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467" w:rsidRPr="00FC7467" w:rsidRDefault="00FC7467" w:rsidP="00FC7467">
      <w:pPr>
        <w:shd w:val="clear" w:color="auto" w:fill="FFD201"/>
        <w:spacing w:line="750" w:lineRule="atLeast"/>
        <w:ind w:firstLine="0"/>
        <w:jc w:val="left"/>
        <w:textAlignment w:val="baseline"/>
        <w:outlineLvl w:val="1"/>
        <w:rPr>
          <w:rFonts w:ascii="Arial" w:eastAsia="Times New Roman" w:hAnsi="Arial" w:cs="Arial"/>
          <w:caps/>
          <w:color w:val="1C2745"/>
          <w:sz w:val="36"/>
          <w:szCs w:val="36"/>
          <w:lang w:eastAsia="ru-RU"/>
        </w:rPr>
      </w:pPr>
      <w:bookmarkStart w:id="0" w:name="_GoBack"/>
      <w:bookmarkEnd w:id="0"/>
      <w:r w:rsidRPr="00FC7467">
        <w:rPr>
          <w:rFonts w:ascii="Arial" w:eastAsia="Times New Roman" w:hAnsi="Arial" w:cs="Arial"/>
          <w:caps/>
          <w:color w:val="1C2745"/>
          <w:sz w:val="36"/>
          <w:szCs w:val="36"/>
          <w:lang w:eastAsia="ru-RU"/>
        </w:rPr>
        <w:t>БАНК РОССИИ ПРОВЕДЕТ СЕМИНАР В "ТЕРРИТОРИИ БИЗНЕСА". ПРИГЛАШАЕМ К УЧАСТИЮ!</w:t>
      </w:r>
    </w:p>
    <w:p w:rsidR="00FC7467" w:rsidRPr="00FC7467" w:rsidRDefault="00FC7467" w:rsidP="00FC7467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FC7467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Как распознать мошенничество?</w:t>
      </w:r>
    </w:p>
    <w:p w:rsidR="00FC7467" w:rsidRPr="00FC7467" w:rsidRDefault="00FC7467" w:rsidP="00FC7467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FC7467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Как снизить финансовые риски?</w:t>
      </w:r>
    </w:p>
    <w:p w:rsidR="00FC7467" w:rsidRPr="00FC7467" w:rsidRDefault="00FC7467" w:rsidP="00FC7467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FC7467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Как сделать использование банковских карт безопасным?</w:t>
      </w:r>
    </w:p>
    <w:p w:rsidR="00FC7467" w:rsidRPr="00FC7467" w:rsidRDefault="00FC7467" w:rsidP="00FC7467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FC7467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Повысить Ваши компетенции и финансовую грамотность помогут эксперты Центробанка, которые проведут </w:t>
      </w:r>
      <w:r w:rsidRPr="00FC7467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семинар «Финансовая грамотность»</w:t>
      </w:r>
      <w:r w:rsidRPr="00FC7467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, состоящий из двух блоков:</w:t>
      </w:r>
    </w:p>
    <w:p w:rsidR="00FC7467" w:rsidRPr="00FC7467" w:rsidRDefault="00FC7467" w:rsidP="00FC7467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FC7467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Первый блок – «Расширение сферы безналичных расчётов, безопасность использования банковских карт, виды мошенничества».</w:t>
      </w:r>
    </w:p>
    <w:p w:rsidR="00FC7467" w:rsidRPr="00FC7467" w:rsidRDefault="00FC7467" w:rsidP="00FC7467">
      <w:pPr>
        <w:shd w:val="clear" w:color="auto" w:fill="FFFFFF"/>
        <w:spacing w:after="330"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FC7467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Польза – рациональное и безопасное использование платежных карт, формирование «подушки безопасности» во время непредвиденных обстоятельств, избежание мошеннических действий при использовании банковских карт.</w:t>
      </w:r>
    </w:p>
    <w:p w:rsidR="00FC7467" w:rsidRPr="00FC7467" w:rsidRDefault="00FC7467" w:rsidP="00FC7467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FC7467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Второй блок - «Признаки платежеспособности и подлинности денежных знаков Банка России».</w:t>
      </w:r>
    </w:p>
    <w:p w:rsidR="00FC7467" w:rsidRPr="00FC7467" w:rsidRDefault="00FC7467" w:rsidP="00FC7467">
      <w:pPr>
        <w:shd w:val="clear" w:color="auto" w:fill="FFFFFF"/>
        <w:spacing w:after="330"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FC7467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Польза – повышение финансовой грамотности в определении подлинности денежных купюр, распознавание признаков финансового мошенничества, управление рисками, а также их снижение во время предоставления финансовых услуг.</w:t>
      </w:r>
    </w:p>
    <w:p w:rsidR="00FC7467" w:rsidRPr="00FC7467" w:rsidRDefault="00FC7467" w:rsidP="00FC7467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FC7467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В качестве спикеров выступят:</w:t>
      </w:r>
    </w:p>
    <w:p w:rsidR="00FC7467" w:rsidRPr="00FC7467" w:rsidRDefault="00FC7467" w:rsidP="00FC7467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FC7467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 xml:space="preserve">Дмитрий </w:t>
      </w:r>
      <w:proofErr w:type="spellStart"/>
      <w:r w:rsidRPr="00FC7467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Долгушев</w:t>
      </w:r>
      <w:proofErr w:type="spellEnd"/>
      <w:r w:rsidRPr="00FC7467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 – главный эксперт отдела наличного денежного обращения и кассовых операций Отделения Челябинск Уральского главного управления Банка России.</w:t>
      </w:r>
    </w:p>
    <w:p w:rsidR="00FC7467" w:rsidRPr="00FC7467" w:rsidRDefault="00FC7467" w:rsidP="00FC7467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FC7467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Людмила Панина</w:t>
      </w:r>
      <w:r w:rsidRPr="00FC7467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 – начальник отдела платежных систем и расчетов Отделения Челябинск Уральского главного управления Банка России.</w:t>
      </w:r>
    </w:p>
    <w:p w:rsidR="00FC7467" w:rsidRPr="00FC7467" w:rsidRDefault="00FC7467" w:rsidP="00FC7467">
      <w:pPr>
        <w:shd w:val="clear" w:color="auto" w:fill="FFFFFF"/>
        <w:spacing w:after="330"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FC7467">
        <w:rPr>
          <w:rFonts w:ascii="Arial" w:eastAsia="Times New Roman" w:hAnsi="Arial" w:cs="Arial"/>
          <w:noProof/>
          <w:color w:val="1C2745"/>
          <w:sz w:val="24"/>
          <w:szCs w:val="24"/>
          <w:lang w:eastAsia="ru-RU"/>
        </w:rPr>
        <w:lastRenderedPageBreak/>
        <w:drawing>
          <wp:inline distT="0" distB="0" distL="0" distR="0" wp14:anchorId="6300530E" wp14:editId="1E7F39D9">
            <wp:extent cx="7620000" cy="5391150"/>
            <wp:effectExtent l="0" t="0" r="0" b="0"/>
            <wp:docPr id="1" name="Рисунок 1" descr="Бан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нк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67" w:rsidRPr="00FC7467" w:rsidRDefault="00FC7467" w:rsidP="00FC7467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FC7467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Время проведения: </w:t>
      </w:r>
      <w:r w:rsidRPr="00FC7467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19 апреля, с 10:00 до 12:00</w:t>
      </w:r>
    </w:p>
    <w:p w:rsidR="00FC7467" w:rsidRPr="00FC7467" w:rsidRDefault="00FC7467" w:rsidP="00FC7467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FC7467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Место проведения: </w:t>
      </w:r>
      <w:r w:rsidRPr="00FC7467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МФЦ "Территория Бизнеса", ул. Российская 110, к.1, 2 этаж</w:t>
      </w:r>
    </w:p>
    <w:p w:rsidR="00FC7467" w:rsidRPr="00FC7467" w:rsidRDefault="00FC7467" w:rsidP="00FC7467">
      <w:pPr>
        <w:shd w:val="clear" w:color="auto" w:fill="FFFFFF"/>
        <w:spacing w:line="420" w:lineRule="atLeast"/>
        <w:ind w:firstLine="0"/>
        <w:jc w:val="left"/>
        <w:textAlignment w:val="baseline"/>
        <w:rPr>
          <w:rFonts w:ascii="Arial" w:eastAsia="Times New Roman" w:hAnsi="Arial" w:cs="Arial"/>
          <w:color w:val="1C2745"/>
          <w:sz w:val="24"/>
          <w:szCs w:val="24"/>
          <w:lang w:eastAsia="ru-RU"/>
        </w:rPr>
      </w:pPr>
      <w:r w:rsidRPr="00FC7467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Участие в мероприятии бесплатное!</w:t>
      </w:r>
      <w:r w:rsidRPr="00FC7467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 Необходима</w:t>
      </w:r>
      <w:r w:rsidRPr="00FC7467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 регистрация по телефону</w:t>
      </w:r>
      <w:r w:rsidRPr="00FC7467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 8 800 350 24 74 или </w:t>
      </w:r>
      <w:r w:rsidRPr="00FC7467">
        <w:rPr>
          <w:rFonts w:ascii="Arial" w:eastAsia="Times New Roman" w:hAnsi="Arial" w:cs="Arial"/>
          <w:b/>
          <w:bCs/>
          <w:color w:val="1C2745"/>
          <w:sz w:val="24"/>
          <w:szCs w:val="24"/>
          <w:bdr w:val="none" w:sz="0" w:space="0" w:color="auto" w:frame="1"/>
          <w:lang w:eastAsia="ru-RU"/>
        </w:rPr>
        <w:t>через онлайн-форму</w:t>
      </w:r>
      <w:r w:rsidRPr="00FC7467">
        <w:rPr>
          <w:rFonts w:ascii="Arial" w:eastAsia="Times New Roman" w:hAnsi="Arial" w:cs="Arial"/>
          <w:color w:val="1C2745"/>
          <w:sz w:val="24"/>
          <w:szCs w:val="24"/>
          <w:lang w:eastAsia="ru-RU"/>
        </w:rPr>
        <w:t> ниже.</w:t>
      </w:r>
    </w:p>
    <w:p w:rsidR="00626DEC" w:rsidRDefault="00437DB3" w:rsidP="00FC7467">
      <w:pPr>
        <w:ind w:firstLine="0"/>
      </w:pPr>
      <w:hyperlink r:id="rId6" w:history="1">
        <w:r w:rsidR="00FC7467" w:rsidRPr="00A47565">
          <w:rPr>
            <w:rStyle w:val="a5"/>
          </w:rPr>
          <w:t>https://xn--74-6kcdtbngab0dhyacwee4w.xn--p1ai/news/bank-rossii-provedet-seminar-v-territorii-biznesa-priglashaem-k-uchastiyu/</w:t>
        </w:r>
      </w:hyperlink>
    </w:p>
    <w:p w:rsidR="00FC7467" w:rsidRDefault="00FC7467" w:rsidP="00FC7467">
      <w:pPr>
        <w:ind w:firstLine="0"/>
      </w:pPr>
    </w:p>
    <w:sectPr w:rsidR="00FC7467" w:rsidSect="00FC7467">
      <w:pgSz w:w="11906" w:h="16838"/>
      <w:pgMar w:top="1134" w:right="0" w:bottom="1134" w:left="142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B15"/>
    <w:rsid w:val="00437DB3"/>
    <w:rsid w:val="00626DEC"/>
    <w:rsid w:val="00772839"/>
    <w:rsid w:val="00F23B15"/>
    <w:rsid w:val="00FC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4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46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C74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4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46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C74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2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1046">
          <w:marLeft w:val="-6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7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02325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xn--74-6kcdtbngab0dhyacwee4w.xn--p1ai/news/bank-rossii-provedet-seminar-v-territorii-biznesa-priglashaem-k-uchastiy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268</Words>
  <Characters>1532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Владислав Ватутин</cp:lastModifiedBy>
  <cp:revision>3</cp:revision>
  <dcterms:created xsi:type="dcterms:W3CDTF">2018-04-17T11:30:00Z</dcterms:created>
  <dcterms:modified xsi:type="dcterms:W3CDTF">2018-04-18T06:17:00Z</dcterms:modified>
</cp:coreProperties>
</file>