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58" w:rsidRDefault="00606F58" w:rsidP="001046DB">
      <w:pPr>
        <w:spacing w:after="0" w:line="240" w:lineRule="auto"/>
        <w:jc w:val="center"/>
        <w:rPr>
          <w:rFonts w:ascii="Times New Roman" w:hAnsi="Times New Roman"/>
          <w:sz w:val="28"/>
          <w:szCs w:val="28"/>
        </w:rPr>
      </w:pPr>
    </w:p>
    <w:p w:rsidR="00606F58" w:rsidRPr="0084481C" w:rsidRDefault="00606F58" w:rsidP="001046DB">
      <w:pPr>
        <w:spacing w:after="0" w:line="240" w:lineRule="auto"/>
        <w:jc w:val="center"/>
        <w:rPr>
          <w:rFonts w:ascii="Times New Roman" w:hAnsi="Times New Roman"/>
          <w:b/>
          <w:bCs/>
          <w:sz w:val="28"/>
          <w:szCs w:val="28"/>
        </w:rPr>
      </w:pPr>
      <w:r w:rsidRPr="00D7791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v:imagedata r:id="rId6" o:title="" blacklevel="6554f"/>
          </v:shape>
        </w:pict>
      </w:r>
    </w:p>
    <w:p w:rsidR="00606F58" w:rsidRPr="0084481C" w:rsidRDefault="00606F58" w:rsidP="001046DB">
      <w:pPr>
        <w:spacing w:after="0" w:line="240" w:lineRule="auto"/>
        <w:jc w:val="center"/>
        <w:rPr>
          <w:rFonts w:ascii="Times New Roman" w:hAnsi="Times New Roman"/>
          <w:b/>
          <w:bCs/>
          <w:sz w:val="28"/>
          <w:szCs w:val="28"/>
        </w:rPr>
      </w:pPr>
      <w:r w:rsidRPr="0084481C">
        <w:rPr>
          <w:rFonts w:ascii="Times New Roman" w:hAnsi="Times New Roman"/>
          <w:b/>
          <w:bCs/>
          <w:sz w:val="28"/>
          <w:szCs w:val="28"/>
        </w:rPr>
        <w:t xml:space="preserve">СОБРАНИЕ ДЕПУТАТОВ </w:t>
      </w:r>
    </w:p>
    <w:p w:rsidR="00606F58" w:rsidRPr="0084481C" w:rsidRDefault="00606F58" w:rsidP="001046DB">
      <w:pPr>
        <w:spacing w:after="0" w:line="240" w:lineRule="auto"/>
        <w:jc w:val="center"/>
        <w:rPr>
          <w:rFonts w:ascii="Times New Roman" w:hAnsi="Times New Roman"/>
          <w:b/>
          <w:bCs/>
          <w:sz w:val="28"/>
          <w:szCs w:val="28"/>
        </w:rPr>
      </w:pPr>
      <w:r w:rsidRPr="0084481C">
        <w:rPr>
          <w:rFonts w:ascii="Times New Roman" w:hAnsi="Times New Roman"/>
          <w:b/>
          <w:bCs/>
          <w:sz w:val="28"/>
          <w:szCs w:val="28"/>
        </w:rPr>
        <w:t xml:space="preserve">КУНАШАКСКОГО МУНИЦИПАЛЬНОГО РАЙОНА </w:t>
      </w:r>
    </w:p>
    <w:p w:rsidR="00606F58" w:rsidRPr="0084481C" w:rsidRDefault="00606F58" w:rsidP="001046DB">
      <w:pPr>
        <w:spacing w:after="0" w:line="240" w:lineRule="auto"/>
        <w:jc w:val="center"/>
        <w:rPr>
          <w:rFonts w:ascii="Times New Roman" w:hAnsi="Times New Roman"/>
          <w:b/>
          <w:bCs/>
          <w:sz w:val="28"/>
          <w:szCs w:val="28"/>
        </w:rPr>
      </w:pPr>
      <w:r w:rsidRPr="0084481C">
        <w:rPr>
          <w:rFonts w:ascii="Times New Roman" w:hAnsi="Times New Roman"/>
          <w:b/>
          <w:bCs/>
          <w:sz w:val="28"/>
          <w:szCs w:val="28"/>
        </w:rPr>
        <w:t>ЧЕЛЯБИНСКОЙ ОБЛАСТИ</w:t>
      </w:r>
    </w:p>
    <w:p w:rsidR="00606F58" w:rsidRPr="0084481C" w:rsidRDefault="00606F58" w:rsidP="001046DB">
      <w:pPr>
        <w:spacing w:line="240" w:lineRule="auto"/>
        <w:jc w:val="center"/>
        <w:rPr>
          <w:rFonts w:ascii="Times New Roman" w:hAnsi="Times New Roman"/>
        </w:rPr>
      </w:pPr>
      <w:r>
        <w:rPr>
          <w:noProof/>
          <w:lang w:eastAsia="ru-RU"/>
        </w:rPr>
        <w:pict>
          <v:line id="_x0000_s1026" style="position:absolute;left:0;text-align:left;z-index:251658240" from="4.4pt,9pt" to="463.4pt,9pt" strokeweight="4.5pt">
            <v:stroke linestyle="thickThin"/>
          </v:line>
        </w:pict>
      </w:r>
    </w:p>
    <w:p w:rsidR="00606F58" w:rsidRPr="0084481C" w:rsidRDefault="00606F58" w:rsidP="001046DB">
      <w:pPr>
        <w:spacing w:after="0" w:line="240" w:lineRule="auto"/>
        <w:jc w:val="center"/>
        <w:rPr>
          <w:rFonts w:ascii="Times New Roman" w:hAnsi="Times New Roman"/>
          <w:b/>
          <w:bCs/>
          <w:sz w:val="28"/>
          <w:szCs w:val="28"/>
        </w:rPr>
      </w:pPr>
      <w:r w:rsidRPr="0084481C">
        <w:rPr>
          <w:rFonts w:ascii="Times New Roman" w:hAnsi="Times New Roman"/>
          <w:b/>
          <w:bCs/>
          <w:sz w:val="28"/>
          <w:szCs w:val="28"/>
        </w:rPr>
        <w:t>РЕШЕНИЕ</w:t>
      </w:r>
    </w:p>
    <w:p w:rsidR="00606F58" w:rsidRPr="0084481C" w:rsidRDefault="00606F58" w:rsidP="001046DB">
      <w:pPr>
        <w:spacing w:after="0" w:line="240" w:lineRule="auto"/>
        <w:jc w:val="center"/>
        <w:rPr>
          <w:rFonts w:ascii="Times New Roman" w:hAnsi="Times New Roman"/>
          <w:b/>
          <w:bCs/>
          <w:sz w:val="28"/>
          <w:szCs w:val="28"/>
        </w:rPr>
      </w:pPr>
      <w:r>
        <w:rPr>
          <w:rFonts w:ascii="Times New Roman" w:hAnsi="Times New Roman"/>
          <w:b/>
          <w:bCs/>
          <w:sz w:val="28"/>
          <w:szCs w:val="28"/>
        </w:rPr>
        <w:t>8</w:t>
      </w:r>
      <w:r w:rsidRPr="0084481C">
        <w:rPr>
          <w:rFonts w:ascii="Times New Roman" w:hAnsi="Times New Roman"/>
          <w:b/>
          <w:bCs/>
          <w:sz w:val="28"/>
          <w:szCs w:val="28"/>
        </w:rPr>
        <w:t xml:space="preserve">  заседание</w:t>
      </w:r>
    </w:p>
    <w:p w:rsidR="00606F58" w:rsidRPr="0084481C" w:rsidRDefault="00606F58" w:rsidP="001046DB">
      <w:pPr>
        <w:spacing w:line="240" w:lineRule="auto"/>
        <w:rPr>
          <w:rFonts w:ascii="Times New Roman" w:hAnsi="Times New Roman"/>
          <w:b/>
          <w:bCs/>
          <w:sz w:val="28"/>
          <w:szCs w:val="28"/>
        </w:rPr>
      </w:pPr>
      <w:r>
        <w:rPr>
          <w:rFonts w:ascii="Times New Roman" w:hAnsi="Times New Roman"/>
          <w:sz w:val="28"/>
          <w:szCs w:val="28"/>
        </w:rPr>
        <w:t xml:space="preserve">    </w:t>
      </w:r>
      <w:r w:rsidRPr="0084481C">
        <w:rPr>
          <w:rFonts w:ascii="Times New Roman" w:hAnsi="Times New Roman"/>
          <w:sz w:val="28"/>
          <w:szCs w:val="28"/>
        </w:rPr>
        <w:t>«</w:t>
      </w:r>
      <w:r>
        <w:rPr>
          <w:rFonts w:ascii="Times New Roman" w:hAnsi="Times New Roman"/>
          <w:sz w:val="28"/>
          <w:szCs w:val="28"/>
        </w:rPr>
        <w:t xml:space="preserve"> 19</w:t>
      </w:r>
      <w:r w:rsidRPr="0084481C">
        <w:rPr>
          <w:rFonts w:ascii="Times New Roman" w:hAnsi="Times New Roman"/>
          <w:sz w:val="28"/>
          <w:szCs w:val="28"/>
        </w:rPr>
        <w:t>»</w:t>
      </w:r>
      <w:r>
        <w:rPr>
          <w:rFonts w:ascii="Times New Roman" w:hAnsi="Times New Roman"/>
          <w:sz w:val="28"/>
          <w:szCs w:val="28"/>
        </w:rPr>
        <w:t xml:space="preserve"> сентября </w:t>
      </w:r>
      <w:r w:rsidRPr="0084481C">
        <w:rPr>
          <w:rFonts w:ascii="Times New Roman" w:hAnsi="Times New Roman"/>
          <w:sz w:val="28"/>
          <w:szCs w:val="28"/>
        </w:rPr>
        <w:t xml:space="preserve"> </w:t>
      </w:r>
      <w:r>
        <w:rPr>
          <w:rFonts w:ascii="Times New Roman" w:hAnsi="Times New Roman"/>
          <w:sz w:val="28"/>
          <w:szCs w:val="28"/>
        </w:rPr>
        <w:t xml:space="preserve"> 2018</w:t>
      </w:r>
      <w:r w:rsidRPr="0084481C">
        <w:rPr>
          <w:rFonts w:ascii="Times New Roman" w:hAnsi="Times New Roman"/>
          <w:sz w:val="28"/>
          <w:szCs w:val="28"/>
        </w:rPr>
        <w:t xml:space="preserve"> г.   №</w:t>
      </w:r>
      <w:r>
        <w:rPr>
          <w:rFonts w:ascii="Times New Roman" w:hAnsi="Times New Roman"/>
          <w:sz w:val="28"/>
          <w:szCs w:val="28"/>
        </w:rPr>
        <w:t xml:space="preserve"> 150</w:t>
      </w:r>
    </w:p>
    <w:p w:rsidR="00606F58" w:rsidRDefault="00606F58" w:rsidP="00ED2830">
      <w:pPr>
        <w:pStyle w:val="ConsPlusNormal"/>
        <w:tabs>
          <w:tab w:val="left" w:pos="4500"/>
          <w:tab w:val="left" w:pos="4860"/>
          <w:tab w:val="left" w:pos="5040"/>
        </w:tabs>
        <w:ind w:left="170" w:right="170"/>
        <w:outlineLvl w:val="0"/>
        <w:rPr>
          <w:sz w:val="28"/>
          <w:szCs w:val="28"/>
        </w:rPr>
      </w:pPr>
      <w:r w:rsidRPr="00640188">
        <w:rPr>
          <w:rStyle w:val="FontStyle15"/>
          <w:bCs/>
          <w:sz w:val="28"/>
          <w:szCs w:val="28"/>
        </w:rPr>
        <w:t xml:space="preserve">Об утверждении   </w:t>
      </w:r>
      <w:r w:rsidRPr="00640188">
        <w:rPr>
          <w:sz w:val="28"/>
          <w:szCs w:val="28"/>
        </w:rPr>
        <w:t xml:space="preserve">Положения о порядке </w:t>
      </w:r>
      <w:r>
        <w:rPr>
          <w:sz w:val="28"/>
          <w:szCs w:val="28"/>
        </w:rPr>
        <w:t xml:space="preserve">     </w:t>
      </w:r>
    </w:p>
    <w:p w:rsidR="00606F58" w:rsidRDefault="00606F58" w:rsidP="00ED2830">
      <w:pPr>
        <w:pStyle w:val="ConsPlusNormal"/>
        <w:tabs>
          <w:tab w:val="left" w:pos="4500"/>
          <w:tab w:val="left" w:pos="4860"/>
          <w:tab w:val="left" w:pos="5040"/>
        </w:tabs>
        <w:ind w:left="170" w:right="170"/>
        <w:outlineLvl w:val="0"/>
        <w:rPr>
          <w:sz w:val="28"/>
          <w:szCs w:val="28"/>
        </w:rPr>
      </w:pPr>
      <w:r w:rsidRPr="00640188">
        <w:rPr>
          <w:sz w:val="28"/>
          <w:szCs w:val="28"/>
        </w:rPr>
        <w:t>осуществления муниципального контроля</w:t>
      </w:r>
    </w:p>
    <w:p w:rsidR="00606F58" w:rsidRDefault="00606F58" w:rsidP="00ED2830">
      <w:pPr>
        <w:pStyle w:val="ConsPlusNormal"/>
        <w:tabs>
          <w:tab w:val="left" w:pos="4500"/>
          <w:tab w:val="left" w:pos="4860"/>
          <w:tab w:val="left" w:pos="5040"/>
        </w:tabs>
        <w:ind w:left="170" w:right="170"/>
        <w:outlineLvl w:val="0"/>
        <w:rPr>
          <w:sz w:val="28"/>
          <w:szCs w:val="28"/>
        </w:rPr>
      </w:pPr>
      <w:r w:rsidRPr="00640188">
        <w:rPr>
          <w:sz w:val="28"/>
          <w:szCs w:val="28"/>
        </w:rPr>
        <w:t xml:space="preserve">за обеспечением сохранности автомобильных </w:t>
      </w:r>
    </w:p>
    <w:p w:rsidR="00606F58" w:rsidRDefault="00606F58" w:rsidP="00ED2830">
      <w:pPr>
        <w:pStyle w:val="ConsPlusNormal"/>
        <w:tabs>
          <w:tab w:val="left" w:pos="4500"/>
          <w:tab w:val="left" w:pos="4860"/>
          <w:tab w:val="left" w:pos="5040"/>
        </w:tabs>
        <w:ind w:left="170" w:right="170"/>
        <w:outlineLvl w:val="0"/>
        <w:rPr>
          <w:sz w:val="28"/>
          <w:szCs w:val="28"/>
        </w:rPr>
      </w:pPr>
      <w:r w:rsidRPr="00640188">
        <w:rPr>
          <w:sz w:val="28"/>
          <w:szCs w:val="28"/>
        </w:rPr>
        <w:t xml:space="preserve">дорог местного значения в границах </w:t>
      </w:r>
    </w:p>
    <w:p w:rsidR="00606F58" w:rsidRPr="00640188" w:rsidRDefault="00606F58" w:rsidP="00ED2830">
      <w:pPr>
        <w:pStyle w:val="ConsPlusNormal"/>
        <w:tabs>
          <w:tab w:val="left" w:pos="4500"/>
          <w:tab w:val="left" w:pos="4860"/>
          <w:tab w:val="left" w:pos="5040"/>
        </w:tabs>
        <w:ind w:left="170" w:right="170"/>
        <w:outlineLvl w:val="0"/>
        <w:rPr>
          <w:sz w:val="28"/>
          <w:szCs w:val="28"/>
        </w:rPr>
      </w:pPr>
      <w:r w:rsidRPr="00640188">
        <w:rPr>
          <w:sz w:val="28"/>
          <w:szCs w:val="28"/>
        </w:rPr>
        <w:t xml:space="preserve">Кунашакского муниципального района </w:t>
      </w:r>
    </w:p>
    <w:p w:rsidR="00606F58" w:rsidRPr="00640188" w:rsidRDefault="00606F58" w:rsidP="00ED2830">
      <w:pPr>
        <w:spacing w:line="360" w:lineRule="auto"/>
        <w:ind w:left="170" w:right="170" w:firstLine="539"/>
        <w:jc w:val="both"/>
        <w:rPr>
          <w:rStyle w:val="FontStyle15"/>
          <w:sz w:val="20"/>
          <w:szCs w:val="20"/>
        </w:rPr>
      </w:pPr>
    </w:p>
    <w:p w:rsidR="00606F58" w:rsidRPr="00640188" w:rsidRDefault="00606F58" w:rsidP="00ED2830">
      <w:pPr>
        <w:spacing w:after="0" w:line="360" w:lineRule="auto"/>
        <w:ind w:left="170" w:right="284"/>
        <w:jc w:val="both"/>
        <w:rPr>
          <w:rStyle w:val="FontStyle15"/>
          <w:sz w:val="28"/>
          <w:szCs w:val="28"/>
        </w:rPr>
      </w:pPr>
      <w:r w:rsidRPr="00640188">
        <w:rPr>
          <w:rStyle w:val="FontStyle15"/>
          <w:sz w:val="28"/>
          <w:szCs w:val="28"/>
        </w:rPr>
        <w:t xml:space="preserve"> </w:t>
      </w:r>
      <w:r>
        <w:rPr>
          <w:rStyle w:val="FontStyle15"/>
          <w:sz w:val="28"/>
          <w:szCs w:val="28"/>
        </w:rPr>
        <w:t xml:space="preserve">           </w:t>
      </w:r>
      <w:r w:rsidRPr="00640188">
        <w:rPr>
          <w:rStyle w:val="FontStyle15"/>
          <w:sz w:val="28"/>
          <w:szCs w:val="28"/>
        </w:rPr>
        <w:t xml:space="preserve"> </w:t>
      </w:r>
      <w:r w:rsidRPr="00640188">
        <w:rPr>
          <w:rFonts w:ascii="Times New Roman" w:hAnsi="Times New Roman"/>
          <w:sz w:val="28"/>
          <w:szCs w:val="28"/>
        </w:rPr>
        <w:t xml:space="preserve">В соответствии с Федеральным </w:t>
      </w:r>
      <w:hyperlink r:id="rId7" w:history="1">
        <w:r w:rsidRPr="00640188">
          <w:rPr>
            <w:rFonts w:ascii="Times New Roman" w:hAnsi="Times New Roman"/>
            <w:sz w:val="28"/>
            <w:szCs w:val="28"/>
          </w:rPr>
          <w:t>законом</w:t>
        </w:r>
      </w:hyperlink>
      <w:r w:rsidRPr="0064018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40188">
        <w:rPr>
          <w:rStyle w:val="FontStyle15"/>
          <w:sz w:val="28"/>
          <w:szCs w:val="28"/>
        </w:rPr>
        <w:t>Уставом  Кунашакского муниципального района</w:t>
      </w:r>
    </w:p>
    <w:p w:rsidR="00606F58" w:rsidRPr="00640188" w:rsidRDefault="00606F58" w:rsidP="00ED2830">
      <w:pPr>
        <w:pStyle w:val="Style6"/>
        <w:widowControl/>
        <w:spacing w:line="360" w:lineRule="auto"/>
        <w:ind w:left="170" w:right="284" w:firstLine="0"/>
        <w:jc w:val="both"/>
        <w:rPr>
          <w:rStyle w:val="FontStyle15"/>
          <w:rFonts w:cs="Times New Roman"/>
          <w:sz w:val="28"/>
          <w:szCs w:val="28"/>
        </w:rPr>
      </w:pPr>
      <w:r w:rsidRPr="00640188">
        <w:rPr>
          <w:rStyle w:val="FontStyle15"/>
          <w:rFonts w:cs="Times New Roman"/>
          <w:b/>
          <w:bCs/>
          <w:sz w:val="28"/>
          <w:szCs w:val="28"/>
        </w:rPr>
        <w:t xml:space="preserve">           РЕШАЕТ:</w:t>
      </w:r>
    </w:p>
    <w:p w:rsidR="00606F58" w:rsidRPr="00640188" w:rsidRDefault="00606F58" w:rsidP="00ED2830">
      <w:pPr>
        <w:pStyle w:val="ConsPlusNormal"/>
        <w:spacing w:line="360" w:lineRule="auto"/>
        <w:ind w:left="170" w:right="284"/>
        <w:jc w:val="both"/>
        <w:outlineLvl w:val="0"/>
        <w:rPr>
          <w:sz w:val="28"/>
          <w:szCs w:val="28"/>
        </w:rPr>
      </w:pPr>
      <w:r>
        <w:rPr>
          <w:rStyle w:val="FontStyle15"/>
          <w:sz w:val="28"/>
          <w:szCs w:val="28"/>
        </w:rPr>
        <w:t xml:space="preserve"> </w:t>
      </w:r>
      <w:r w:rsidRPr="00640188">
        <w:rPr>
          <w:rStyle w:val="FontStyle15"/>
          <w:sz w:val="28"/>
          <w:szCs w:val="28"/>
        </w:rPr>
        <w:t xml:space="preserve">    1. Утвердить  </w:t>
      </w:r>
      <w:r w:rsidRPr="00640188">
        <w:rPr>
          <w:sz w:val="28"/>
          <w:szCs w:val="28"/>
        </w:rPr>
        <w:t>Положение о порядке осуществления муниципального контроля за</w:t>
      </w:r>
      <w:r>
        <w:rPr>
          <w:sz w:val="28"/>
          <w:szCs w:val="28"/>
        </w:rPr>
        <w:t xml:space="preserve"> </w:t>
      </w:r>
      <w:r w:rsidRPr="00640188">
        <w:rPr>
          <w:sz w:val="28"/>
          <w:szCs w:val="28"/>
        </w:rPr>
        <w:t xml:space="preserve"> обеспечением сохранности автомобильных дорог местного значения в границах Кун</w:t>
      </w:r>
      <w:r>
        <w:rPr>
          <w:sz w:val="28"/>
          <w:szCs w:val="28"/>
        </w:rPr>
        <w:t>ашакского муниципального района</w:t>
      </w:r>
      <w:r w:rsidRPr="00640188">
        <w:rPr>
          <w:sz w:val="28"/>
          <w:szCs w:val="28"/>
        </w:rPr>
        <w:t>.</w:t>
      </w:r>
    </w:p>
    <w:p w:rsidR="00606F58" w:rsidRDefault="00606F58" w:rsidP="00ED2830">
      <w:pPr>
        <w:pStyle w:val="Style3"/>
        <w:widowControl/>
        <w:spacing w:line="360" w:lineRule="auto"/>
        <w:ind w:left="170" w:right="284"/>
        <w:jc w:val="both"/>
        <w:rPr>
          <w:rFonts w:ascii="Times New Roman" w:hAnsi="Times New Roman" w:cs="Times New Roman"/>
          <w:sz w:val="28"/>
          <w:szCs w:val="28"/>
        </w:rPr>
      </w:pPr>
      <w:r>
        <w:rPr>
          <w:rStyle w:val="FontStyle15"/>
          <w:rFonts w:cs="Times New Roman"/>
          <w:sz w:val="28"/>
          <w:szCs w:val="28"/>
        </w:rPr>
        <w:t xml:space="preserve">   </w:t>
      </w:r>
      <w:r w:rsidRPr="00640188">
        <w:rPr>
          <w:rStyle w:val="FontStyle15"/>
          <w:rFonts w:cs="Times New Roman"/>
          <w:sz w:val="28"/>
          <w:szCs w:val="28"/>
        </w:rPr>
        <w:t xml:space="preserve">  2.</w:t>
      </w:r>
      <w:r>
        <w:rPr>
          <w:rStyle w:val="FontStyle15"/>
          <w:rFonts w:cs="Times New Roman"/>
          <w:sz w:val="28"/>
          <w:szCs w:val="28"/>
        </w:rPr>
        <w:t xml:space="preserve"> </w:t>
      </w:r>
      <w:r w:rsidRPr="00640188">
        <w:rPr>
          <w:rFonts w:ascii="Times New Roman" w:hAnsi="Times New Roman" w:cs="Times New Roman"/>
          <w:sz w:val="28"/>
          <w:szCs w:val="28"/>
        </w:rPr>
        <w:t>Настоящее решение вступает в силу со дня его официального опубликования.</w:t>
      </w:r>
    </w:p>
    <w:p w:rsidR="00606F58" w:rsidRDefault="00606F58" w:rsidP="00ED2830">
      <w:pPr>
        <w:spacing w:after="0" w:line="240" w:lineRule="auto"/>
        <w:ind w:left="170" w:right="170"/>
        <w:jc w:val="both"/>
        <w:rPr>
          <w:rFonts w:ascii="Times New Roman" w:hAnsi="Times New Roman"/>
          <w:sz w:val="28"/>
          <w:szCs w:val="28"/>
        </w:rPr>
      </w:pPr>
      <w:r>
        <w:rPr>
          <w:rFonts w:ascii="Times New Roman" w:hAnsi="Times New Roman"/>
          <w:sz w:val="28"/>
          <w:szCs w:val="28"/>
        </w:rPr>
        <w:t xml:space="preserve">   </w:t>
      </w:r>
    </w:p>
    <w:p w:rsidR="00606F58" w:rsidRPr="00640188" w:rsidRDefault="00606F58" w:rsidP="00ED2830">
      <w:pPr>
        <w:spacing w:after="0" w:line="240" w:lineRule="auto"/>
        <w:ind w:left="170" w:right="170"/>
        <w:jc w:val="both"/>
        <w:rPr>
          <w:rFonts w:ascii="Times New Roman" w:hAnsi="Times New Roman"/>
          <w:sz w:val="28"/>
          <w:szCs w:val="28"/>
        </w:rPr>
      </w:pPr>
      <w:r>
        <w:rPr>
          <w:rFonts w:ascii="Times New Roman" w:hAnsi="Times New Roman"/>
          <w:sz w:val="28"/>
          <w:szCs w:val="28"/>
        </w:rPr>
        <w:t xml:space="preserve">    </w:t>
      </w:r>
      <w:r w:rsidRPr="00640188">
        <w:rPr>
          <w:rFonts w:ascii="Times New Roman" w:hAnsi="Times New Roman"/>
          <w:sz w:val="28"/>
          <w:szCs w:val="28"/>
        </w:rPr>
        <w:t>Председатель</w:t>
      </w:r>
    </w:p>
    <w:p w:rsidR="00606F58" w:rsidRDefault="00606F58" w:rsidP="00ED2830">
      <w:pPr>
        <w:spacing w:after="0" w:line="240" w:lineRule="auto"/>
        <w:ind w:left="170" w:right="170"/>
        <w:rPr>
          <w:rFonts w:ascii="Times New Roman" w:hAnsi="Times New Roman"/>
          <w:sz w:val="24"/>
          <w:szCs w:val="24"/>
          <w:lang w:eastAsia="ru-RU"/>
        </w:rPr>
      </w:pPr>
      <w:r>
        <w:rPr>
          <w:rFonts w:ascii="Times New Roman" w:hAnsi="Times New Roman"/>
          <w:sz w:val="28"/>
          <w:szCs w:val="28"/>
        </w:rPr>
        <w:t xml:space="preserve">    </w:t>
      </w:r>
      <w:r w:rsidRPr="00640188">
        <w:rPr>
          <w:rFonts w:ascii="Times New Roman" w:hAnsi="Times New Roman"/>
          <w:sz w:val="28"/>
          <w:szCs w:val="28"/>
        </w:rPr>
        <w:t>Собрания депутатов</w:t>
      </w:r>
      <w:r w:rsidRPr="00640188">
        <w:rPr>
          <w:rFonts w:ascii="Times New Roman" w:hAnsi="Times New Roman"/>
          <w:sz w:val="28"/>
          <w:szCs w:val="28"/>
        </w:rPr>
        <w:tab/>
      </w:r>
      <w:r w:rsidRPr="00640188">
        <w:rPr>
          <w:rFonts w:ascii="Times New Roman" w:hAnsi="Times New Roman"/>
          <w:sz w:val="28"/>
          <w:szCs w:val="28"/>
        </w:rPr>
        <w:tab/>
        <w:t xml:space="preserve">        </w:t>
      </w:r>
      <w:r w:rsidRPr="00640188">
        <w:rPr>
          <w:rFonts w:ascii="Times New Roman" w:hAnsi="Times New Roman"/>
          <w:sz w:val="28"/>
          <w:szCs w:val="28"/>
        </w:rPr>
        <w:tab/>
      </w:r>
      <w:r w:rsidRPr="00640188">
        <w:rPr>
          <w:rFonts w:ascii="Times New Roman" w:hAnsi="Times New Roman"/>
          <w:sz w:val="28"/>
          <w:szCs w:val="28"/>
        </w:rPr>
        <w:tab/>
      </w:r>
      <w:r w:rsidRPr="00640188">
        <w:rPr>
          <w:rFonts w:ascii="Times New Roman" w:hAnsi="Times New Roman"/>
          <w:sz w:val="28"/>
          <w:szCs w:val="28"/>
        </w:rPr>
        <w:tab/>
        <w:t xml:space="preserve">                           А.В. Платонов</w:t>
      </w:r>
      <w:r>
        <w:rPr>
          <w:rFonts w:ascii="Times New Roman" w:hAnsi="Times New Roman"/>
          <w:sz w:val="24"/>
          <w:szCs w:val="24"/>
          <w:lang w:eastAsia="ru-RU"/>
        </w:rPr>
        <w:t xml:space="preserve">  </w:t>
      </w:r>
    </w:p>
    <w:p w:rsidR="00606F58" w:rsidRDefault="00606F58" w:rsidP="00B82AF7">
      <w:pPr>
        <w:tabs>
          <w:tab w:val="left" w:pos="6780"/>
          <w:tab w:val="right" w:pos="9355"/>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Приложение</w:t>
      </w:r>
    </w:p>
    <w:p w:rsidR="00606F58" w:rsidRDefault="00606F58" w:rsidP="00B82A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к р</w:t>
      </w:r>
      <w:r w:rsidRPr="00210BC2">
        <w:rPr>
          <w:rFonts w:ascii="Times New Roman" w:hAnsi="Times New Roman"/>
          <w:sz w:val="24"/>
          <w:szCs w:val="24"/>
          <w:lang w:eastAsia="ru-RU"/>
        </w:rPr>
        <w:t>ешению</w:t>
      </w:r>
      <w:r>
        <w:rPr>
          <w:rFonts w:ascii="Times New Roman" w:hAnsi="Times New Roman"/>
          <w:sz w:val="24"/>
          <w:szCs w:val="24"/>
          <w:lang w:eastAsia="ru-RU"/>
        </w:rPr>
        <w:t xml:space="preserve">  Собрания депутатов</w:t>
      </w:r>
    </w:p>
    <w:p w:rsidR="00606F58" w:rsidRPr="00210BC2" w:rsidRDefault="00606F58" w:rsidP="00B82AF7">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Кунашакского муниципального района</w:t>
      </w:r>
      <w:r w:rsidRPr="00210BC2">
        <w:rPr>
          <w:rFonts w:ascii="Times New Roman" w:hAnsi="Times New Roman"/>
          <w:sz w:val="24"/>
          <w:szCs w:val="24"/>
          <w:lang w:eastAsia="ru-RU"/>
        </w:rPr>
        <w:br/>
        <w:t xml:space="preserve">от </w:t>
      </w:r>
      <w:r>
        <w:rPr>
          <w:rFonts w:ascii="Times New Roman" w:hAnsi="Times New Roman"/>
          <w:sz w:val="24"/>
          <w:szCs w:val="24"/>
          <w:lang w:eastAsia="ru-RU"/>
        </w:rPr>
        <w:t xml:space="preserve">« 19» сентября </w:t>
      </w:r>
      <w:r w:rsidRPr="00210BC2">
        <w:rPr>
          <w:rFonts w:ascii="Times New Roman" w:hAnsi="Times New Roman"/>
          <w:sz w:val="24"/>
          <w:szCs w:val="24"/>
          <w:lang w:eastAsia="ru-RU"/>
        </w:rPr>
        <w:t xml:space="preserve"> 201</w:t>
      </w:r>
      <w:r>
        <w:rPr>
          <w:rFonts w:ascii="Times New Roman" w:hAnsi="Times New Roman"/>
          <w:sz w:val="24"/>
          <w:szCs w:val="24"/>
          <w:lang w:eastAsia="ru-RU"/>
        </w:rPr>
        <w:t>8 г. №</w:t>
      </w:r>
      <w:r w:rsidRPr="00210BC2">
        <w:rPr>
          <w:rFonts w:ascii="Times New Roman" w:hAnsi="Times New Roman"/>
          <w:sz w:val="24"/>
          <w:szCs w:val="24"/>
          <w:lang w:eastAsia="ru-RU"/>
        </w:rPr>
        <w:t xml:space="preserve"> </w:t>
      </w:r>
      <w:r>
        <w:rPr>
          <w:rFonts w:ascii="Times New Roman" w:hAnsi="Times New Roman"/>
          <w:sz w:val="24"/>
          <w:szCs w:val="24"/>
          <w:lang w:eastAsia="ru-RU"/>
        </w:rPr>
        <w:t xml:space="preserve"> 150</w:t>
      </w:r>
      <w:r w:rsidRPr="00210BC2">
        <w:rPr>
          <w:rFonts w:ascii="Times New Roman" w:hAnsi="Times New Roman"/>
          <w:sz w:val="24"/>
          <w:szCs w:val="24"/>
          <w:lang w:eastAsia="ru-RU"/>
        </w:rPr>
        <w:br/>
      </w:r>
    </w:p>
    <w:p w:rsidR="00606F58" w:rsidRPr="000322A1" w:rsidRDefault="00606F58" w:rsidP="000E5687">
      <w:pPr>
        <w:spacing w:after="0" w:line="240" w:lineRule="auto"/>
        <w:jc w:val="center"/>
        <w:rPr>
          <w:rFonts w:ascii="Times New Roman" w:hAnsi="Times New Roman"/>
          <w:b/>
          <w:sz w:val="26"/>
          <w:szCs w:val="26"/>
          <w:lang w:eastAsia="ru-RU"/>
        </w:rPr>
      </w:pPr>
      <w:r w:rsidRPr="00210BC2">
        <w:rPr>
          <w:rFonts w:ascii="Times New Roman" w:hAnsi="Times New Roman"/>
          <w:sz w:val="24"/>
          <w:szCs w:val="24"/>
          <w:lang w:eastAsia="ru-RU"/>
        </w:rPr>
        <w:br/>
      </w:r>
      <w:r w:rsidRPr="000322A1">
        <w:rPr>
          <w:rFonts w:ascii="Times New Roman" w:hAnsi="Times New Roman"/>
          <w:b/>
          <w:sz w:val="26"/>
          <w:szCs w:val="26"/>
          <w:lang w:eastAsia="ru-RU"/>
        </w:rPr>
        <w:t xml:space="preserve">ПОЛОЖЕНИЕ </w:t>
      </w:r>
    </w:p>
    <w:p w:rsidR="00606F58" w:rsidRDefault="00606F58" w:rsidP="000E5687">
      <w:pPr>
        <w:spacing w:after="0" w:line="240" w:lineRule="auto"/>
        <w:jc w:val="center"/>
        <w:rPr>
          <w:rFonts w:ascii="Times New Roman" w:hAnsi="Times New Roman"/>
          <w:b/>
          <w:sz w:val="26"/>
          <w:szCs w:val="26"/>
          <w:lang w:eastAsia="ru-RU"/>
        </w:rPr>
      </w:pPr>
      <w:r w:rsidRPr="000322A1">
        <w:rPr>
          <w:rFonts w:ascii="Times New Roman" w:hAnsi="Times New Roman"/>
          <w:b/>
          <w:sz w:val="26"/>
          <w:szCs w:val="26"/>
          <w:lang w:eastAsia="ru-RU"/>
        </w:rPr>
        <w:t xml:space="preserve">О ПОРЯДКЕ ОСУЩЕСТВЛЕНИЯ МУНИЦИПАЛЬНОГО КОНТРОЛЯ </w:t>
      </w:r>
    </w:p>
    <w:p w:rsidR="00606F58" w:rsidRPr="000322A1" w:rsidRDefault="00606F58" w:rsidP="000E5687">
      <w:pPr>
        <w:spacing w:after="0" w:line="240" w:lineRule="auto"/>
        <w:jc w:val="center"/>
        <w:rPr>
          <w:rFonts w:ascii="Times New Roman" w:hAnsi="Times New Roman"/>
          <w:b/>
          <w:sz w:val="26"/>
          <w:szCs w:val="26"/>
          <w:lang w:eastAsia="ru-RU"/>
        </w:rPr>
      </w:pPr>
      <w:r w:rsidRPr="000322A1">
        <w:rPr>
          <w:rFonts w:ascii="Times New Roman" w:hAnsi="Times New Roman"/>
          <w:b/>
          <w:sz w:val="26"/>
          <w:szCs w:val="26"/>
          <w:lang w:eastAsia="ru-RU"/>
        </w:rPr>
        <w:t xml:space="preserve">ЗА СОХРАННОСТЬЮ  АВТОМОБИЛЬНЫХ ДОРОГ </w:t>
      </w:r>
    </w:p>
    <w:p w:rsidR="00606F58" w:rsidRPr="000322A1" w:rsidRDefault="00606F58" w:rsidP="000E5687">
      <w:pPr>
        <w:spacing w:after="0" w:line="240" w:lineRule="auto"/>
        <w:jc w:val="center"/>
        <w:rPr>
          <w:rFonts w:ascii="Times New Roman" w:hAnsi="Times New Roman"/>
          <w:b/>
          <w:sz w:val="26"/>
          <w:szCs w:val="26"/>
          <w:lang w:eastAsia="ru-RU"/>
        </w:rPr>
      </w:pPr>
      <w:r w:rsidRPr="000322A1">
        <w:rPr>
          <w:rFonts w:ascii="Times New Roman" w:hAnsi="Times New Roman"/>
          <w:b/>
          <w:sz w:val="26"/>
          <w:szCs w:val="26"/>
          <w:lang w:eastAsia="ru-RU"/>
        </w:rPr>
        <w:t>МЕСТНОГО ЗНАЧЕНИЯ В  ГРАНИЦАХ</w:t>
      </w:r>
    </w:p>
    <w:p w:rsidR="00606F58" w:rsidRDefault="00606F58" w:rsidP="000E5687">
      <w:pPr>
        <w:spacing w:after="0" w:line="240" w:lineRule="auto"/>
        <w:jc w:val="center"/>
        <w:rPr>
          <w:rFonts w:ascii="Times New Roman" w:hAnsi="Times New Roman"/>
          <w:b/>
          <w:sz w:val="26"/>
          <w:szCs w:val="26"/>
          <w:lang w:eastAsia="ru-RU"/>
        </w:rPr>
      </w:pPr>
      <w:r w:rsidRPr="000322A1">
        <w:rPr>
          <w:rFonts w:ascii="Times New Roman" w:hAnsi="Times New Roman"/>
          <w:b/>
          <w:sz w:val="26"/>
          <w:szCs w:val="26"/>
          <w:lang w:eastAsia="ru-RU"/>
        </w:rPr>
        <w:t xml:space="preserve"> КУНАШАКСКОГО МУНИЦИПАЛЬНОГО РАЙОНА</w:t>
      </w:r>
    </w:p>
    <w:p w:rsidR="00606F58" w:rsidRPr="000322A1" w:rsidRDefault="00606F58" w:rsidP="00210BC2">
      <w:pPr>
        <w:spacing w:before="100" w:beforeAutospacing="1" w:after="100" w:afterAutospacing="1" w:line="240" w:lineRule="auto"/>
        <w:outlineLvl w:val="2"/>
        <w:rPr>
          <w:rFonts w:ascii="Times New Roman" w:hAnsi="Times New Roman"/>
          <w:b/>
          <w:bCs/>
          <w:sz w:val="26"/>
          <w:szCs w:val="26"/>
          <w:lang w:eastAsia="ru-RU"/>
        </w:rPr>
      </w:pPr>
      <w:r>
        <w:rPr>
          <w:rFonts w:ascii="Times New Roman" w:hAnsi="Times New Roman"/>
          <w:b/>
          <w:bCs/>
          <w:sz w:val="26"/>
          <w:szCs w:val="26"/>
          <w:lang w:eastAsia="ru-RU"/>
        </w:rPr>
        <w:t xml:space="preserve">   </w:t>
      </w:r>
      <w:r w:rsidRPr="000322A1">
        <w:rPr>
          <w:rFonts w:ascii="Times New Roman" w:hAnsi="Times New Roman"/>
          <w:b/>
          <w:bCs/>
          <w:sz w:val="26"/>
          <w:szCs w:val="26"/>
          <w:lang w:eastAsia="ru-RU"/>
        </w:rPr>
        <w:t>Статья 1. Общие положения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 xml:space="preserve">1. Настоящее Положение о порядке осуществления муниципального контроля за обеспечением сохранности автомобильных дорог местного значения в границах Кунашакского муниципального района (далее - Положение) разработано в соответствии с </w:t>
      </w:r>
      <w:hyperlink r:id="rId8" w:history="1">
        <w:r w:rsidRPr="00B3134F">
          <w:rPr>
            <w:rFonts w:ascii="Times New Roman" w:hAnsi="Times New Roman"/>
            <w:sz w:val="26"/>
            <w:szCs w:val="26"/>
            <w:lang w:eastAsia="ru-RU"/>
          </w:rPr>
          <w:t>Федеральными законами от 06.10.2003 N 131-ФЗ "Об общих принципах организации местного самоуправления в Российской Федерации"</w:t>
        </w:r>
      </w:hyperlink>
      <w:r w:rsidRPr="00B3134F">
        <w:rPr>
          <w:rFonts w:ascii="Times New Roman" w:hAnsi="Times New Roman"/>
          <w:sz w:val="26"/>
          <w:szCs w:val="26"/>
          <w:lang w:eastAsia="ru-RU"/>
        </w:rPr>
        <w:t xml:space="preserve">, </w:t>
      </w:r>
      <w:hyperlink r:id="rId9" w:history="1">
        <w:r w:rsidRPr="00B3134F">
          <w:rPr>
            <w:rFonts w:ascii="Times New Roman" w:hAnsi="Times New Roman"/>
            <w:sz w:val="26"/>
            <w:szCs w:val="26"/>
            <w:lang w:eastAsia="ru-RU"/>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3134F">
        <w:rPr>
          <w:rFonts w:ascii="Times New Roman" w:hAnsi="Times New Roman"/>
          <w:sz w:val="26"/>
          <w:szCs w:val="26"/>
          <w:lang w:eastAsia="ru-RU"/>
        </w:rPr>
        <w:t xml:space="preserve"> (далее - Федеральный закон N 257-ФЗ), </w:t>
      </w:r>
      <w:hyperlink r:id="rId10" w:history="1">
        <w:r w:rsidRPr="00B3134F">
          <w:rPr>
            <w:rFonts w:ascii="Times New Roman" w:hAnsi="Times New Roman"/>
            <w:sz w:val="26"/>
            <w:szCs w:val="26"/>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B0E23">
        <w:rPr>
          <w:rFonts w:ascii="Times New Roman" w:hAnsi="Times New Roman"/>
          <w:sz w:val="26"/>
          <w:szCs w:val="26"/>
          <w:lang w:eastAsia="ru-RU"/>
        </w:rPr>
        <w:t xml:space="preserve"> (далее - Федеральный закон N 294-ФЗ) и регламентирует порядок организации и осуществления муниципального контроля за обеспечением сохранности автомобильных дорог местного значения в границах Кунашакского</w:t>
      </w:r>
      <w:r>
        <w:rPr>
          <w:rFonts w:ascii="Times New Roman" w:hAnsi="Times New Roman"/>
          <w:sz w:val="26"/>
          <w:szCs w:val="26"/>
          <w:lang w:eastAsia="ru-RU"/>
        </w:rPr>
        <w:t xml:space="preserve"> </w:t>
      </w:r>
      <w:r w:rsidRPr="004B0E23">
        <w:rPr>
          <w:rFonts w:ascii="Times New Roman" w:hAnsi="Times New Roman"/>
          <w:sz w:val="26"/>
          <w:szCs w:val="26"/>
          <w:lang w:eastAsia="ru-RU"/>
        </w:rPr>
        <w:t>муниципального района (далее - муниципальный контроль).</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2. Под муниципальным контролем понимаются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(субъекты муниципального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Органом муниципального контроля является Администрация Кунашакского муниципального района в лице Управления по жилищно-коммунальному хозяйству, строительству и энергообеспечению</w:t>
      </w:r>
      <w:r>
        <w:rPr>
          <w:rFonts w:ascii="Times New Roman" w:hAnsi="Times New Roman"/>
          <w:sz w:val="26"/>
          <w:szCs w:val="26"/>
          <w:lang w:eastAsia="ru-RU"/>
        </w:rPr>
        <w:t xml:space="preserve"> </w:t>
      </w:r>
      <w:r w:rsidRPr="004B0E23">
        <w:rPr>
          <w:rFonts w:ascii="Times New Roman" w:hAnsi="Times New Roman"/>
          <w:sz w:val="26"/>
          <w:szCs w:val="26"/>
          <w:lang w:eastAsia="ru-RU"/>
        </w:rPr>
        <w:t>Кунашакского муниципального района (далее – орган муниципального контроля) уполномоченного на осуществление муниципального контроля за обеспечением сохранности автомобильных дорог местного значения в границах Кунашакского муниципального района.</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Перечень должностных лиц, уполномоченных осуществлять муниципальный контроль на территории Кунашакского муниципального района (далее - должностные лица Управления), утверждается постановлением Главы Администрации Кунашакского муниципального района.</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3. Объект муниципального контроля - автомобильные дороги местного значения в границах Кунашакского</w:t>
      </w:r>
      <w:r>
        <w:rPr>
          <w:rFonts w:ascii="Times New Roman" w:hAnsi="Times New Roman"/>
          <w:sz w:val="26"/>
          <w:szCs w:val="26"/>
          <w:lang w:eastAsia="ru-RU"/>
        </w:rPr>
        <w:t xml:space="preserve"> </w:t>
      </w:r>
      <w:r w:rsidRPr="004B0E23">
        <w:rPr>
          <w:rFonts w:ascii="Times New Roman" w:hAnsi="Times New Roman"/>
          <w:sz w:val="26"/>
          <w:szCs w:val="26"/>
          <w:lang w:eastAsia="ru-RU"/>
        </w:rPr>
        <w:t>муниципального района, предназначенные для движения транспортных средств и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объекты дорожного сервиса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4. Субъекты муниципального контроля - юридические лица, их руководители и иные должностные лица, индивидуальные предприниматели и их уполномоченные представители, физические лица, которые являются пользователями автомобильных дорог.</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5. Муниципальный контроль осуществляется во взаимодействии с органом государственного надзора в соответствующей сфере деятельности, федеральными органами исполнительной власти, органами исполнительной власти Кунашакского муниципального района, организациями независимо от организационно-правовых форм и форм собственности, гражданами.</w:t>
      </w:r>
    </w:p>
    <w:p w:rsidR="00606F58"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6. Основные понятия и термины, используемые в настоящем Положении, применяются в значениях, определенных Федеральным законом N 257-ФЗ, Федеральным законом N 294-ФЗ.</w:t>
      </w:r>
    </w:p>
    <w:p w:rsidR="00606F58"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2. Цели и задачи муниципального контроля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Целью муниципального контроля является соблюдение субъектами муниципального контроля обязательных требований в области использования автомобильных дорог и полос отвода автомобильных дорог местного значения.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Основными задачами муниципального контроля являются: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xml:space="preserve"> предупреждение, выявление и пресечение нарушений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муниципальными правовыми актами Кунашакского муниципального района  в области использования автомобильных дорог местного значения;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xml:space="preserve"> принятие мер по устранению последствий нарушений, выявленных в ходе осуществления муниципального контроля;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3)</w:t>
      </w:r>
      <w:r w:rsidRPr="004B0E23">
        <w:rPr>
          <w:rFonts w:ascii="Times New Roman" w:hAnsi="Times New Roman"/>
          <w:sz w:val="26"/>
          <w:szCs w:val="26"/>
          <w:lang w:eastAsia="ru-RU"/>
        </w:rPr>
        <w:t xml:space="preserve"> создание надлежащих условий для защиты прав и законных интересов граждан, юридических лиц и индивидуальных предпринимателей, общественных интересов в сфере использования автомобильных дорог местного значения.</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3. Порядок организации и осуществления муниципального контроля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xml:space="preserve">. Муниципальный контроль проводится путем плановых и внеплановых проверок, которые осуществляются в форме выездных и (или) документарных проверок, на основании приказа руководителя (заместителя руководителя) Управления, составленного по форме, установленной </w:t>
      </w:r>
      <w:hyperlink r:id="rId11" w:history="1">
        <w:r w:rsidRPr="00B3134F">
          <w:rPr>
            <w:rFonts w:ascii="Times New Roman" w:hAnsi="Times New Roman"/>
            <w:sz w:val="26"/>
            <w:szCs w:val="26"/>
            <w:u w:val="single"/>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134F">
        <w:rPr>
          <w:rFonts w:ascii="Times New Roman" w:hAnsi="Times New Roman"/>
          <w:sz w:val="26"/>
          <w:szCs w:val="26"/>
          <w:lang w:eastAsia="ru-RU"/>
        </w:rPr>
        <w:t xml:space="preserve"> </w:t>
      </w:r>
      <w:r w:rsidRPr="004B0E23">
        <w:rPr>
          <w:rFonts w:ascii="Times New Roman" w:hAnsi="Times New Roman"/>
          <w:sz w:val="26"/>
          <w:szCs w:val="26"/>
          <w:lang w:eastAsia="ru-RU"/>
        </w:rPr>
        <w:t>(далее -</w:t>
      </w:r>
      <w:r>
        <w:rPr>
          <w:rFonts w:ascii="Times New Roman" w:hAnsi="Times New Roman"/>
          <w:sz w:val="26"/>
          <w:szCs w:val="26"/>
          <w:lang w:eastAsia="ru-RU"/>
        </w:rPr>
        <w:t xml:space="preserve"> решение о проведении проверки). (приложение №1)</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Мероприятия по муниципальному контролю в отношении юридических лиц и индивидуальных предпринимателей, проводятся с соблюдением требований статей 9 - 17 Федерального закона N 294-ФЗ.</w:t>
      </w:r>
    </w:p>
    <w:p w:rsidR="00606F58"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3</w:t>
      </w:r>
      <w:r w:rsidRPr="004B0E23">
        <w:rPr>
          <w:rFonts w:ascii="Times New Roman" w:hAnsi="Times New Roman"/>
          <w:sz w:val="26"/>
          <w:szCs w:val="26"/>
          <w:lang w:eastAsia="ru-RU"/>
        </w:rPr>
        <w:t>. Порядок проведения проверок, а также права и обязанности должностных лиц Управления, осуществляющих мероприятия по муниципальному контролю, права и обязанности лиц, в отношении которых осуществляются указанные мероприятия, определяются административным регламентом, утвержденным постановлением Главы администрации Кунашакского муниципального района с учетом требований законодательства Российской Федерации и Челябинской области.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4</w:t>
      </w:r>
      <w:r w:rsidRPr="004B0E23">
        <w:rPr>
          <w:rFonts w:ascii="Times New Roman" w:hAnsi="Times New Roman"/>
          <w:sz w:val="26"/>
          <w:szCs w:val="26"/>
          <w:lang w:eastAsia="ru-RU"/>
        </w:rPr>
        <w:t>. Плановые проверки юридического лица, индивидуального предпринимателя, физического лица проводятся на основании разрабатываемых и утверждаемых Управлением  ежегодных планов. Утвержденный руководителем Управления ежегодный план проведения плановых проверок доводится до сведения заинтересованных лиц посредством его размещения на официальном сайте Кунашакского</w:t>
      </w:r>
      <w:r>
        <w:rPr>
          <w:rFonts w:ascii="Times New Roman" w:hAnsi="Times New Roman"/>
          <w:sz w:val="26"/>
          <w:szCs w:val="26"/>
          <w:lang w:eastAsia="ru-RU"/>
        </w:rPr>
        <w:t xml:space="preserve"> </w:t>
      </w:r>
      <w:r w:rsidRPr="004B0E23">
        <w:rPr>
          <w:rFonts w:ascii="Times New Roman" w:hAnsi="Times New Roman"/>
          <w:sz w:val="26"/>
          <w:szCs w:val="26"/>
          <w:lang w:eastAsia="ru-RU"/>
        </w:rPr>
        <w:t>муниципального района в сети "Интернет" либо иным доступным способом. Ежегодные планы проведения плановых проверок юридических лиц и индивидуальных предпринимателей подлежат согласованию с органами прокуратуры в порядке, установленном Федеральным законом N 294-ФЗ.</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5</w:t>
      </w:r>
      <w:r w:rsidRPr="004B0E23">
        <w:rPr>
          <w:rFonts w:ascii="Times New Roman" w:hAnsi="Times New Roman"/>
          <w:sz w:val="26"/>
          <w:szCs w:val="26"/>
          <w:lang w:eastAsia="ru-RU"/>
        </w:rPr>
        <w:t>. Основанием для включения плановой проверки юридического лица, индивидуального предпринимателя, физического лица в ежегодный план проведения плановых проверок является истечение трех лет со дня: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xml:space="preserve"> государственной регистрации юридического лица, индивидуального предпринимателя;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xml:space="preserve"> начала использования физическим лицом земельного участка в границах полосы отвода на условиях сервитута;</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3)</w:t>
      </w:r>
      <w:r w:rsidRPr="004B0E23">
        <w:rPr>
          <w:rFonts w:ascii="Times New Roman" w:hAnsi="Times New Roman"/>
          <w:sz w:val="26"/>
          <w:szCs w:val="26"/>
          <w:lang w:eastAsia="ru-RU"/>
        </w:rPr>
        <w:t>окончания проведения последней плановой проверки юридического лица, индивидуального предпринимателя, физического лица.</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6.</w:t>
      </w:r>
      <w:r w:rsidRPr="004B0E23">
        <w:rPr>
          <w:rFonts w:ascii="Times New Roman" w:hAnsi="Times New Roman"/>
          <w:sz w:val="26"/>
          <w:szCs w:val="26"/>
          <w:lang w:eastAsia="ru-RU"/>
        </w:rPr>
        <w:t xml:space="preserve"> Основаниями для проведения</w:t>
      </w:r>
      <w:r>
        <w:rPr>
          <w:rFonts w:ascii="Times New Roman" w:hAnsi="Times New Roman"/>
          <w:sz w:val="26"/>
          <w:szCs w:val="26"/>
          <w:lang w:eastAsia="ru-RU"/>
        </w:rPr>
        <w:t xml:space="preserve"> </w:t>
      </w:r>
      <w:r w:rsidRPr="00E47659">
        <w:rPr>
          <w:rFonts w:ascii="Times New Roman" w:hAnsi="Times New Roman"/>
          <w:sz w:val="26"/>
          <w:szCs w:val="26"/>
          <w:lang w:eastAsia="ru-RU"/>
        </w:rPr>
        <w:t xml:space="preserve">внеплановой </w:t>
      </w:r>
      <w:r w:rsidRPr="004B0E23">
        <w:rPr>
          <w:rFonts w:ascii="Times New Roman" w:hAnsi="Times New Roman"/>
          <w:sz w:val="26"/>
          <w:szCs w:val="26"/>
          <w:lang w:eastAsia="ru-RU"/>
        </w:rPr>
        <w:t>проверки являются: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 xml:space="preserve">1) </w:t>
      </w:r>
      <w:r w:rsidRPr="004B0E23">
        <w:rPr>
          <w:rFonts w:ascii="Times New Roman" w:hAnsi="Times New Roman"/>
          <w:sz w:val="26"/>
          <w:szCs w:val="26"/>
          <w:lang w:eastAsia="ru-RU"/>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законодательства;</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xml:space="preserve"> мотивированное представление должностного лица Управления по результатам предварительной проверки поступивших в Управление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 xml:space="preserve">   -</w:t>
      </w:r>
      <w:r w:rsidRPr="004B0E23">
        <w:rPr>
          <w:rFonts w:ascii="Times New Roman" w:hAnsi="Times New Roman"/>
          <w:sz w:val="26"/>
          <w:szCs w:val="26"/>
          <w:lang w:eastAsia="ru-RU"/>
        </w:rPr>
        <w:t xml:space="preserve">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w:t>
      </w:r>
    </w:p>
    <w:p w:rsidR="00606F58" w:rsidRPr="004B0E23" w:rsidRDefault="00606F58" w:rsidP="00ED2830">
      <w:pPr>
        <w:spacing w:after="0" w:line="360" w:lineRule="auto"/>
        <w:ind w:left="170" w:right="284"/>
        <w:jc w:val="both"/>
        <w:rPr>
          <w:rFonts w:ascii="Times New Roman" w:hAnsi="Times New Roman"/>
          <w:sz w:val="26"/>
          <w:szCs w:val="26"/>
          <w:lang w:eastAsia="ru-RU"/>
        </w:rPr>
      </w:pPr>
      <w:bookmarkStart w:id="0" w:name="_GoBack"/>
      <w:r>
        <w:rPr>
          <w:rFonts w:ascii="Times New Roman" w:hAnsi="Times New Roman"/>
          <w:sz w:val="26"/>
          <w:szCs w:val="26"/>
          <w:lang w:eastAsia="ru-RU"/>
        </w:rPr>
        <w:t xml:space="preserve">   -</w:t>
      </w:r>
      <w:r w:rsidRPr="004B0E23">
        <w:rPr>
          <w:rFonts w:ascii="Times New Roman" w:hAnsi="Times New Roman"/>
          <w:sz w:val="26"/>
          <w:szCs w:val="26"/>
          <w:lang w:eastAsia="ru-RU"/>
        </w:rPr>
        <w:t xml:space="preserve"> причинения вреда жизни, здоровью граждан, окружающей среде, безопасности государства, а также возникновение чрезвычайных ситуаций природного и техногенного характера.</w:t>
      </w:r>
      <w:r>
        <w:rPr>
          <w:rFonts w:ascii="Times New Roman" w:hAnsi="Times New Roman"/>
          <w:sz w:val="26"/>
          <w:szCs w:val="26"/>
          <w:lang w:eastAsia="ru-RU"/>
        </w:rPr>
        <w:t>(приложение №3)</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6</w:t>
      </w:r>
      <w:r w:rsidRPr="004B0E23">
        <w:rPr>
          <w:rFonts w:ascii="Times New Roman" w:hAnsi="Times New Roman"/>
          <w:sz w:val="26"/>
          <w:szCs w:val="26"/>
          <w:lang w:eastAsia="ru-RU"/>
        </w:rPr>
        <w:t>.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пункте 6.2 части 6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6.2 части 6 настоящей статьи являться основанием для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При рассмотрении обращений и заявлений, информации о фактах, указанных в части 6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или физических лиц.</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4. Порядок организации предварительной проверки юридических, физических лиц и индивидуальных предпринимателей</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6 статьи 3 настоящего Положения, уполномоченными должностными лицами Управления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Управления.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bookmarkEnd w:id="0"/>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2.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6 статьи 3 настоящего Положения, уполномоченное должностное лицо Управления  готовит мотивированное представление о назначении внеплановой проверки по основаниям, указанным в пункте 6.2 части 6 статьи 3 настоящего Положения. По результатам предварительной проверки меры по привлечению юридического лица и индивидуального предпринимателя, физического лица к ответственности не принимаются.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 xml:space="preserve">3. По решению </w:t>
      </w:r>
      <w:r>
        <w:rPr>
          <w:rFonts w:ascii="Times New Roman" w:hAnsi="Times New Roman"/>
          <w:sz w:val="26"/>
          <w:szCs w:val="26"/>
          <w:lang w:eastAsia="ru-RU"/>
        </w:rPr>
        <w:t xml:space="preserve">руководителя </w:t>
      </w:r>
      <w:r w:rsidRPr="004B0E23">
        <w:rPr>
          <w:rFonts w:ascii="Times New Roman" w:hAnsi="Times New Roman"/>
          <w:sz w:val="26"/>
          <w:szCs w:val="26"/>
          <w:lang w:eastAsia="ru-RU"/>
        </w:rPr>
        <w:t xml:space="preserve">(заместителя </w:t>
      </w:r>
      <w:r>
        <w:rPr>
          <w:rFonts w:ascii="Times New Roman" w:hAnsi="Times New Roman"/>
          <w:sz w:val="26"/>
          <w:szCs w:val="26"/>
          <w:lang w:eastAsia="ru-RU"/>
        </w:rPr>
        <w:t>руководителя</w:t>
      </w:r>
      <w:r w:rsidRPr="004B0E23">
        <w:rPr>
          <w:rFonts w:ascii="Times New Roman" w:hAnsi="Times New Roman"/>
          <w:sz w:val="26"/>
          <w:szCs w:val="26"/>
          <w:lang w:eastAsia="ru-RU"/>
        </w:rPr>
        <w:t>) Управления  предварительная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4. Управление вправе обратиться в суд с иском о взыскании с юридического лица, индивидуального предпринимателя, физического лица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5. Порядок оформления результатов проверки</w:t>
      </w:r>
    </w:p>
    <w:p w:rsidR="00606F58"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 xml:space="preserve">1. По результатам проверки юридических лиц и индивидуальных предпринимателей должностным лицом Управления, проводящим проверку, составляется акт проверки в двух экземплярах по типовой форме, </w:t>
      </w:r>
      <w:r>
        <w:rPr>
          <w:rFonts w:ascii="Times New Roman" w:hAnsi="Times New Roman"/>
          <w:sz w:val="26"/>
          <w:szCs w:val="26"/>
          <w:lang w:eastAsia="ru-RU"/>
        </w:rPr>
        <w:t>утвержденной приказом Министерства экономического развития России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По результатам проверки физического лица должностным лицом Управления  составляется акт проверки в двух экземплярах</w:t>
      </w:r>
      <w:r>
        <w:rPr>
          <w:rFonts w:ascii="Times New Roman" w:hAnsi="Times New Roman"/>
          <w:sz w:val="26"/>
          <w:szCs w:val="26"/>
          <w:lang w:eastAsia="ru-RU"/>
        </w:rPr>
        <w:t xml:space="preserve"> с указанием п</w:t>
      </w:r>
      <w:r w:rsidRPr="004B0E23">
        <w:rPr>
          <w:rFonts w:ascii="Times New Roman" w:hAnsi="Times New Roman"/>
          <w:sz w:val="26"/>
          <w:szCs w:val="26"/>
          <w:lang w:eastAsia="ru-RU"/>
        </w:rPr>
        <w:t>ереч</w:t>
      </w:r>
      <w:r>
        <w:rPr>
          <w:rFonts w:ascii="Times New Roman" w:hAnsi="Times New Roman"/>
          <w:sz w:val="26"/>
          <w:szCs w:val="26"/>
          <w:lang w:eastAsia="ru-RU"/>
        </w:rPr>
        <w:t>ня</w:t>
      </w:r>
      <w:r w:rsidRPr="004B0E23">
        <w:rPr>
          <w:rFonts w:ascii="Times New Roman" w:hAnsi="Times New Roman"/>
          <w:sz w:val="26"/>
          <w:szCs w:val="26"/>
          <w:lang w:eastAsia="ru-RU"/>
        </w:rPr>
        <w:t xml:space="preserve"> сведений, которые указываются в акте проверки, устанавлива</w:t>
      </w:r>
      <w:r>
        <w:rPr>
          <w:rFonts w:ascii="Times New Roman" w:hAnsi="Times New Roman"/>
          <w:sz w:val="26"/>
          <w:szCs w:val="26"/>
          <w:lang w:eastAsia="ru-RU"/>
        </w:rPr>
        <w:t>емых</w:t>
      </w:r>
      <w:r w:rsidRPr="004B0E23">
        <w:rPr>
          <w:rFonts w:ascii="Times New Roman" w:hAnsi="Times New Roman"/>
          <w:sz w:val="26"/>
          <w:szCs w:val="26"/>
          <w:lang w:eastAsia="ru-RU"/>
        </w:rPr>
        <w:t xml:space="preserve"> административным регламентом.</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2. Акт проверки оформляется должностным лицом  Управления, проводящим проверку, непосредственно после ее завершения в двух экземплярах.</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требований, установленных федеральными законами, законами Челябинской области, муниципальными правовыми актами Кунашакского муниципального района в области использования автомобильных дорог, предписания об устранении выявленных нарушений и иные связанные с результатами проверки документы или их копии.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а в случае их отсутствия либо отказа дать расписку об ознакомлении либо об отказе в ознакомлении с актом проверки должностное лицо Управления  направляет акт заказным почтовым отправлением с уведомлением о вручении, которое приобщается к экземпляру акта проверки, хранящемуся в деле Управления. При отказе субъекта проверки от ознакомления с актом проверки должностное лицо Управления, проводящее проверку, делает соответствующую запись в акте проверки.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rFonts w:ascii="Times New Roman" w:hAnsi="Times New Roman"/>
          <w:sz w:val="26"/>
          <w:szCs w:val="26"/>
          <w:lang w:eastAsia="ru-RU"/>
        </w:rPr>
        <w:t xml:space="preserve"> </w:t>
      </w:r>
      <w:r w:rsidRPr="004B0E23">
        <w:rPr>
          <w:rFonts w:ascii="Times New Roman" w:hAnsi="Times New Roman"/>
          <w:sz w:val="26"/>
          <w:szCs w:val="26"/>
          <w:lang w:eastAsia="ru-RU"/>
        </w:rPr>
        <w:t>При этом акт, направленный в форме электронного документа, подписанного усиленной квалифицированной электронной подписью должностного лица Управления,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06F58"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3. Управление ведет учет меропри</w:t>
      </w:r>
      <w:r>
        <w:rPr>
          <w:rFonts w:ascii="Times New Roman" w:hAnsi="Times New Roman"/>
          <w:sz w:val="26"/>
          <w:szCs w:val="26"/>
          <w:lang w:eastAsia="ru-RU"/>
        </w:rPr>
        <w:t>ятий по муниципальному контролю (приложение №4).</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6. Порядок организации и осуществления мероприятий, направленных на профилактику и предупреждение нарушений обязательных требований</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1. В целях предупреждения нарушений юридическими лицами, индивидуальными предпринимателями или физическими, обязательных требований, устранения причин, факторов и условий, способствующих нарушениям обязательных требований, Управления  осуществляет мероприятия по профилактике нарушений обязательных требований в соответствии с ежегодно утверждаемыми Администрацией Кунашакского муниципального района  программами.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2. В целях профилактики нарушений обязательных требований Управления: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xml:space="preserve"> обеспечивает размещение на официальном сайте администрации Кунашакского</w:t>
      </w:r>
      <w:r>
        <w:rPr>
          <w:rFonts w:ascii="Times New Roman" w:hAnsi="Times New Roman"/>
          <w:sz w:val="26"/>
          <w:szCs w:val="26"/>
          <w:lang w:eastAsia="ru-RU"/>
        </w:rPr>
        <w:t xml:space="preserve"> </w:t>
      </w:r>
      <w:r w:rsidRPr="004B0E23">
        <w:rPr>
          <w:rFonts w:ascii="Times New Roman" w:hAnsi="Times New Roman"/>
          <w:sz w:val="26"/>
          <w:szCs w:val="26"/>
          <w:lang w:eastAsia="ru-RU"/>
        </w:rPr>
        <w:t>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xml:space="preserve">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В случае изменения обязательных требований Управления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3)</w:t>
      </w:r>
      <w:r w:rsidRPr="004B0E23">
        <w:rPr>
          <w:rFonts w:ascii="Times New Roman" w:hAnsi="Times New Roman"/>
          <w:sz w:val="26"/>
          <w:szCs w:val="26"/>
          <w:lang w:eastAsia="ru-RU"/>
        </w:rPr>
        <w:t xml:space="preserve">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Администрации Кунашакского</w:t>
      </w:r>
      <w:r>
        <w:rPr>
          <w:rFonts w:ascii="Times New Roman" w:hAnsi="Times New Roman"/>
          <w:sz w:val="26"/>
          <w:szCs w:val="26"/>
          <w:lang w:eastAsia="ru-RU"/>
        </w:rPr>
        <w:t xml:space="preserve"> </w:t>
      </w:r>
      <w:r w:rsidRPr="004B0E23">
        <w:rPr>
          <w:rFonts w:ascii="Times New Roman" w:hAnsi="Times New Roman"/>
          <w:sz w:val="26"/>
          <w:szCs w:val="26"/>
          <w:lang w:eastAsia="ru-RU"/>
        </w:rPr>
        <w:t>муниципального образования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 таких нарушений;</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4)</w:t>
      </w:r>
      <w:r w:rsidRPr="004B0E23">
        <w:rPr>
          <w:rFonts w:ascii="Times New Roman" w:hAnsi="Times New Roman"/>
          <w:sz w:val="26"/>
          <w:szCs w:val="26"/>
          <w:lang w:eastAsia="ru-RU"/>
        </w:rPr>
        <w:t xml:space="preserve">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3.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r>
        <w:rPr>
          <w:rFonts w:ascii="Times New Roman" w:hAnsi="Times New Roman"/>
          <w:sz w:val="26"/>
          <w:szCs w:val="26"/>
          <w:lang w:eastAsia="ru-RU"/>
        </w:rPr>
        <w:t xml:space="preserve"> </w:t>
      </w:r>
      <w:r w:rsidRPr="004B0E23">
        <w:rPr>
          <w:rFonts w:ascii="Times New Roman" w:hAnsi="Times New Roman"/>
          <w:sz w:val="26"/>
          <w:szCs w:val="26"/>
          <w:lang w:eastAsia="ru-RU"/>
        </w:rPr>
        <w:t>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Управления  в порядке, установленном действующим законодательством, объявляет юридическому лицу, индивидуальному</w:t>
      </w:r>
      <w:r>
        <w:rPr>
          <w:rFonts w:ascii="Times New Roman" w:hAnsi="Times New Roman"/>
          <w:sz w:val="26"/>
          <w:szCs w:val="26"/>
          <w:lang w:eastAsia="ru-RU"/>
        </w:rPr>
        <w:t xml:space="preserve"> </w:t>
      </w:r>
      <w:r w:rsidRPr="004B0E23">
        <w:rPr>
          <w:rFonts w:ascii="Times New Roman" w:hAnsi="Times New Roman"/>
          <w:sz w:val="26"/>
          <w:szCs w:val="26"/>
          <w:lang w:eastAsia="ru-RU"/>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Управления.</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7. Меры, принимаемые должностными лицами в отношении фактов нарушений, выявленных при проведении проверки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1. В случае выявления при проведении проверки нарушений юридическим, индивидуальным предпринимателем или физическим лицом обязательных требований или требований, установленных муниципальными правовыми актами, должностные лица Управления, проводившие проверку, в пределах полномочий, предусмотренных законодательством Российской Федерации, обязаны:</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1)</w:t>
      </w:r>
      <w:r w:rsidRPr="004B0E23">
        <w:rPr>
          <w:rFonts w:ascii="Times New Roman" w:hAnsi="Times New Roman"/>
          <w:sz w:val="26"/>
          <w:szCs w:val="26"/>
          <w:lang w:eastAsia="ru-RU"/>
        </w:rPr>
        <w:t xml:space="preserve"> 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окружающей среде,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Pr>
          <w:rFonts w:ascii="Times New Roman" w:hAnsi="Times New Roman"/>
          <w:sz w:val="26"/>
          <w:szCs w:val="26"/>
          <w:lang w:eastAsia="ru-RU"/>
        </w:rPr>
        <w:t>2)</w:t>
      </w:r>
      <w:r w:rsidRPr="004B0E23">
        <w:rPr>
          <w:rFonts w:ascii="Times New Roman" w:hAnsi="Times New Roman"/>
          <w:sz w:val="26"/>
          <w:szCs w:val="26"/>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06F58"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представляют непосредственную угрозу причинения вреда жизни, здоровью граждан, окружающей среде, безопасности государства, возникновения чрезвычайных ситуаций природного и техногенного характера или такой вред причинен, Управление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sidRPr="00B3134F">
          <w:rPr>
            <w:rFonts w:ascii="Times New Roman" w:hAnsi="Times New Roman"/>
            <w:sz w:val="26"/>
            <w:szCs w:val="26"/>
            <w:lang w:eastAsia="ru-RU"/>
          </w:rPr>
          <w:t>Кодексом Российской Федерации об административных правонарушениях</w:t>
        </w:r>
      </w:hyperlink>
      <w:r w:rsidRPr="004B0E23">
        <w:rPr>
          <w:rFonts w:ascii="Times New Roman" w:hAnsi="Times New Roman"/>
          <w:sz w:val="26"/>
          <w:szCs w:val="26"/>
          <w:lang w:eastAsia="ru-RU"/>
        </w:rPr>
        <w:t xml:space="preserve"> и довести до сведения граждан, а также других юридических 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06F58" w:rsidRPr="004B0E23" w:rsidRDefault="00606F58" w:rsidP="00ED2830">
      <w:pPr>
        <w:spacing w:after="0" w:line="360" w:lineRule="auto"/>
        <w:ind w:left="170" w:right="284"/>
        <w:jc w:val="both"/>
        <w:rPr>
          <w:rFonts w:ascii="Times New Roman" w:hAnsi="Times New Roman"/>
          <w:b/>
          <w:bCs/>
          <w:sz w:val="26"/>
          <w:szCs w:val="26"/>
          <w:lang w:eastAsia="ru-RU"/>
        </w:rPr>
      </w:pPr>
      <w:r w:rsidRPr="004B0E23">
        <w:rPr>
          <w:rFonts w:ascii="Times New Roman" w:hAnsi="Times New Roman"/>
          <w:b/>
          <w:bCs/>
          <w:sz w:val="26"/>
          <w:szCs w:val="26"/>
          <w:lang w:eastAsia="ru-RU"/>
        </w:rPr>
        <w:t>Статья 8. Заключительные положения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1. Уполномоченные должностные лица Управления  несут установленную законодательством Российской Федерации и (или) Челябинской  области ответственность за неисполнение или ненадлежащее исполнение возложенных на них функций по осуществлению муниципального контроля.</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2. Невыполнение законных требований уполномоченных должностных лиц Управления, осуществляющих муниципальный контроль, либо совершение действий, препятствующих исполнению возложенных на них обязанностей, влекут ответственность в порядке, установленном законодательством Российской Федерации и (или) Челябинской области.</w:t>
      </w:r>
    </w:p>
    <w:p w:rsidR="00606F58" w:rsidRPr="004B0E23" w:rsidRDefault="00606F58" w:rsidP="00ED2830">
      <w:pPr>
        <w:spacing w:after="0" w:line="360" w:lineRule="auto"/>
        <w:ind w:left="170" w:right="284"/>
        <w:jc w:val="both"/>
        <w:rPr>
          <w:rFonts w:ascii="Times New Roman" w:hAnsi="Times New Roman"/>
          <w:sz w:val="26"/>
          <w:szCs w:val="26"/>
          <w:lang w:eastAsia="ru-RU"/>
        </w:rPr>
      </w:pPr>
      <w:r w:rsidRPr="004B0E23">
        <w:rPr>
          <w:rFonts w:ascii="Times New Roman" w:hAnsi="Times New Roman"/>
          <w:sz w:val="26"/>
          <w:szCs w:val="26"/>
          <w:lang w:eastAsia="ru-RU"/>
        </w:rPr>
        <w:t>3. О мерах, принятых в отношении виновных лиц, в течение десяти дней со дня принятия таких мер Управление обязано сообщить в письменной форме юридическому лицу, индивидуальному предпринимателю или физическому лицу, права и (или) законные интересы которых нарушены.</w:t>
      </w:r>
    </w:p>
    <w:p w:rsidR="00606F58" w:rsidRDefault="00606F58" w:rsidP="001F39C7">
      <w:pPr>
        <w:pStyle w:val="ConsPlusNormal"/>
        <w:jc w:val="both"/>
        <w:rPr>
          <w:sz w:val="26"/>
          <w:szCs w:val="26"/>
        </w:rPr>
      </w:pPr>
    </w:p>
    <w:p w:rsidR="00606F58" w:rsidRDefault="00606F58" w:rsidP="001F39C7">
      <w:pPr>
        <w:pStyle w:val="ConsPlusNormal"/>
        <w:jc w:val="both"/>
        <w:rPr>
          <w:sz w:val="26"/>
          <w:szCs w:val="26"/>
        </w:rPr>
      </w:pPr>
      <w:r w:rsidRPr="004B0E23">
        <w:rPr>
          <w:sz w:val="26"/>
          <w:szCs w:val="26"/>
        </w:rPr>
        <w:br/>
      </w:r>
      <w:r>
        <w:rPr>
          <w:sz w:val="26"/>
          <w:szCs w:val="26"/>
        </w:rPr>
        <w:t xml:space="preserve">           Исполняющий обязанности  </w:t>
      </w:r>
    </w:p>
    <w:p w:rsidR="00606F58" w:rsidRDefault="00606F58" w:rsidP="001F39C7">
      <w:pPr>
        <w:pStyle w:val="ConsPlusNormal"/>
        <w:jc w:val="both"/>
        <w:rPr>
          <w:sz w:val="26"/>
          <w:szCs w:val="26"/>
        </w:rPr>
      </w:pPr>
      <w:r>
        <w:rPr>
          <w:sz w:val="26"/>
          <w:szCs w:val="26"/>
        </w:rPr>
        <w:t xml:space="preserve">           главы района                                                                                           Р.Г.Вакилов</w:t>
      </w:r>
    </w:p>
    <w:p w:rsidR="00606F58" w:rsidRPr="004B0E23" w:rsidRDefault="00606F58" w:rsidP="004B0E23">
      <w:pPr>
        <w:spacing w:before="100" w:beforeAutospacing="1" w:after="100" w:afterAutospacing="1" w:line="240" w:lineRule="auto"/>
        <w:jc w:val="both"/>
        <w:rPr>
          <w:rFonts w:ascii="Times New Roman" w:hAnsi="Times New Roman"/>
          <w:sz w:val="26"/>
          <w:szCs w:val="26"/>
          <w:lang w:eastAsia="ru-RU"/>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Default="00606F58" w:rsidP="004B0E23">
      <w:pPr>
        <w:jc w:val="both"/>
        <w:rPr>
          <w:rFonts w:ascii="Times New Roman" w:hAnsi="Times New Roman"/>
          <w:sz w:val="26"/>
          <w:szCs w:val="26"/>
        </w:rPr>
      </w:pPr>
    </w:p>
    <w:p w:rsidR="00606F58" w:rsidRPr="00681B80" w:rsidRDefault="00606F58" w:rsidP="001F39C7">
      <w:pPr>
        <w:autoSpaceDE w:val="0"/>
        <w:autoSpaceDN w:val="0"/>
        <w:adjustRightInd w:val="0"/>
        <w:spacing w:after="0" w:line="240" w:lineRule="auto"/>
        <w:jc w:val="right"/>
        <w:outlineLvl w:val="0"/>
        <w:rPr>
          <w:rFonts w:ascii="Times New Roman" w:hAnsi="Times New Roman"/>
        </w:rPr>
      </w:pPr>
      <w:r w:rsidRPr="00681B80">
        <w:rPr>
          <w:rFonts w:ascii="Times New Roman" w:hAnsi="Times New Roman"/>
        </w:rPr>
        <w:t xml:space="preserve">                                                                                                                              Приложение 1</w:t>
      </w:r>
    </w:p>
    <w:p w:rsidR="00606F58" w:rsidRPr="00681B80" w:rsidRDefault="00606F58" w:rsidP="001F39C7">
      <w:pPr>
        <w:tabs>
          <w:tab w:val="left" w:pos="7350"/>
        </w:tabs>
        <w:autoSpaceDE w:val="0"/>
        <w:autoSpaceDN w:val="0"/>
        <w:adjustRightInd w:val="0"/>
        <w:spacing w:line="240" w:lineRule="auto"/>
        <w:jc w:val="right"/>
        <w:rPr>
          <w:rFonts w:ascii="Times New Roman" w:hAnsi="Times New Roman"/>
        </w:rPr>
      </w:pPr>
    </w:p>
    <w:p w:rsidR="00606F58" w:rsidRPr="00681B80" w:rsidRDefault="00606F58" w:rsidP="001F39C7">
      <w:pPr>
        <w:autoSpaceDE w:val="0"/>
        <w:autoSpaceDN w:val="0"/>
        <w:adjustRightInd w:val="0"/>
        <w:spacing w:line="240" w:lineRule="auto"/>
        <w:jc w:val="right"/>
        <w:rPr>
          <w:rFonts w:ascii="Times New Roman" w:hAnsi="Times New Roman"/>
        </w:rPr>
      </w:pPr>
      <w:r w:rsidRPr="00681B80">
        <w:rPr>
          <w:rFonts w:ascii="Times New Roman" w:hAnsi="Times New Roman"/>
        </w:rPr>
        <w:t>(наименование органа государственного контроля (надзора)</w:t>
      </w:r>
    </w:p>
    <w:p w:rsidR="00606F58" w:rsidRPr="00681B80" w:rsidRDefault="00606F58" w:rsidP="001F39C7">
      <w:pPr>
        <w:autoSpaceDE w:val="0"/>
        <w:autoSpaceDN w:val="0"/>
        <w:adjustRightInd w:val="0"/>
        <w:spacing w:line="240" w:lineRule="auto"/>
        <w:jc w:val="right"/>
        <w:rPr>
          <w:rFonts w:ascii="Times New Roman" w:hAnsi="Times New Roman"/>
        </w:rPr>
      </w:pPr>
      <w:r w:rsidRPr="00681B80">
        <w:rPr>
          <w:rFonts w:ascii="Times New Roman" w:hAnsi="Times New Roman"/>
        </w:rPr>
        <w:t xml:space="preserve">                    или органа муниципального контроля)</w:t>
      </w:r>
    </w:p>
    <w:p w:rsidR="00606F58" w:rsidRPr="00681B80" w:rsidRDefault="00606F58" w:rsidP="001F39C7">
      <w:pPr>
        <w:autoSpaceDE w:val="0"/>
        <w:autoSpaceDN w:val="0"/>
        <w:adjustRightInd w:val="0"/>
        <w:spacing w:line="240" w:lineRule="auto"/>
        <w:jc w:val="both"/>
        <w:rPr>
          <w:rFonts w:ascii="Times New Roman" w:hAnsi="Times New Roman"/>
        </w:rPr>
      </w:pP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РАСПОРЯЖЕНИЕ (ПРИКАЗ)</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органа государственного контроля (надзора),</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органа муниципального контроля о проведении</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_______________________________________________ проверки</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(плановой/внеплановой, документарной/выездной)</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юридического лица, индивидуального предпринимателя</w:t>
      </w:r>
    </w:p>
    <w:p w:rsidR="00606F58" w:rsidRPr="00681B80" w:rsidRDefault="00606F58" w:rsidP="001F39C7">
      <w:pPr>
        <w:autoSpaceDE w:val="0"/>
        <w:autoSpaceDN w:val="0"/>
        <w:adjustRightInd w:val="0"/>
        <w:spacing w:line="240" w:lineRule="auto"/>
        <w:jc w:val="center"/>
        <w:rPr>
          <w:rFonts w:ascii="Times New Roman" w:hAnsi="Times New Roman"/>
        </w:rPr>
      </w:pPr>
      <w:r w:rsidRPr="00681B80">
        <w:rPr>
          <w:rFonts w:ascii="Times New Roman" w:hAnsi="Times New Roman"/>
        </w:rPr>
        <w:t>от "__" __________ ____ г. N _____</w:t>
      </w:r>
    </w:p>
    <w:p w:rsidR="00606F58" w:rsidRPr="00681B80" w:rsidRDefault="00606F58" w:rsidP="001F39C7">
      <w:pPr>
        <w:autoSpaceDE w:val="0"/>
        <w:autoSpaceDN w:val="0"/>
        <w:adjustRightInd w:val="0"/>
        <w:spacing w:line="240" w:lineRule="auto"/>
        <w:jc w:val="both"/>
        <w:rPr>
          <w:rFonts w:ascii="Times New Roman" w:hAnsi="Times New Roman"/>
        </w:rPr>
      </w:pP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1. Провести проверку в отношении 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2. Место нахождения: 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(юридического лица (филиалов, представительств, обособленных  структурных подразделений),</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места  фактического осуществления   деятельности индивидуальным предпринимателем и (или)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используемых ими производственных объектов)</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3. Назначить лицом (ами), уполномоченным(и) на проведение проверки: 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(фамилия, имя, отчество (последнее - при наличии),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должность должностного лица (должностных лиц),  уполномоченного(ых) на проведение проверки)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4.  Привлечь к проведению проверки в качестве экспертов, представителей</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экспертных организаций следующих лиц: 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(фамилия, имя, отчество (последнее - при наличии), должности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привлекаемых к проведению проверки экспертов и (или) наименование  экспертной организации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 указанием реквизитов свидетельства об аккредитации и наименования органа по аккредитации,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выдавшего свидетельство об аккредитации)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5. Настоящая проверка проводится в рамках 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(наименование вида (видов) государственного контроля (надзора), муниципального контроля,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реестровый(ые) номер(а) функции(й)  в федеральной государственной информационной системе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"Федеральный реестр государственных    и муниципальных услуг (функций)")</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6. Установить, что: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настоящая проверка проводится с целью: 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При   установлении  целей  проводимой  проверки  указывается  следующая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информация: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а) в случае проведения плановой проверки: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ссылка на утвержденный ежегодный план проведения плановых проверок;</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проверочного листа (списка контрольных вопросов), если при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проведении  плановой  проверки  должен  быть  использован  проверочный лист</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(список контрольных вопросов);</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б) в случае проведения внеплановой проверки: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ранее выданного проверяемому лицу предписания об устранении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выявленного нарушения, срок для исполнения которого истек;</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заявления  от  юридического  лица  или  индивидуального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предпринимателя о предоставлении правового статуса, специального разрешения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(лицензии)   на   право  осуществления  отдельных  видов  деятельности  или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разрешения   (согласования)   на  осуществление  иных  юридически  значимых</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действий, если проведение соответствующей внеплановой проверки юридического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лица,     индивидуального     предпринимателя    предусмотрено    правилами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предоставления   правового  статуса,  специального  разрешения  (лицензии),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выдачи разрешения (согласования);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поступивших в органы государственного контроля (надзора),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органы  муниципального  контроля обращений и заявлений граждан, юридических</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лиц,  индивидуальных  предпринимателей,  а  также  сведения  об информации,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поступившей   от   органов   государственной   власти  и  органов  местного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самоуправления, из средств массовой информации;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мотивированного  представления  должностного  лица органа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государственного  контроля  (надзора),  органа  муниципального  контроля по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результатам  анализа результатов мероприятий по контролю без взаимодействия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  юридическими лицами, индивидуальными предпринимателями, рассмотрения или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предварительной  проверки  поступивших  в  органы государственного контроля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(надзора),  органы муниципального контроля обращений и заявлений граждан, в</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том  числе  индивидуальных предпринимателей, юридических лиц, информации от</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органов государственной власти, органов местного самоуправления, из средств</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массовой информации;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приказа     (распоряжения)    руководителя     органа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государственного контроля (надзора), изданного в соответствии с поручениями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Президента Российской Федерации, Правительства Российской Федерации;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требования  прокурора о проведении внеплановой проверки в</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рамках  надзора за исполнением законов и реквизиты прилагаемых к требованию</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материалов и обращений;</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сведения  о выявленных в ходе проведения мероприятия по контролю без</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взаимодействия  с  юридическими  лицами,  индивидуальными предпринимателями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индикаторах риска нарушения обязательных требований;</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в)  в случае проведения внеплановой выездной проверки, которая подлежит</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согласованию  органами  прокуратуры,  но  в  целях  принятия неотложных мер</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должна  быть  проведена  незамедлительно  в  связи с причинением вреда либо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нарушением   проверяемых  требований,  если  такое  причинение  вреда  либо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нарушение требований обнаружено непосредственно в момент его совершения: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  реквизиты прилагаемой к распоряжению (приказу) о проведении проверки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копии  документа   (рапорта,  докладной  записки и другие), представленного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должностным лицом, обнаружившим нарушение;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задачами настоящей проверки являются: 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7. Предметом настоящей проверки является (отметить нужное):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соблюдение  обязательных  требований  и (или) требований, установленных</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муниципальными правовыми актами;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соответствие    сведений,   содержащихся   в   уведомлении   о   начале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осуществления    отдельных    видов    предпринимательской    деятельности,</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обязательным требованиям;  соответствие   сведений,   содержащихся   в   заявлении   и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документах</w:t>
      </w:r>
      <w:r>
        <w:rPr>
          <w:rFonts w:ascii="Times New Roman" w:hAnsi="Times New Roman"/>
        </w:rPr>
        <w:t xml:space="preserve"> </w:t>
      </w:r>
      <w:r w:rsidRPr="00681B80">
        <w:rPr>
          <w:rFonts w:ascii="Times New Roman" w:hAnsi="Times New Roman"/>
        </w:rPr>
        <w:t xml:space="preserve">юридического  лица  или  индивидуального  предпринимателя  о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предоставлении</w:t>
      </w:r>
      <w:r>
        <w:rPr>
          <w:rFonts w:ascii="Times New Roman" w:hAnsi="Times New Roman"/>
        </w:rPr>
        <w:t xml:space="preserve"> </w:t>
      </w:r>
      <w:r w:rsidRPr="00681B80">
        <w:rPr>
          <w:rFonts w:ascii="Times New Roman" w:hAnsi="Times New Roman"/>
        </w:rPr>
        <w:t xml:space="preserve">правового    статуса,   специального   разрешения   (лицензии)   на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право</w:t>
      </w:r>
      <w:r>
        <w:rPr>
          <w:rFonts w:ascii="Times New Roman" w:hAnsi="Times New Roman"/>
        </w:rPr>
        <w:t xml:space="preserve"> </w:t>
      </w:r>
      <w:r w:rsidRPr="00681B80">
        <w:rPr>
          <w:rFonts w:ascii="Times New Roman" w:hAnsi="Times New Roman"/>
        </w:rPr>
        <w:t>осуществления отдельных видов деятельности или разрешения (согласования) на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осуществление   иных   юридически   значимых   действий,   если  проведение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соответствующей  внеплановой  проверки  юридического  лица, индивидуального</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предпринимателя  предусмотрено  правилами предоставления правового статуса,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специального   разрешения   (лицензии),  выдачи  разрешения  (согласования)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обязательным  требованиям,  а также данным об указанных юридических лицах 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индивидуальных  предпринимателях,  содержащимся  в  едином  государственном</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реестре  юридических  лиц,  едином  государственном  реестре индивидуальных</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предпринимателей и других федеральных информационных ресурсах;</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выполнение  предписаний  органов  государственного  контроля (надзора),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органов муниципального контроля;</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проведение мероприятий: по  предотвращению  причинения  вреда  жизни,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здоровью  граждан, вреда</w:t>
      </w:r>
      <w:r>
        <w:rPr>
          <w:rFonts w:ascii="Times New Roman" w:hAnsi="Times New Roman"/>
        </w:rPr>
        <w:t xml:space="preserve"> </w:t>
      </w:r>
      <w:r w:rsidRPr="00681B80">
        <w:rPr>
          <w:rFonts w:ascii="Times New Roman" w:hAnsi="Times New Roman"/>
        </w:rPr>
        <w:t xml:space="preserve">животным,   растениям,  окружающей  среде,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объектам  культурного  наследия</w:t>
      </w:r>
      <w:r>
        <w:rPr>
          <w:rFonts w:ascii="Times New Roman" w:hAnsi="Times New Roman"/>
        </w:rPr>
        <w:t xml:space="preserve"> </w:t>
      </w:r>
      <w:r w:rsidRPr="00681B80">
        <w:rPr>
          <w:rFonts w:ascii="Times New Roman" w:hAnsi="Times New Roman"/>
        </w:rPr>
        <w:t xml:space="preserve">(памятникам  истории  и  культуры)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народов  Российской Федерации, музейным</w:t>
      </w:r>
      <w:r>
        <w:rPr>
          <w:rFonts w:ascii="Times New Roman" w:hAnsi="Times New Roman"/>
        </w:rPr>
        <w:t xml:space="preserve"> </w:t>
      </w:r>
      <w:r w:rsidRPr="00681B80">
        <w:rPr>
          <w:rFonts w:ascii="Times New Roman" w:hAnsi="Times New Roman"/>
        </w:rPr>
        <w:t xml:space="preserve">предметам  и  музейным  коллекциям,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включенным  в  состав  Музейного фонда</w:t>
      </w:r>
      <w:r>
        <w:rPr>
          <w:rFonts w:ascii="Times New Roman" w:hAnsi="Times New Roman"/>
        </w:rPr>
        <w:t xml:space="preserve"> </w:t>
      </w:r>
      <w:r w:rsidRPr="00681B80">
        <w:rPr>
          <w:rFonts w:ascii="Times New Roman" w:hAnsi="Times New Roman"/>
        </w:rPr>
        <w:t xml:space="preserve">Российской  Федерации,  особо  ценным,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  том числе уникальным, документам</w:t>
      </w:r>
      <w:r>
        <w:rPr>
          <w:rFonts w:ascii="Times New Roman" w:hAnsi="Times New Roman"/>
        </w:rPr>
        <w:t xml:space="preserve"> </w:t>
      </w:r>
      <w:r w:rsidRPr="00681B80">
        <w:rPr>
          <w:rFonts w:ascii="Times New Roman" w:hAnsi="Times New Roman"/>
        </w:rPr>
        <w:t xml:space="preserve">Архивного   фонда   Российской   Федерации,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документам,   имеющим  особое</w:t>
      </w:r>
      <w:r>
        <w:rPr>
          <w:rFonts w:ascii="Times New Roman" w:hAnsi="Times New Roman"/>
        </w:rPr>
        <w:t xml:space="preserve"> </w:t>
      </w:r>
      <w:r w:rsidRPr="00681B80">
        <w:rPr>
          <w:rFonts w:ascii="Times New Roman" w:hAnsi="Times New Roman"/>
        </w:rPr>
        <w:t xml:space="preserve">историческое, научное, культурное значение,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входящим в состав национального</w:t>
      </w:r>
      <w:r>
        <w:rPr>
          <w:rFonts w:ascii="Times New Roman" w:hAnsi="Times New Roman"/>
        </w:rPr>
        <w:t xml:space="preserve"> </w:t>
      </w:r>
      <w:r w:rsidRPr="00681B80">
        <w:rPr>
          <w:rFonts w:ascii="Times New Roman" w:hAnsi="Times New Roman"/>
        </w:rPr>
        <w:t xml:space="preserve">библиотечного фонда; по  предупреждению </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возникновения  чрезвычайных  ситуаций  природного и</w:t>
      </w:r>
      <w:r>
        <w:rPr>
          <w:rFonts w:ascii="Times New Roman" w:hAnsi="Times New Roman"/>
        </w:rPr>
        <w:t xml:space="preserve"> </w:t>
      </w:r>
      <w:r w:rsidRPr="00681B80">
        <w:rPr>
          <w:rFonts w:ascii="Times New Roman" w:hAnsi="Times New Roman"/>
        </w:rPr>
        <w:t>техногенного характера;</w:t>
      </w:r>
    </w:p>
    <w:p w:rsidR="00606F58"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по обеспечению безопасности государства;</w:t>
      </w:r>
      <w:r>
        <w:rPr>
          <w:rFonts w:ascii="Times New Roman" w:hAnsi="Times New Roman"/>
        </w:rPr>
        <w:t xml:space="preserve"> </w:t>
      </w:r>
      <w:r w:rsidRPr="00681B80">
        <w:rPr>
          <w:rFonts w:ascii="Times New Roman" w:hAnsi="Times New Roman"/>
        </w:rPr>
        <w:t xml:space="preserve">по ликвидации последствий причинения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такого вреда.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8. Срок проведения проверки: 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К проведению проверки приступить с "__" __________ 20__ года.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Проверку окончить не позднее "__" _____________ 20__ года.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9. Правовые основания проведения проверки: 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(ссылка на положения нормативного правового акта, в соответствии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с которым осуществляется проверка)</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10.   Обязательные   требования   и   (или)  требования,  установленные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муниципальными     правовыми       актами,           подлежащие    проверке</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11.  В  процессе  проверки  провести следующие мероприятия по контролю,</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необходимые  для  достижения целей и задач проведения проверки (с указанием</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наименования мероприятия по контролю и сроков его проведения):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1) 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2) 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3) 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12.  Перечень  положений  об  осуществлении  государственного  контроля  (надзора)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и  муниципального  контроля,  административных  регламентов  по  осуществлению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государственного    контроля    (надзора),   осуществлению  муниципального контроля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(при их наличии):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(с указанием наименований, номеров и дат их принятия)</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13.  Перечень  документов,  представление  которых  юридическим  лицом,  индивидуальным </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предпринимателем  необходимо  для  достижения целей и задачи  проведения проверки:</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w:t>
      </w:r>
    </w:p>
    <w:p w:rsidR="00606F58" w:rsidRDefault="00606F58" w:rsidP="00681B80">
      <w:pPr>
        <w:autoSpaceDE w:val="0"/>
        <w:autoSpaceDN w:val="0"/>
        <w:adjustRightInd w:val="0"/>
        <w:spacing w:after="0" w:line="240" w:lineRule="auto"/>
        <w:jc w:val="both"/>
        <w:rPr>
          <w:rFonts w:ascii="Times New Roman" w:hAnsi="Times New Roman"/>
        </w:rPr>
      </w:pPr>
      <w:r w:rsidRPr="00681B80">
        <w:rPr>
          <w:rFonts w:ascii="Times New Roman" w:hAnsi="Times New Roman"/>
        </w:rPr>
        <w:t xml:space="preserve">(должность, фамилия, инициалы    руководителя, заместителя руководителя органа </w:t>
      </w:r>
    </w:p>
    <w:p w:rsidR="00606F58" w:rsidRDefault="00606F58" w:rsidP="00681B80">
      <w:pPr>
        <w:autoSpaceDE w:val="0"/>
        <w:autoSpaceDN w:val="0"/>
        <w:adjustRightInd w:val="0"/>
        <w:spacing w:after="0" w:line="240" w:lineRule="auto"/>
        <w:jc w:val="both"/>
        <w:rPr>
          <w:rFonts w:ascii="Times New Roman" w:hAnsi="Times New Roman"/>
        </w:rPr>
      </w:pPr>
      <w:r w:rsidRPr="00681B80">
        <w:rPr>
          <w:rFonts w:ascii="Times New Roman" w:hAnsi="Times New Roman"/>
        </w:rPr>
        <w:t>государственного контроля</w:t>
      </w:r>
      <w:r>
        <w:rPr>
          <w:rFonts w:ascii="Times New Roman" w:hAnsi="Times New Roman"/>
        </w:rPr>
        <w:t xml:space="preserve"> </w:t>
      </w:r>
      <w:r w:rsidRPr="00681B80">
        <w:rPr>
          <w:rFonts w:ascii="Times New Roman" w:hAnsi="Times New Roman"/>
        </w:rPr>
        <w:t xml:space="preserve"> (надзора), органа муниципального контроля, издавшего</w:t>
      </w:r>
    </w:p>
    <w:p w:rsidR="00606F58" w:rsidRPr="00681B80" w:rsidRDefault="00606F58" w:rsidP="00681B80">
      <w:pPr>
        <w:autoSpaceDE w:val="0"/>
        <w:autoSpaceDN w:val="0"/>
        <w:adjustRightInd w:val="0"/>
        <w:spacing w:after="0" w:line="240" w:lineRule="auto"/>
        <w:jc w:val="both"/>
        <w:rPr>
          <w:rFonts w:ascii="Times New Roman" w:hAnsi="Times New Roman"/>
        </w:rPr>
      </w:pPr>
      <w:r w:rsidRPr="00681B80">
        <w:rPr>
          <w:rFonts w:ascii="Times New Roman" w:hAnsi="Times New Roman"/>
        </w:rPr>
        <w:t xml:space="preserve"> распоряжение    или приказ о проведении проверки)</w:t>
      </w:r>
    </w:p>
    <w:p w:rsidR="00606F58" w:rsidRPr="00681B80" w:rsidRDefault="00606F58" w:rsidP="001F39C7">
      <w:pPr>
        <w:autoSpaceDE w:val="0"/>
        <w:autoSpaceDN w:val="0"/>
        <w:adjustRightInd w:val="0"/>
        <w:spacing w:line="240" w:lineRule="auto"/>
        <w:jc w:val="both"/>
        <w:rPr>
          <w:rFonts w:ascii="Times New Roman" w:hAnsi="Times New Roman"/>
        </w:rPr>
      </w:pP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 xml:space="preserve">                                          (подпись, заверенная печатью)</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___________________________________________________________________________</w:t>
      </w:r>
    </w:p>
    <w:p w:rsidR="00606F58" w:rsidRPr="00681B80" w:rsidRDefault="00606F58" w:rsidP="001F39C7">
      <w:pPr>
        <w:autoSpaceDE w:val="0"/>
        <w:autoSpaceDN w:val="0"/>
        <w:adjustRightInd w:val="0"/>
        <w:spacing w:line="240" w:lineRule="auto"/>
        <w:jc w:val="both"/>
        <w:rPr>
          <w:rFonts w:ascii="Times New Roman" w:hAnsi="Times New Roman"/>
        </w:rPr>
      </w:pPr>
      <w:r w:rsidRPr="00681B80">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6F58" w:rsidRPr="00681B80" w:rsidRDefault="00606F58" w:rsidP="001F39C7">
      <w:pPr>
        <w:autoSpaceDE w:val="0"/>
        <w:autoSpaceDN w:val="0"/>
        <w:adjustRightInd w:val="0"/>
        <w:spacing w:after="0" w:line="240" w:lineRule="auto"/>
        <w:jc w:val="both"/>
        <w:rPr>
          <w:rFonts w:ascii="Times New Roman" w:hAnsi="Times New Roman"/>
        </w:rPr>
      </w:pPr>
    </w:p>
    <w:p w:rsidR="00606F58" w:rsidRPr="00681B80" w:rsidRDefault="00606F58" w:rsidP="001F39C7">
      <w:pPr>
        <w:autoSpaceDE w:val="0"/>
        <w:autoSpaceDN w:val="0"/>
        <w:adjustRightInd w:val="0"/>
        <w:spacing w:after="0" w:line="240" w:lineRule="auto"/>
        <w:jc w:val="both"/>
        <w:rPr>
          <w:rFonts w:ascii="Times New Roman" w:hAnsi="Times New Roman"/>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Default="00606F58" w:rsidP="001F39C7">
      <w:pPr>
        <w:autoSpaceDE w:val="0"/>
        <w:autoSpaceDN w:val="0"/>
        <w:adjustRightInd w:val="0"/>
        <w:spacing w:after="0" w:line="240" w:lineRule="auto"/>
        <w:jc w:val="both"/>
        <w:rPr>
          <w:rFonts w:ascii="Times New Roman" w:hAnsi="Times New Roman"/>
          <w:sz w:val="20"/>
          <w:szCs w:val="20"/>
        </w:rPr>
      </w:pPr>
    </w:p>
    <w:p w:rsidR="00606F58"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Default="00606F58" w:rsidP="001F39C7">
      <w:pPr>
        <w:autoSpaceDE w:val="0"/>
        <w:autoSpaceDN w:val="0"/>
        <w:adjustRightInd w:val="0"/>
        <w:spacing w:after="0" w:line="240" w:lineRule="auto"/>
        <w:jc w:val="both"/>
        <w:rPr>
          <w:rFonts w:ascii="Times New Roman" w:hAnsi="Times New Roman"/>
          <w:sz w:val="20"/>
          <w:szCs w:val="20"/>
        </w:rPr>
      </w:pPr>
    </w:p>
    <w:p w:rsidR="00606F58" w:rsidRDefault="00606F58" w:rsidP="001F39C7">
      <w:pPr>
        <w:autoSpaceDE w:val="0"/>
        <w:autoSpaceDN w:val="0"/>
        <w:adjustRightInd w:val="0"/>
        <w:spacing w:after="0" w:line="240" w:lineRule="auto"/>
        <w:jc w:val="both"/>
        <w:rPr>
          <w:rFonts w:ascii="Times New Roman" w:hAnsi="Times New Roman"/>
          <w:sz w:val="20"/>
          <w:szCs w:val="20"/>
        </w:rPr>
      </w:pPr>
    </w:p>
    <w:p w:rsidR="00606F58" w:rsidRPr="001F39C7" w:rsidRDefault="00606F58" w:rsidP="001F39C7">
      <w:pPr>
        <w:autoSpaceDE w:val="0"/>
        <w:autoSpaceDN w:val="0"/>
        <w:adjustRightInd w:val="0"/>
        <w:spacing w:after="0" w:line="240" w:lineRule="auto"/>
        <w:jc w:val="both"/>
        <w:rPr>
          <w:rFonts w:ascii="Times New Roman" w:hAnsi="Times New Roman"/>
          <w:sz w:val="20"/>
          <w:szCs w:val="20"/>
        </w:rPr>
      </w:pPr>
    </w:p>
    <w:p w:rsidR="00606F58" w:rsidRPr="00756664" w:rsidRDefault="00606F58" w:rsidP="00B5302B">
      <w:pPr>
        <w:autoSpaceDE w:val="0"/>
        <w:autoSpaceDN w:val="0"/>
        <w:adjustRightInd w:val="0"/>
        <w:spacing w:after="0" w:line="240" w:lineRule="auto"/>
        <w:jc w:val="right"/>
        <w:outlineLvl w:val="0"/>
        <w:rPr>
          <w:rFonts w:ascii="Times New Roman" w:hAnsi="Times New Roman"/>
          <w:sz w:val="24"/>
          <w:szCs w:val="24"/>
        </w:rPr>
      </w:pPr>
      <w:r w:rsidRPr="00756664">
        <w:rPr>
          <w:rFonts w:ascii="Times New Roman" w:hAnsi="Times New Roman"/>
          <w:sz w:val="24"/>
          <w:szCs w:val="24"/>
        </w:rPr>
        <w:t>Приложение 2</w:t>
      </w:r>
    </w:p>
    <w:p w:rsidR="00606F58" w:rsidRPr="00756664" w:rsidRDefault="00606F58" w:rsidP="00B5302B">
      <w:pPr>
        <w:autoSpaceDE w:val="0"/>
        <w:autoSpaceDN w:val="0"/>
        <w:adjustRightInd w:val="0"/>
        <w:spacing w:after="0" w:line="240" w:lineRule="auto"/>
        <w:jc w:val="right"/>
        <w:rPr>
          <w:rFonts w:ascii="Times New Roman" w:hAnsi="Times New Roman"/>
          <w:sz w:val="24"/>
          <w:szCs w:val="24"/>
        </w:rPr>
      </w:pP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В ______________________________________</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(наименование органа прокуратуры)</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от _____________________________________</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(наименование органа государственного</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контроля (надзора), муниципального</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контроля с указанием юридического</w:t>
      </w:r>
    </w:p>
    <w:p w:rsidR="00606F58" w:rsidRPr="00756664" w:rsidRDefault="00606F58" w:rsidP="00B5302B">
      <w:pPr>
        <w:autoSpaceDE w:val="0"/>
        <w:autoSpaceDN w:val="0"/>
        <w:adjustRightInd w:val="0"/>
        <w:spacing w:line="240" w:lineRule="auto"/>
        <w:jc w:val="right"/>
        <w:rPr>
          <w:rFonts w:ascii="Times New Roman" w:hAnsi="Times New Roman"/>
          <w:sz w:val="24"/>
          <w:szCs w:val="24"/>
        </w:rPr>
      </w:pPr>
      <w:r w:rsidRPr="00756664">
        <w:rPr>
          <w:rFonts w:ascii="Times New Roman" w:hAnsi="Times New Roman"/>
          <w:sz w:val="24"/>
          <w:szCs w:val="24"/>
        </w:rPr>
        <w:t xml:space="preserve">                                                      адреса)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B5302B">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ЗАЯВЛЕНИЕ</w:t>
      </w:r>
    </w:p>
    <w:p w:rsidR="00606F58" w:rsidRPr="00756664" w:rsidRDefault="00606F58" w:rsidP="00B5302B">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 xml:space="preserve">о согласовании органом государственного контроля(надзора), </w:t>
      </w:r>
    </w:p>
    <w:p w:rsidR="00606F58" w:rsidRPr="00756664" w:rsidRDefault="00606F58" w:rsidP="00B5302B">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 xml:space="preserve">органом муниципального контроля с органом  прокуратуры проведения </w:t>
      </w:r>
    </w:p>
    <w:p w:rsidR="00606F58" w:rsidRPr="00756664" w:rsidRDefault="00606F58" w:rsidP="00B5302B">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внеплановой выездной проверки  юридического лица, индивидуального предпринимателя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1.  В соответствии со </w:t>
      </w:r>
      <w:hyperlink r:id="rId13" w:history="1">
        <w:r w:rsidRPr="00756664">
          <w:rPr>
            <w:rFonts w:ascii="Times New Roman" w:hAnsi="Times New Roman"/>
            <w:color w:val="0000FF"/>
            <w:sz w:val="24"/>
            <w:szCs w:val="24"/>
          </w:rPr>
          <w:t>статьей 10</w:t>
        </w:r>
      </w:hyperlink>
      <w:r w:rsidRPr="00756664">
        <w:rPr>
          <w:rFonts w:ascii="Times New Roman" w:hAnsi="Times New Roman"/>
          <w:sz w:val="24"/>
          <w:szCs w:val="24"/>
        </w:rPr>
        <w:t xml:space="preserve"> Федерального закона  от  26  декабря  2008г.   N   294-ФЗ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"О   защите   прав   юридических   лиц  и  индивидуальных  предпринимателей  при  осуществлении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государственного контроля (надзора) и муниципального  контроля"  (Собрание законодательства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Российской Федерации, 2008,  N  52,  ст. 6249) просим согласия на проведение внеплановой выездной</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проверки в отношении 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(наименование, адрес (место нахождения) постоянно действующего  исполнительного органа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юридического лица, государственный регистрационный   номер записи о государственной регистрации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юридического лица/фамилия, имя   и (в случае, если имеется) отчество, место жительства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индивидуального  предпринимателя, государственный регистрационный номер записи о государственной</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регистрации индивидуального предпринимателя,   идентификационный номер налогоплательщика)</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осуществляющего предпринимательскую деятельность по адресу: 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2. Основание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(ссылка на положение Федерального </w:t>
      </w:r>
      <w:hyperlink r:id="rId14" w:history="1">
        <w:r w:rsidRPr="00756664">
          <w:rPr>
            <w:rFonts w:ascii="Times New Roman" w:hAnsi="Times New Roman"/>
            <w:color w:val="0000FF"/>
            <w:sz w:val="24"/>
            <w:szCs w:val="24"/>
          </w:rPr>
          <w:t>закона</w:t>
        </w:r>
      </w:hyperlink>
      <w:r w:rsidRPr="00756664">
        <w:rPr>
          <w:rFonts w:ascii="Times New Roman" w:hAnsi="Times New Roman"/>
          <w:sz w:val="24"/>
          <w:szCs w:val="24"/>
        </w:rPr>
        <w:t xml:space="preserve"> от 26 декабря 2008 г. N 294-ФЗ  "О защите прав юридических</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лиц и индивидуальных предпринимателей    при осуществлении государственного контроля (надзора)</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и муниципального контроля")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3. Дата начала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 ______________ 20__ года.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4. Время начала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 ______________ 20__ года.</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(указывается  в случае, если  основанием  проведения  проверки  является </w:t>
      </w:r>
      <w:hyperlink r:id="rId15" w:history="1">
        <w:r w:rsidRPr="00756664">
          <w:rPr>
            <w:rFonts w:ascii="Times New Roman" w:hAnsi="Times New Roman"/>
            <w:color w:val="0000FF"/>
            <w:sz w:val="24"/>
            <w:szCs w:val="24"/>
          </w:rPr>
          <w:t>часть 12 статьи 10</w:t>
        </w:r>
      </w:hyperlink>
      <w:r w:rsidRPr="00756664">
        <w:rPr>
          <w:rFonts w:ascii="Times New Roman" w:hAnsi="Times New Roman"/>
          <w:sz w:val="24"/>
          <w:szCs w:val="24"/>
        </w:rPr>
        <w:t xml:space="preserve"> Федерального </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закона  от 26 декабря 2008 г.  N 294-ФЗ  "О защите  прав  юридических  лиц и индивидуальных </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предпринимателей  при осуществлении  государственного  контроля  (надзора)  и   муниципального  контроля")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Приложения: 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_______________________________________________________________</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(копия распоряжения или приказа руководителя, заместителя руководителя органа государственного</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контроля (надзора), органа  муниципального контроля о проведении внеплановой выездной  проверки. </w:t>
      </w:r>
    </w:p>
    <w:p w:rsidR="00606F58" w:rsidRPr="00756664" w:rsidRDefault="00606F58" w:rsidP="00B5302B">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Документы, содержащие сведения, послужившие основанием для проведения внеплановой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  _________  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(наименование должностного лица)   (подпись)    (фамилия, имя, отчество</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 случае, если имеется)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М.П.</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Дата и время составления документа: ___________________________________</w:t>
      </w: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1F39C7" w:rsidRDefault="00606F58" w:rsidP="001F39C7">
      <w:pPr>
        <w:autoSpaceDE w:val="0"/>
        <w:autoSpaceDN w:val="0"/>
        <w:adjustRightInd w:val="0"/>
        <w:spacing w:after="0" w:line="240" w:lineRule="auto"/>
        <w:jc w:val="both"/>
        <w:outlineLvl w:val="0"/>
        <w:rPr>
          <w:rFonts w:ascii="Times New Roman" w:hAnsi="Times New Roman"/>
          <w:sz w:val="20"/>
          <w:szCs w:val="20"/>
        </w:rPr>
      </w:pPr>
    </w:p>
    <w:p w:rsidR="00606F58" w:rsidRPr="00756664" w:rsidRDefault="00606F58" w:rsidP="00E15B1F">
      <w:pPr>
        <w:autoSpaceDE w:val="0"/>
        <w:autoSpaceDN w:val="0"/>
        <w:adjustRightInd w:val="0"/>
        <w:spacing w:after="0" w:line="240" w:lineRule="auto"/>
        <w:jc w:val="right"/>
        <w:outlineLvl w:val="0"/>
        <w:rPr>
          <w:rFonts w:ascii="Times New Roman" w:hAnsi="Times New Roman"/>
          <w:sz w:val="24"/>
          <w:szCs w:val="24"/>
        </w:rPr>
      </w:pPr>
      <w:r w:rsidRPr="00756664">
        <w:rPr>
          <w:rFonts w:ascii="Times New Roman" w:hAnsi="Times New Roman"/>
          <w:sz w:val="24"/>
          <w:szCs w:val="24"/>
        </w:rPr>
        <w:t>Приложение 3</w:t>
      </w: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E15B1F">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(наименование органа государственного контроля (надзора) или органа</w:t>
      </w:r>
    </w:p>
    <w:p w:rsidR="00606F58" w:rsidRPr="00756664" w:rsidRDefault="00606F58" w:rsidP="00E15B1F">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муниципального контроля)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                      "__" _____________ 20__ г.</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(место составления акта)                          (дата составления акта)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E15B1F">
      <w:pPr>
        <w:autoSpaceDE w:val="0"/>
        <w:autoSpaceDN w:val="0"/>
        <w:adjustRightInd w:val="0"/>
        <w:spacing w:line="240" w:lineRule="auto"/>
        <w:rPr>
          <w:rFonts w:ascii="Times New Roman" w:hAnsi="Times New Roman"/>
          <w:sz w:val="24"/>
          <w:szCs w:val="24"/>
        </w:rPr>
      </w:pPr>
      <w:r w:rsidRPr="00756664">
        <w:rPr>
          <w:rFonts w:ascii="Times New Roman" w:hAnsi="Times New Roman"/>
          <w:sz w:val="24"/>
          <w:szCs w:val="24"/>
        </w:rPr>
        <w:t xml:space="preserve">                                                 __________________________</w:t>
      </w:r>
    </w:p>
    <w:p w:rsidR="00606F58" w:rsidRPr="00756664" w:rsidRDefault="00606F58" w:rsidP="00E15B1F">
      <w:pPr>
        <w:autoSpaceDE w:val="0"/>
        <w:autoSpaceDN w:val="0"/>
        <w:adjustRightInd w:val="0"/>
        <w:spacing w:line="240" w:lineRule="auto"/>
        <w:rPr>
          <w:rFonts w:ascii="Times New Roman" w:hAnsi="Times New Roman"/>
          <w:sz w:val="24"/>
          <w:szCs w:val="24"/>
        </w:rPr>
      </w:pPr>
      <w:r w:rsidRPr="00756664">
        <w:rPr>
          <w:rFonts w:ascii="Times New Roman" w:hAnsi="Times New Roman"/>
          <w:sz w:val="24"/>
          <w:szCs w:val="24"/>
        </w:rPr>
        <w:t xml:space="preserve">                                                  (время составления акта)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АКТ ПРОВЕРКИ</w:t>
      </w: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органом государственного контроля (надзора),</w:t>
      </w: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органом муниципального контроля юридического лица,</w:t>
      </w: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индивидуального предпринимателя</w:t>
      </w:r>
    </w:p>
    <w:p w:rsidR="00606F58" w:rsidRPr="00756664" w:rsidRDefault="00606F58" w:rsidP="00E15B1F">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N 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По адресу/адресам: 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(место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На основании: 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(вид документа с указанием реквизитов (номер, дата))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была проведена ______________________________________ проверка в отношении: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(плановая/внеплановая,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документарная/выездная)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(наименование юридического лица, фамилия, имя, отчество</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(последнее - при наличии) индивидуального предпринимателя)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Дата и время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 ___ 20__ г. с __ час. __ мин. до __ час. __ мин. Продолжительность 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 ___ 20__ г. с __ час. __ мин. до __ час. __ мин. Продолжительность ___</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(заполняется в случае проведения проверок филиалов, представительств,  обособленных структурных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подразделений юридического лица или    при осуществлении деятельности индивидуального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предпринимателя    по нескольким адресам)</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Общая продолжительность проверки: 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(рабочих дней/часов)</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Акт составлен: 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(наименование органа государственного контроля (надзора) или органа    муниципального контроля)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С   копией   распоряжения/приказа   о   проведении  проверки ознакомлен(ы):</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(заполняется при проведении выездной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(фамилии, инициалы, подпись, дата, время)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Дата и номер решения прокурора (его заместителя) о согласовании  проведения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проверки: 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(заполняется в случае необходимости согласования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с органами прокуратуры)</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Лицо(а), проводившее проверку: 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(фамилия, имя, отчество (последнее - при наличии), должность</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должностного лица (должностных лиц), проводившего(их) проверку; в случае  привлечения</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к участию в проверке экспертов, экспертных организаций   указываются фамилии, имена,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отчества (последнее - при наличии),  должности экспертов и/или наименования экспертных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организаций с указанием  реквизитов свидетельства об аккредитации и наименование органа</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по аккредитации, выдавшего свидетельство)</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При проведении проверки присутствовали: 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(фамилия, имя, отчество (последнее - при наличии), должность  руководителя,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иного должностного лица (должностных лиц) или  уполномоченного представителя</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юридического лица, уполномоченного    представителя индивидуального предпринимателя, </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уполномоченного представителя </w:t>
      </w:r>
      <w:r>
        <w:rPr>
          <w:rFonts w:ascii="Times New Roman" w:hAnsi="Times New Roman"/>
          <w:sz w:val="24"/>
          <w:szCs w:val="24"/>
        </w:rPr>
        <w:t xml:space="preserve"> </w:t>
      </w:r>
      <w:r w:rsidRPr="00756664">
        <w:rPr>
          <w:rFonts w:ascii="Times New Roman" w:hAnsi="Times New Roman"/>
          <w:sz w:val="24"/>
          <w:szCs w:val="24"/>
        </w:rPr>
        <w:t xml:space="preserve">саморегулируемой </w:t>
      </w:r>
      <w:r>
        <w:rPr>
          <w:rFonts w:ascii="Times New Roman" w:hAnsi="Times New Roman"/>
          <w:sz w:val="24"/>
          <w:szCs w:val="24"/>
        </w:rPr>
        <w:t xml:space="preserve"> </w:t>
      </w:r>
      <w:r w:rsidRPr="00756664">
        <w:rPr>
          <w:rFonts w:ascii="Times New Roman" w:hAnsi="Times New Roman"/>
          <w:sz w:val="24"/>
          <w:szCs w:val="24"/>
        </w:rPr>
        <w:t>организации (в случае проведения</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проверки члена саморегулируемой организации), присутствовавших  при проведении мероприятий</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по проверке)</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 ходе проведения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выявлены    нарушения    обязательных    требований   или   требований,</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установленных   муниципальными  правовыми  актами  (с  указанием  положений</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(нормативных) правовых актов): 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(с указанием характера нарушений; лиц, допустивших нарушения)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выявлены  несоответствия  сведений, содержащихся в уведомлении о начале осуществления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отдельных    видов    предпринимательской    деятельности, обязательным  требованиям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(с  указанием  положений  (нормативных) правовых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актов): 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выявлены   факты   невыполнения  предписаний  органов  государственного контроля </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(надзора), органов муниципального контроля (с указанием реквизитов выданных предписаний):</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нарушений не выявлено 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Запись   в   Журнал   учета   проверок  юридического  лица, индивидуального</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предпринимателя,  проводимых  органами государственного контроля (надзора),</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органами  муниципального  контроля,  внесена  (заполняется  при  проведении</w:t>
      </w:r>
    </w:p>
    <w:p w:rsidR="00606F58" w:rsidRPr="00756664" w:rsidRDefault="00606F58" w:rsidP="00E15B1F">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выездной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       ____________________________________________</w:t>
      </w:r>
    </w:p>
    <w:p w:rsidR="00606F58" w:rsidRDefault="00606F58" w:rsidP="00756664">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(подпись проверяющего)           (подпись уполномоченного представителя</w:t>
      </w:r>
      <w:r>
        <w:rPr>
          <w:rFonts w:ascii="Times New Roman" w:hAnsi="Times New Roman"/>
          <w:sz w:val="24"/>
          <w:szCs w:val="24"/>
        </w:rPr>
        <w:t xml:space="preserve"> юридического</w:t>
      </w:r>
    </w:p>
    <w:p w:rsidR="00606F58" w:rsidRDefault="00606F58" w:rsidP="007566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лица, индивидуального предпринимателя, его </w:t>
      </w:r>
    </w:p>
    <w:p w:rsidR="00606F58" w:rsidRPr="00756664" w:rsidRDefault="00606F58" w:rsidP="0075666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представителя)</w:t>
      </w:r>
    </w:p>
    <w:p w:rsidR="00606F58" w:rsidRPr="00756664" w:rsidRDefault="00606F58" w:rsidP="00756664">
      <w:pPr>
        <w:tabs>
          <w:tab w:val="left" w:pos="3240"/>
        </w:tabs>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w:t>
      </w:r>
      <w:r>
        <w:rPr>
          <w:rFonts w:ascii="Times New Roman" w:hAnsi="Times New Roman"/>
          <w:sz w:val="24"/>
          <w:szCs w:val="24"/>
        </w:rPr>
        <w:t xml:space="preserve">  </w:t>
      </w:r>
      <w:r w:rsidRPr="00756664">
        <w:rPr>
          <w:rFonts w:ascii="Times New Roman" w:hAnsi="Times New Roman"/>
          <w:sz w:val="24"/>
          <w:szCs w:val="24"/>
        </w:rPr>
        <w:t xml:space="preserve">      </w:t>
      </w:r>
    </w:p>
    <w:p w:rsidR="00606F58" w:rsidRPr="00756664" w:rsidRDefault="00606F58" w:rsidP="00756664">
      <w:pPr>
        <w:tabs>
          <w:tab w:val="left" w:pos="3240"/>
        </w:tabs>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Журнал    учета     проверок     юридического     лица,     индивидуального</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предпринимателя,  проводимых  органами государственного контроля (надзора),</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органами  муниципального  контроля, отсутствует (заполняется при проведении</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выездной проверки):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       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(подпись проверяющего)           (подпись уполномоченного представителя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юридического лица, индивидуального</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предпринимателя, его уполномоченного  представителя)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Прилагаемые к акту документы: 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Подписи лиц, проводивших проверку: 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С  актом  проверки  ознакомлен(а),  копию   акта   со   всеми  приложениями</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получил(а): 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(фамилия, имя, отчество (последнее - при наличии), должность руководителя,</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иного должностного лица или уполномоченного представителя юридического</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лица, индивидуального предпринимателя, его уполномоченного представителя)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 ______________ 20__ г.</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(подпись)</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Пометка об отказе ознакомления с актом проверки: __________________________</w:t>
      </w:r>
    </w:p>
    <w:p w:rsidR="00606F58" w:rsidRPr="00756664" w:rsidRDefault="00606F58" w:rsidP="00756664">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(подпись уполномоченного</w:t>
      </w:r>
      <w:r>
        <w:rPr>
          <w:rFonts w:ascii="Times New Roman" w:hAnsi="Times New Roman"/>
          <w:sz w:val="24"/>
          <w:szCs w:val="24"/>
        </w:rPr>
        <w:t xml:space="preserve"> </w:t>
      </w:r>
      <w:r w:rsidRPr="00756664">
        <w:rPr>
          <w:rFonts w:ascii="Times New Roman" w:hAnsi="Times New Roman"/>
          <w:sz w:val="24"/>
          <w:szCs w:val="24"/>
        </w:rPr>
        <w:t>должностного лица (лиц),</w:t>
      </w:r>
    </w:p>
    <w:p w:rsidR="00606F58" w:rsidRPr="00756664" w:rsidRDefault="00606F58" w:rsidP="00756664">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проводившего проверку)</w:t>
      </w: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outlineLvl w:val="0"/>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outlineLvl w:val="0"/>
        <w:rPr>
          <w:rFonts w:ascii="Times New Roman" w:hAnsi="Times New Roman"/>
          <w:sz w:val="24"/>
          <w:szCs w:val="24"/>
        </w:rPr>
      </w:pPr>
    </w:p>
    <w:p w:rsidR="00606F58" w:rsidRPr="00756664" w:rsidRDefault="00606F58" w:rsidP="001F39C7">
      <w:pPr>
        <w:autoSpaceDE w:val="0"/>
        <w:autoSpaceDN w:val="0"/>
        <w:adjustRightInd w:val="0"/>
        <w:spacing w:after="0" w:line="240" w:lineRule="auto"/>
        <w:jc w:val="both"/>
        <w:outlineLvl w:val="0"/>
        <w:rPr>
          <w:rFonts w:ascii="Times New Roman" w:hAnsi="Times New Roman"/>
          <w:sz w:val="24"/>
          <w:szCs w:val="24"/>
        </w:rPr>
      </w:pPr>
    </w:p>
    <w:p w:rsidR="00606F58" w:rsidRPr="00756664" w:rsidRDefault="00606F58" w:rsidP="00681B80">
      <w:pPr>
        <w:autoSpaceDE w:val="0"/>
        <w:autoSpaceDN w:val="0"/>
        <w:adjustRightInd w:val="0"/>
        <w:spacing w:after="0" w:line="240" w:lineRule="auto"/>
        <w:jc w:val="right"/>
        <w:outlineLvl w:val="0"/>
        <w:rPr>
          <w:rFonts w:ascii="Times New Roman" w:hAnsi="Times New Roman"/>
          <w:sz w:val="24"/>
          <w:szCs w:val="24"/>
        </w:rPr>
      </w:pPr>
      <w:r w:rsidRPr="00756664">
        <w:rPr>
          <w:rFonts w:ascii="Times New Roman" w:hAnsi="Times New Roman"/>
          <w:sz w:val="24"/>
          <w:szCs w:val="24"/>
        </w:rPr>
        <w:t>Приложение 4</w:t>
      </w:r>
    </w:p>
    <w:p w:rsidR="00606F58" w:rsidRPr="00756664" w:rsidRDefault="00606F58" w:rsidP="001F39C7">
      <w:pPr>
        <w:autoSpaceDE w:val="0"/>
        <w:autoSpaceDN w:val="0"/>
        <w:adjustRightInd w:val="0"/>
        <w:spacing w:after="0" w:line="240" w:lineRule="auto"/>
        <w:jc w:val="both"/>
        <w:rPr>
          <w:rFonts w:ascii="Times New Roman" w:hAnsi="Times New Roman"/>
          <w:sz w:val="24"/>
          <w:szCs w:val="24"/>
        </w:rPr>
      </w:pPr>
    </w:p>
    <w:p w:rsidR="00606F58" w:rsidRPr="00756664" w:rsidRDefault="00606F58" w:rsidP="00756664">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 xml:space="preserve">Журнал </w:t>
      </w:r>
    </w:p>
    <w:p w:rsidR="00606F58" w:rsidRPr="00756664" w:rsidRDefault="00606F58" w:rsidP="00756664">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учета проверок юридического лица, индивидуального</w:t>
      </w:r>
    </w:p>
    <w:p w:rsidR="00606F58" w:rsidRPr="00756664" w:rsidRDefault="00606F58" w:rsidP="00756664">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предпринимателя, проводимых органами государственного</w:t>
      </w:r>
    </w:p>
    <w:p w:rsidR="00606F58" w:rsidRPr="00756664" w:rsidRDefault="00606F58" w:rsidP="00756664">
      <w:pPr>
        <w:autoSpaceDE w:val="0"/>
        <w:autoSpaceDN w:val="0"/>
        <w:adjustRightInd w:val="0"/>
        <w:spacing w:after="0" w:line="240" w:lineRule="auto"/>
        <w:jc w:val="center"/>
        <w:rPr>
          <w:rFonts w:ascii="Times New Roman" w:hAnsi="Times New Roman"/>
          <w:sz w:val="24"/>
          <w:szCs w:val="24"/>
        </w:rPr>
      </w:pPr>
      <w:r w:rsidRPr="00756664">
        <w:rPr>
          <w:rFonts w:ascii="Times New Roman" w:hAnsi="Times New Roman"/>
          <w:sz w:val="24"/>
          <w:szCs w:val="24"/>
        </w:rPr>
        <w:t>контроля (надзора), органами муниципального контроля</w:t>
      </w:r>
    </w:p>
    <w:p w:rsidR="00606F58" w:rsidRPr="00756664" w:rsidRDefault="00606F58" w:rsidP="00681B80">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______________________________________</w:t>
      </w:r>
    </w:p>
    <w:p w:rsidR="00606F58" w:rsidRPr="00756664" w:rsidRDefault="00606F58" w:rsidP="00681B80">
      <w:pPr>
        <w:autoSpaceDE w:val="0"/>
        <w:autoSpaceDN w:val="0"/>
        <w:adjustRightInd w:val="0"/>
        <w:spacing w:line="240" w:lineRule="auto"/>
        <w:jc w:val="center"/>
        <w:rPr>
          <w:rFonts w:ascii="Times New Roman" w:hAnsi="Times New Roman"/>
          <w:sz w:val="24"/>
          <w:szCs w:val="24"/>
        </w:rPr>
      </w:pPr>
      <w:r w:rsidRPr="00756664">
        <w:rPr>
          <w:rFonts w:ascii="Times New Roman" w:hAnsi="Times New Roman"/>
          <w:sz w:val="24"/>
          <w:szCs w:val="24"/>
        </w:rPr>
        <w:t>(дата начала ведения журнала)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(наименование юридического лица/фамилия, имя, отчество  (в случае, если имеется)</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индивидуального предпринимателя)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(адрес (место нахождения) постоянно действующего исполнительного органа</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юридического лица/место жительства (место осуществления деятельности</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(если не совпадает с местом жительства) индивидуального предпринимателя)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___________________________________________________________________________</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(государственный регистрационный номер записи о государственной регистрации</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юридического лица/индивидуального предпринимателя, идентификационный номер</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налогоплательщика (для индивидуального предпринимателя); номер реестровой записи и дата </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включения сведений    в реестр субъектов малого или среднего предпринимательства</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 (для субъектов малого или среднего предпринимательства))</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Ответственное лицо: 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_______________________________________________________</w:t>
      </w:r>
    </w:p>
    <w:p w:rsidR="00606F58" w:rsidRPr="00756664" w:rsidRDefault="00606F58" w:rsidP="00681B80">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(фамилия, имя, отчество (в случае, если имеется),   должность лица (лиц), ответственного </w:t>
      </w:r>
    </w:p>
    <w:p w:rsidR="00606F58" w:rsidRPr="00756664" w:rsidRDefault="00606F58" w:rsidP="00681B80">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за ведение журнала   учета проверок)</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____________________________________________________________</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 xml:space="preserve">(фамилия, имя, отчество (в случае, если имеется) руководителя юридического лица, </w:t>
      </w:r>
    </w:p>
    <w:p w:rsidR="00606F58" w:rsidRPr="00756664" w:rsidRDefault="00606F58" w:rsidP="00681B80">
      <w:pPr>
        <w:autoSpaceDE w:val="0"/>
        <w:autoSpaceDN w:val="0"/>
        <w:adjustRightInd w:val="0"/>
        <w:spacing w:after="0" w:line="240" w:lineRule="auto"/>
        <w:jc w:val="both"/>
        <w:rPr>
          <w:rFonts w:ascii="Times New Roman" w:hAnsi="Times New Roman"/>
          <w:sz w:val="24"/>
          <w:szCs w:val="24"/>
        </w:rPr>
      </w:pPr>
      <w:r w:rsidRPr="00756664">
        <w:rPr>
          <w:rFonts w:ascii="Times New Roman" w:hAnsi="Times New Roman"/>
          <w:sz w:val="24"/>
          <w:szCs w:val="24"/>
        </w:rPr>
        <w:t>индивидуального предпринимателя)</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Подпись: ____________________________________________________</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М.П.</w:t>
      </w:r>
    </w:p>
    <w:p w:rsidR="00606F58" w:rsidRPr="00756664" w:rsidRDefault="00606F58" w:rsidP="001F39C7">
      <w:pPr>
        <w:autoSpaceDE w:val="0"/>
        <w:autoSpaceDN w:val="0"/>
        <w:adjustRightInd w:val="0"/>
        <w:spacing w:line="240" w:lineRule="auto"/>
        <w:jc w:val="both"/>
        <w:rPr>
          <w:rFonts w:ascii="Times New Roman" w:hAnsi="Times New Roman"/>
          <w:sz w:val="24"/>
          <w:szCs w:val="24"/>
        </w:rPr>
      </w:pPr>
      <w:r w:rsidRPr="00756664">
        <w:rPr>
          <w:rFonts w:ascii="Times New Roman" w:hAnsi="Times New Roman"/>
          <w:sz w:val="24"/>
          <w:szCs w:val="24"/>
        </w:rPr>
        <w:t xml:space="preserve">                      Сведения о проводимых проверках</w:t>
      </w:r>
    </w:p>
    <w:p w:rsidR="00606F58" w:rsidRDefault="00606F58" w:rsidP="001F39C7">
      <w:pPr>
        <w:autoSpaceDE w:val="0"/>
        <w:autoSpaceDN w:val="0"/>
        <w:adjustRightInd w:val="0"/>
        <w:spacing w:after="0" w:line="240" w:lineRule="auto"/>
        <w:jc w:val="both"/>
        <w:rPr>
          <w:rFonts w:ascii="Times New Roman" w:hAnsi="Times New Roman"/>
          <w:sz w:val="20"/>
          <w:szCs w:val="20"/>
        </w:rPr>
        <w:sectPr w:rsidR="00606F58" w:rsidSect="00B218C4">
          <w:footerReference w:type="even" r:id="rId16"/>
          <w:footerReference w:type="default" r:id="rId17"/>
          <w:pgSz w:w="11906" w:h="16838"/>
          <w:pgMar w:top="1077" w:right="567" w:bottom="1440" w:left="1134" w:header="0" w:footer="0" w:gutter="0"/>
          <w:cols w:space="720"/>
          <w:titlePg/>
        </w:sect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tblPr>
      <w:tblGrid>
        <w:gridCol w:w="660"/>
        <w:gridCol w:w="5610"/>
        <w:gridCol w:w="5940"/>
      </w:tblGrid>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1</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Дата начала и окончания проверки</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2</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Общее время проведения проверки (в отношении субъектов малого предпринимательства и микропредприятий указывается в часах)</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3</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Наименование органа государственного контроля (надзора), наименование органа муниципального контроля</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4</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Дата и номер распоряжения или приказа о проведении проверки</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5</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Цель, задачи и предмет проверки</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6</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Вид проверки (плановая или внеплановая):</w:t>
            </w:r>
          </w:p>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в отношении плановой проверки:</w:t>
            </w:r>
          </w:p>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 со ссылкой на ежегодный план проведения проверок;</w:t>
            </w:r>
          </w:p>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в отношении внеплановой выездной проверки:</w:t>
            </w:r>
          </w:p>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 с указанием на дату и номер решения прокурора о согласовании проведения проверки (в случае, если такое согласование необходимо)</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7</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8</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9</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Дата, номер и содержание выданного предписания об устранении выявленных нарушений</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10</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Фамилия, имя, отчество (в случае, если имеется), должность должностного лица (должностных лиц), проводящего(их) проверку</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11</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r w:rsidR="00606F58" w:rsidRPr="001F39C7" w:rsidTr="00B3134F">
        <w:tc>
          <w:tcPr>
            <w:tcW w:w="66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12</w:t>
            </w:r>
          </w:p>
        </w:tc>
        <w:tc>
          <w:tcPr>
            <w:tcW w:w="561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r w:rsidRPr="001F39C7">
              <w:rPr>
                <w:rFonts w:ascii="Times New Roman" w:hAnsi="Times New Roman"/>
                <w:sz w:val="20"/>
                <w:szCs w:val="20"/>
              </w:rPr>
              <w:t>Подпись должностного лица (лиц), проводившего проверку</w:t>
            </w:r>
          </w:p>
        </w:tc>
        <w:tc>
          <w:tcPr>
            <w:tcW w:w="5940" w:type="dxa"/>
            <w:tcBorders>
              <w:top w:val="single" w:sz="4" w:space="0" w:color="auto"/>
              <w:left w:val="single" w:sz="4" w:space="0" w:color="auto"/>
              <w:bottom w:val="single" w:sz="4" w:space="0" w:color="auto"/>
              <w:right w:val="single" w:sz="4" w:space="0" w:color="auto"/>
            </w:tcBorders>
          </w:tcPr>
          <w:p w:rsidR="00606F58" w:rsidRPr="001F39C7" w:rsidRDefault="00606F58" w:rsidP="00B3134F">
            <w:pPr>
              <w:autoSpaceDE w:val="0"/>
              <w:autoSpaceDN w:val="0"/>
              <w:adjustRightInd w:val="0"/>
              <w:spacing w:after="0" w:line="240" w:lineRule="auto"/>
              <w:jc w:val="both"/>
              <w:rPr>
                <w:rFonts w:ascii="Times New Roman" w:hAnsi="Times New Roman"/>
                <w:sz w:val="20"/>
                <w:szCs w:val="20"/>
              </w:rPr>
            </w:pPr>
          </w:p>
        </w:tc>
      </w:tr>
    </w:tbl>
    <w:p w:rsidR="00606F58" w:rsidRDefault="00606F58" w:rsidP="00B3134F">
      <w:pPr>
        <w:autoSpaceDE w:val="0"/>
        <w:autoSpaceDN w:val="0"/>
        <w:adjustRightInd w:val="0"/>
        <w:spacing w:after="0" w:line="240" w:lineRule="auto"/>
        <w:jc w:val="right"/>
        <w:outlineLvl w:val="0"/>
        <w:rPr>
          <w:rFonts w:ascii="Times New Roman" w:hAnsi="Times New Roman"/>
          <w:sz w:val="26"/>
          <w:szCs w:val="26"/>
        </w:rPr>
      </w:pPr>
      <w:r>
        <w:t xml:space="preserve">26                                                                                                          </w:t>
      </w:r>
    </w:p>
    <w:p w:rsidR="00606F58" w:rsidRPr="00B3134F" w:rsidRDefault="00606F58" w:rsidP="00B3134F">
      <w:pPr>
        <w:rPr>
          <w:rFonts w:ascii="Times New Roman" w:hAnsi="Times New Roman"/>
          <w:sz w:val="26"/>
          <w:szCs w:val="26"/>
        </w:rPr>
      </w:pPr>
    </w:p>
    <w:p w:rsidR="00606F58"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rPr>
          <w:rFonts w:ascii="Times New Roman" w:hAnsi="Times New Roman"/>
          <w:sz w:val="26"/>
          <w:szCs w:val="26"/>
        </w:rPr>
      </w:pPr>
    </w:p>
    <w:p w:rsidR="00606F58" w:rsidRPr="00B3134F" w:rsidRDefault="00606F58" w:rsidP="00B3134F">
      <w:pPr>
        <w:ind w:firstLine="708"/>
        <w:rPr>
          <w:rFonts w:ascii="Times New Roman" w:hAnsi="Times New Roman"/>
          <w:sz w:val="26"/>
          <w:szCs w:val="26"/>
        </w:rPr>
      </w:pPr>
      <w:r>
        <w:rPr>
          <w:rFonts w:ascii="Times New Roman" w:hAnsi="Times New Roman"/>
          <w:sz w:val="26"/>
          <w:szCs w:val="26"/>
        </w:rPr>
        <w:t xml:space="preserve">                   </w:t>
      </w:r>
    </w:p>
    <w:sectPr w:rsidR="00606F58" w:rsidRPr="00B3134F" w:rsidSect="00ED2830">
      <w:pgSz w:w="16838" w:h="11906" w:orient="landscape"/>
      <w:pgMar w:top="1134" w:right="1077" w:bottom="567" w:left="1440"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58" w:rsidRDefault="00606F58">
      <w:r>
        <w:separator/>
      </w:r>
    </w:p>
  </w:endnote>
  <w:endnote w:type="continuationSeparator" w:id="1">
    <w:p w:rsidR="00606F58" w:rsidRDefault="00606F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58" w:rsidRDefault="00606F58" w:rsidP="00B2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F58" w:rsidRDefault="00606F58" w:rsidP="00ED28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58" w:rsidRDefault="00606F58" w:rsidP="00B21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06F58" w:rsidRDefault="00606F58" w:rsidP="00ED28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58" w:rsidRDefault="00606F58">
      <w:r>
        <w:separator/>
      </w:r>
    </w:p>
  </w:footnote>
  <w:footnote w:type="continuationSeparator" w:id="1">
    <w:p w:rsidR="00606F58" w:rsidRDefault="00606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7D2"/>
    <w:rsid w:val="00004F14"/>
    <w:rsid w:val="000322A1"/>
    <w:rsid w:val="000460A2"/>
    <w:rsid w:val="0006202C"/>
    <w:rsid w:val="00067A20"/>
    <w:rsid w:val="000A2865"/>
    <w:rsid w:val="000B69D2"/>
    <w:rsid w:val="000E5687"/>
    <w:rsid w:val="001046DB"/>
    <w:rsid w:val="001204F5"/>
    <w:rsid w:val="00170C67"/>
    <w:rsid w:val="001B56A2"/>
    <w:rsid w:val="001B59A9"/>
    <w:rsid w:val="001C197A"/>
    <w:rsid w:val="001F39C7"/>
    <w:rsid w:val="002029D5"/>
    <w:rsid w:val="00210BC2"/>
    <w:rsid w:val="00227097"/>
    <w:rsid w:val="00247198"/>
    <w:rsid w:val="002559E4"/>
    <w:rsid w:val="00255D59"/>
    <w:rsid w:val="002C01F2"/>
    <w:rsid w:val="002C178E"/>
    <w:rsid w:val="002C7BB5"/>
    <w:rsid w:val="002E0EBA"/>
    <w:rsid w:val="00302EC7"/>
    <w:rsid w:val="00325A88"/>
    <w:rsid w:val="003267A5"/>
    <w:rsid w:val="00356423"/>
    <w:rsid w:val="0036046C"/>
    <w:rsid w:val="00374A3E"/>
    <w:rsid w:val="0044457E"/>
    <w:rsid w:val="00465D60"/>
    <w:rsid w:val="00470CFB"/>
    <w:rsid w:val="00486264"/>
    <w:rsid w:val="004B0E23"/>
    <w:rsid w:val="00547D13"/>
    <w:rsid w:val="0056162F"/>
    <w:rsid w:val="00563A2C"/>
    <w:rsid w:val="00564BF0"/>
    <w:rsid w:val="005E48DD"/>
    <w:rsid w:val="00600D3F"/>
    <w:rsid w:val="006031E6"/>
    <w:rsid w:val="00606F58"/>
    <w:rsid w:val="006167A8"/>
    <w:rsid w:val="00640188"/>
    <w:rsid w:val="00661700"/>
    <w:rsid w:val="006617D2"/>
    <w:rsid w:val="00681B80"/>
    <w:rsid w:val="006B0A22"/>
    <w:rsid w:val="006C1DFC"/>
    <w:rsid w:val="006D4265"/>
    <w:rsid w:val="007118BA"/>
    <w:rsid w:val="00751795"/>
    <w:rsid w:val="00756664"/>
    <w:rsid w:val="00776637"/>
    <w:rsid w:val="007E04DE"/>
    <w:rsid w:val="007F6EFE"/>
    <w:rsid w:val="00817D3F"/>
    <w:rsid w:val="00841837"/>
    <w:rsid w:val="0084481C"/>
    <w:rsid w:val="00907207"/>
    <w:rsid w:val="00910928"/>
    <w:rsid w:val="00A147DF"/>
    <w:rsid w:val="00A53AC8"/>
    <w:rsid w:val="00AB4B68"/>
    <w:rsid w:val="00AF04B9"/>
    <w:rsid w:val="00B11D6C"/>
    <w:rsid w:val="00B16F41"/>
    <w:rsid w:val="00B218C4"/>
    <w:rsid w:val="00B3134F"/>
    <w:rsid w:val="00B5302B"/>
    <w:rsid w:val="00B82AF7"/>
    <w:rsid w:val="00BB5600"/>
    <w:rsid w:val="00BE10C6"/>
    <w:rsid w:val="00C029BB"/>
    <w:rsid w:val="00C06ADF"/>
    <w:rsid w:val="00C32099"/>
    <w:rsid w:val="00C501BF"/>
    <w:rsid w:val="00C67C82"/>
    <w:rsid w:val="00D038F3"/>
    <w:rsid w:val="00D51D37"/>
    <w:rsid w:val="00D7330E"/>
    <w:rsid w:val="00D7359E"/>
    <w:rsid w:val="00D77914"/>
    <w:rsid w:val="00D8641F"/>
    <w:rsid w:val="00DC4228"/>
    <w:rsid w:val="00DF4D64"/>
    <w:rsid w:val="00E07436"/>
    <w:rsid w:val="00E15B1F"/>
    <w:rsid w:val="00E47659"/>
    <w:rsid w:val="00E644EF"/>
    <w:rsid w:val="00E64E73"/>
    <w:rsid w:val="00E7495F"/>
    <w:rsid w:val="00EA2C54"/>
    <w:rsid w:val="00ED0C55"/>
    <w:rsid w:val="00ED2830"/>
    <w:rsid w:val="00EE05BA"/>
    <w:rsid w:val="00EE718C"/>
    <w:rsid w:val="00F90F8C"/>
    <w:rsid w:val="00FA4267"/>
    <w:rsid w:val="00FA5AF8"/>
    <w:rsid w:val="00FB0E14"/>
    <w:rsid w:val="00FB5E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6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A88"/>
    <w:rPr>
      <w:rFonts w:ascii="Tahoma" w:hAnsi="Tahoma" w:cs="Tahoma"/>
      <w:sz w:val="16"/>
      <w:szCs w:val="16"/>
    </w:rPr>
  </w:style>
  <w:style w:type="character" w:styleId="Hyperlink">
    <w:name w:val="Hyperlink"/>
    <w:basedOn w:val="DefaultParagraphFont"/>
    <w:uiPriority w:val="99"/>
    <w:rsid w:val="00486264"/>
    <w:rPr>
      <w:rFonts w:cs="Times New Roman"/>
      <w:color w:val="0000FF"/>
      <w:u w:val="single"/>
    </w:rPr>
  </w:style>
  <w:style w:type="paragraph" w:customStyle="1" w:styleId="Style6">
    <w:name w:val="Style6"/>
    <w:basedOn w:val="Normal"/>
    <w:uiPriority w:val="99"/>
    <w:rsid w:val="001046DB"/>
    <w:pPr>
      <w:widowControl w:val="0"/>
      <w:autoSpaceDE w:val="0"/>
      <w:autoSpaceDN w:val="0"/>
      <w:adjustRightInd w:val="0"/>
      <w:spacing w:after="0" w:line="326" w:lineRule="exact"/>
      <w:ind w:firstLine="1027"/>
    </w:pPr>
    <w:rPr>
      <w:rFonts w:ascii="Franklin Gothic Demi" w:hAnsi="Franklin Gothic Demi" w:cs="Franklin Gothic Demi"/>
      <w:sz w:val="24"/>
      <w:szCs w:val="24"/>
      <w:lang w:eastAsia="ru-RU"/>
    </w:rPr>
  </w:style>
  <w:style w:type="character" w:customStyle="1" w:styleId="FontStyle15">
    <w:name w:val="Font Style15"/>
    <w:uiPriority w:val="99"/>
    <w:rsid w:val="001046DB"/>
    <w:rPr>
      <w:rFonts w:ascii="Times New Roman" w:hAnsi="Times New Roman"/>
      <w:sz w:val="26"/>
    </w:rPr>
  </w:style>
  <w:style w:type="paragraph" w:customStyle="1" w:styleId="Style3">
    <w:name w:val="Style3"/>
    <w:basedOn w:val="Normal"/>
    <w:uiPriority w:val="99"/>
    <w:rsid w:val="001046DB"/>
    <w:pPr>
      <w:widowControl w:val="0"/>
      <w:autoSpaceDE w:val="0"/>
      <w:autoSpaceDN w:val="0"/>
      <w:adjustRightInd w:val="0"/>
      <w:spacing w:after="0" w:line="240" w:lineRule="auto"/>
    </w:pPr>
    <w:rPr>
      <w:rFonts w:ascii="Franklin Gothic Demi" w:hAnsi="Franklin Gothic Demi" w:cs="Franklin Gothic Demi"/>
      <w:sz w:val="24"/>
      <w:szCs w:val="24"/>
      <w:lang w:eastAsia="ru-RU"/>
    </w:rPr>
  </w:style>
  <w:style w:type="paragraph" w:customStyle="1" w:styleId="ConsPlusNormal">
    <w:name w:val="ConsPlusNormal"/>
    <w:uiPriority w:val="99"/>
    <w:rsid w:val="001046DB"/>
    <w:pPr>
      <w:widowControl w:val="0"/>
      <w:autoSpaceDE w:val="0"/>
      <w:autoSpaceDN w:val="0"/>
    </w:pPr>
    <w:rPr>
      <w:rFonts w:ascii="Times New Roman" w:hAnsi="Times New Roman"/>
      <w:sz w:val="24"/>
      <w:szCs w:val="20"/>
    </w:rPr>
  </w:style>
  <w:style w:type="paragraph" w:customStyle="1" w:styleId="ConsPlusTitle">
    <w:name w:val="ConsPlusTitle"/>
    <w:uiPriority w:val="99"/>
    <w:rsid w:val="001046DB"/>
    <w:pPr>
      <w:widowControl w:val="0"/>
      <w:autoSpaceDE w:val="0"/>
      <w:autoSpaceDN w:val="0"/>
    </w:pPr>
    <w:rPr>
      <w:rFonts w:ascii="Times New Roman" w:hAnsi="Times New Roman"/>
      <w:b/>
      <w:sz w:val="24"/>
      <w:szCs w:val="20"/>
    </w:rPr>
  </w:style>
  <w:style w:type="paragraph" w:styleId="Footer">
    <w:name w:val="footer"/>
    <w:basedOn w:val="Normal"/>
    <w:link w:val="FooterChar"/>
    <w:uiPriority w:val="99"/>
    <w:rsid w:val="00ED2830"/>
    <w:pPr>
      <w:tabs>
        <w:tab w:val="center" w:pos="4677"/>
        <w:tab w:val="right" w:pos="9355"/>
      </w:tabs>
    </w:pPr>
  </w:style>
  <w:style w:type="character" w:customStyle="1" w:styleId="FooterChar">
    <w:name w:val="Footer Char"/>
    <w:basedOn w:val="DefaultParagraphFont"/>
    <w:link w:val="Footer"/>
    <w:uiPriority w:val="99"/>
    <w:semiHidden/>
    <w:locked/>
    <w:rsid w:val="00D7330E"/>
    <w:rPr>
      <w:rFonts w:cs="Times New Roman"/>
      <w:lang w:eastAsia="en-US"/>
    </w:rPr>
  </w:style>
  <w:style w:type="character" w:styleId="PageNumber">
    <w:name w:val="page number"/>
    <w:basedOn w:val="DefaultParagraphFont"/>
    <w:uiPriority w:val="99"/>
    <w:rsid w:val="00ED2830"/>
    <w:rPr>
      <w:rFonts w:cs="Times New Roman"/>
    </w:rPr>
  </w:style>
  <w:style w:type="paragraph" w:styleId="Header">
    <w:name w:val="header"/>
    <w:basedOn w:val="Normal"/>
    <w:link w:val="HeaderChar"/>
    <w:uiPriority w:val="99"/>
    <w:rsid w:val="00B3134F"/>
    <w:pPr>
      <w:tabs>
        <w:tab w:val="center" w:pos="4677"/>
        <w:tab w:val="right" w:pos="9355"/>
      </w:tabs>
    </w:pPr>
  </w:style>
  <w:style w:type="character" w:customStyle="1" w:styleId="HeaderChar">
    <w:name w:val="Header Char"/>
    <w:basedOn w:val="DefaultParagraphFont"/>
    <w:link w:val="Header"/>
    <w:uiPriority w:val="99"/>
    <w:semiHidden/>
    <w:locked/>
    <w:rsid w:val="00564BF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12439329">
      <w:marLeft w:val="0"/>
      <w:marRight w:val="0"/>
      <w:marTop w:val="0"/>
      <w:marBottom w:val="0"/>
      <w:divBdr>
        <w:top w:val="none" w:sz="0" w:space="0" w:color="auto"/>
        <w:left w:val="none" w:sz="0" w:space="0" w:color="auto"/>
        <w:bottom w:val="none" w:sz="0" w:space="0" w:color="auto"/>
        <w:right w:val="none" w:sz="0" w:space="0" w:color="auto"/>
      </w:divBdr>
      <w:divsChild>
        <w:div w:id="1312439330">
          <w:marLeft w:val="0"/>
          <w:marRight w:val="0"/>
          <w:marTop w:val="0"/>
          <w:marBottom w:val="0"/>
          <w:divBdr>
            <w:top w:val="none" w:sz="0" w:space="0" w:color="auto"/>
            <w:left w:val="none" w:sz="0" w:space="0" w:color="auto"/>
            <w:bottom w:val="none" w:sz="0" w:space="0" w:color="auto"/>
            <w:right w:val="none" w:sz="0" w:space="0" w:color="auto"/>
          </w:divBdr>
        </w:div>
      </w:divsChild>
    </w:div>
    <w:div w:id="1312439331">
      <w:marLeft w:val="0"/>
      <w:marRight w:val="0"/>
      <w:marTop w:val="0"/>
      <w:marBottom w:val="0"/>
      <w:divBdr>
        <w:top w:val="none" w:sz="0" w:space="0" w:color="auto"/>
        <w:left w:val="none" w:sz="0" w:space="0" w:color="auto"/>
        <w:bottom w:val="none" w:sz="0" w:space="0" w:color="auto"/>
        <w:right w:val="none" w:sz="0" w:space="0" w:color="auto"/>
      </w:divBdr>
    </w:div>
    <w:div w:id="1312439332">
      <w:marLeft w:val="0"/>
      <w:marRight w:val="0"/>
      <w:marTop w:val="0"/>
      <w:marBottom w:val="0"/>
      <w:divBdr>
        <w:top w:val="none" w:sz="0" w:space="0" w:color="auto"/>
        <w:left w:val="none" w:sz="0" w:space="0" w:color="auto"/>
        <w:bottom w:val="none" w:sz="0" w:space="0" w:color="auto"/>
        <w:right w:val="none" w:sz="0" w:space="0" w:color="auto"/>
      </w:divBdr>
    </w:div>
    <w:div w:id="1312439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612991CC830CB4DE0D0DEB1759E7E756CE05CCA41E802AA2A00814A51D04AABB15A7A33BF54C4B3FA9KF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B7D26B04A3A8C98748B61FD388E2A5B748E1122EB545D0C34ECCAA13EALDL" TargetMode="External"/><Relationship Id="rId12" Type="http://schemas.openxmlformats.org/officeDocument/2006/relationships/hyperlink" Target="http://docs.cntd.ru/document/901807667"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902156137" TargetMode="External"/><Relationship Id="rId5" Type="http://schemas.openxmlformats.org/officeDocument/2006/relationships/endnotes" Target="endnotes.xml"/><Relationship Id="rId15" Type="http://schemas.openxmlformats.org/officeDocument/2006/relationships/hyperlink" Target="consultantplus://offline/ref=612991CC830CB4DE0D0DEB1759E7E756CE05CCA41E802AA2A00814A51D04AABB15A7A33BF54C493EA9K2E" TargetMode="External"/><Relationship Id="rId10" Type="http://schemas.openxmlformats.org/officeDocument/2006/relationships/hyperlink" Target="http://docs.cntd.ru/document/90213575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ocs.cntd.ru/document/902070582" TargetMode="External"/><Relationship Id="rId14" Type="http://schemas.openxmlformats.org/officeDocument/2006/relationships/hyperlink" Target="consultantplus://offline/ref=612991CC830CB4DE0D0DEB1759E7E756CE05CCA41E802AA2A00814A51DA0K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691</TotalTime>
  <Pages>26</Pages>
  <Words>7786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sveta</cp:lastModifiedBy>
  <cp:revision>28</cp:revision>
  <cp:lastPrinted>2018-09-20T04:00:00Z</cp:lastPrinted>
  <dcterms:created xsi:type="dcterms:W3CDTF">2018-08-23T09:31:00Z</dcterms:created>
  <dcterms:modified xsi:type="dcterms:W3CDTF">2018-09-20T11:19:00Z</dcterms:modified>
</cp:coreProperties>
</file>