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/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РОССИЙСКАЯ  ФЕДЕРАЦИЯ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АДМИНИСТРАЦИЯ   КУНАШАКСКОГО  МУНИЦИПАЛЬНОГО  ОКРУГА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ЧЕЛЯБИНСКОЙ 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/>
          <w:sz w:val="16"/>
          <w:szCs w:val="16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29.04.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2026 г. №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748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right="396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 проведении публичных </w:t>
      </w:r>
    </w:p>
    <w:p>
      <w:pPr>
        <w:pStyle w:val="Normal"/>
        <w:shd w:val="clear" w:color="auto" w:fill="FFFFFF"/>
        <w:spacing w:lineRule="auto" w:line="240" w:before="0" w:after="0"/>
        <w:ind w:right="396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слушаний</w:t>
      </w:r>
    </w:p>
    <w:p>
      <w:pPr>
        <w:pStyle w:val="Normal"/>
        <w:spacing w:lineRule="auto" w:line="240" w:before="0" w:after="0"/>
        <w:ind w:right="481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right" w:pos="5245" w:leader="none"/>
          <w:tab w:val="left" w:pos="5387" w:leader="none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tabs>
          <w:tab w:val="clear" w:pos="708"/>
          <w:tab w:val="right" w:pos="5245" w:leader="none"/>
          <w:tab w:val="left" w:pos="5387" w:leader="none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           В соответствии с Градостроительным кодексом Российской Федерации, Федеральным законом от 20.03.2025 № 33-ФЗ «Об общих принципах организации местного самоуправления в Российской Федерации», пунктом 4 Особенностей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 на ввод в эксплуатацию, утвержденных постановлением Правительства Российской Федерации от 02.04.2022 № 575, Положением о публичных слушаниях в Кунашакском муниципальном округе от 23.09.2025 г. № 18, утвержденного решением Собрания депутатов, Уставом  Кунашакского муниципального округа                                 ПОСТАНОВЛЯЮ:</w:t>
      </w:r>
    </w:p>
    <w:p>
      <w:pPr>
        <w:pStyle w:val="Normal"/>
        <w:tabs>
          <w:tab w:val="clear" w:pos="708"/>
          <w:tab w:val="right" w:pos="5245" w:leader="none"/>
          <w:tab w:val="left" w:pos="5387" w:leader="none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    1. Провести публичные слушания по рассмотрению вопроса о предоставлении разрешения на условно разрешенный вид использования земельного участка или объекта капитального строительства, площадь земельного участка 3500 квадратных метров, в границах территории земельных участков  с  кадастровым номерам: 74:13:0201005:зу2 расположенного по адресу: Челябинская область, Кунашакский округ, примерно в 0,5 км. юго-западнее д.Мусакаева, по направлению -от ориентира,  испрашиваемый вид использования Склад.</w:t>
      </w:r>
    </w:p>
    <w:p>
      <w:pPr>
        <w:pStyle w:val="Normal"/>
        <w:tabs>
          <w:tab w:val="clear" w:pos="708"/>
          <w:tab w:val="right" w:pos="5245" w:leader="none"/>
          <w:tab w:val="left" w:pos="5387" w:leader="none"/>
          <w:tab w:val="left" w:pos="5670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 </w:t>
      </w:r>
      <w:r>
        <w:rPr>
          <w:rFonts w:eastAsia="Times New Roman" w:cs="Times New Roman" w:ascii="Times New Roman" w:hAnsi="Times New Roman"/>
          <w:sz w:val="28"/>
          <w:szCs w:val="28"/>
          <w:lang w:eastAsia="ru-RU" w:bidi="ru-RU"/>
        </w:rPr>
        <w:t xml:space="preserve">Установить  дату начала  публичных слушаний - </w:t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28.05.2026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г. в 16-00 часов по адресу:  с. Кунашак, ул. Ленина, д. 103 ( актовый зал, 2-й этаж).</w:t>
      </w:r>
    </w:p>
    <w:p>
      <w:pPr>
        <w:pStyle w:val="Normal"/>
        <w:tabs>
          <w:tab w:val="clear" w:pos="708"/>
          <w:tab w:val="left" w:pos="390" w:leader="none"/>
        </w:tabs>
        <w:spacing w:lineRule="auto" w:line="240" w:before="0" w:after="0"/>
        <w:ind w:right="-17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Органом, уполномоченным на организацию проведения общественных</w:t>
      </w:r>
    </w:p>
    <w:p>
      <w:pPr>
        <w:pStyle w:val="Normal"/>
        <w:spacing w:lineRule="auto" w:line="240" w:before="0" w:after="0"/>
        <w:ind w:right="-17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обсуждений определить отдел архитектуры и градостроительства.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Экспозиция  проекта проводится на официальном сайте Администрации</w:t>
      </w:r>
    </w:p>
    <w:p>
      <w:pPr>
        <w:pStyle w:val="Normal"/>
        <w:spacing w:lineRule="auto" w:line="240" w:before="0" w:after="0"/>
        <w:ind w:right="-17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Кунашакского муниципального округа  по адресу: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right="-17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Style w:val="Hyperlink"/>
          <w:rFonts w:eastAsia="Times New Roman" w:cs="Times New Roman" w:ascii="Times New Roman" w:hAnsi="Times New Roman"/>
          <w:sz w:val="28"/>
          <w:szCs w:val="28"/>
          <w:lang w:eastAsia="ru-RU"/>
        </w:rPr>
        <w:t xml:space="preserve">https:// kunashak.ru/ regulatory/ grad/ obshch/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в   разделе  /Кунашакский   район/</w:t>
      </w:r>
    </w:p>
    <w:p>
      <w:pPr>
        <w:pStyle w:val="Normal"/>
        <w:spacing w:lineRule="auto" w:line="240" w:before="0" w:after="0"/>
        <w:ind w:right="-17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Градостроительство/ Общественные обсуждения, публичные слушания.</w:t>
      </w:r>
    </w:p>
    <w:p>
      <w:pPr>
        <w:pStyle w:val="Normal"/>
        <w:spacing w:lineRule="auto" w:line="240" w:before="0" w:after="0"/>
        <w:ind w:right="-17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Посещение экспозиции возможно посредством сети  Интернет круглосуточно в</w:t>
      </w:r>
    </w:p>
    <w:p>
      <w:pPr>
        <w:pStyle w:val="Normal"/>
        <w:tabs>
          <w:tab w:val="clear" w:pos="708"/>
          <w:tab w:val="left" w:pos="9639" w:leader="none"/>
        </w:tabs>
        <w:spacing w:lineRule="auto" w:line="240" w:before="0" w:after="0"/>
        <w:ind w:right="-17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течение указанного периода. При отсутствии доступа к сети Интернет получить</w:t>
      </w:r>
    </w:p>
    <w:p>
      <w:pPr>
        <w:pStyle w:val="Normal"/>
        <w:tabs>
          <w:tab w:val="clear" w:pos="708"/>
          <w:tab w:val="left" w:pos="9639" w:leader="none"/>
        </w:tabs>
        <w:spacing w:lineRule="auto" w:line="240" w:before="0" w:after="0"/>
        <w:ind w:right="-17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доступ к экспозиции проекта можно по адресу: с.Кунашак, ул.Ленина,103, каб.5</w:t>
      </w:r>
    </w:p>
    <w:p>
      <w:pPr>
        <w:pStyle w:val="Normal"/>
        <w:tabs>
          <w:tab w:val="clear" w:pos="708"/>
          <w:tab w:val="left" w:pos="9639" w:leader="none"/>
        </w:tabs>
        <w:spacing w:lineRule="auto" w:line="240" w:before="0" w:after="0"/>
        <w:ind w:right="-17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8:30 до 12:00, с 14:00 до 16:00, кроме выходных дней.</w:t>
      </w:r>
    </w:p>
    <w:p>
      <w:pPr>
        <w:pStyle w:val="Normal"/>
        <w:spacing w:lineRule="auto" w:line="240" w:before="0" w:after="0"/>
        <w:ind w:right="-17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  Предложения и замечания осуществляются в письменной форме в адрес</w:t>
      </w:r>
    </w:p>
    <w:p>
      <w:pPr>
        <w:pStyle w:val="Normal"/>
        <w:spacing w:lineRule="auto" w:line="240" w:before="0" w:after="0"/>
        <w:ind w:right="-17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Администрации  Кунашакского  муниципального  округа отдел  архитектуры и</w:t>
      </w:r>
    </w:p>
    <w:p>
      <w:pPr>
        <w:pStyle w:val="Normal"/>
        <w:tabs>
          <w:tab w:val="clear" w:pos="708"/>
          <w:tab w:val="left" w:pos="390" w:leader="none"/>
        </w:tabs>
        <w:spacing w:lineRule="auto" w:line="240" w:before="0" w:after="0"/>
        <w:ind w:right="-17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градостроительства по адресу: с.Кунашак, ул.Ленина,103,  каб. 5 с 8:30 до 12:30,   </w:t>
      </w:r>
    </w:p>
    <w:p>
      <w:pPr>
        <w:pStyle w:val="Normal"/>
        <w:spacing w:lineRule="auto" w:line="240" w:before="0" w:after="0"/>
        <w:ind w:right="-17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14:00 до 17:00, кроме выходных дней, а также по электронному адресу:</w:t>
      </w:r>
    </w:p>
    <w:p>
      <w:pPr>
        <w:pStyle w:val="Normal"/>
        <w:spacing w:lineRule="auto" w:line="240" w:before="0" w:after="0"/>
        <w:ind w:right="-170"/>
        <w:jc w:val="both"/>
        <w:rPr/>
      </w:pPr>
      <w:hyperlink r:id="rId3">
        <w:r>
          <w:rPr>
            <w:rStyle w:val="Hyperlink"/>
            <w:rFonts w:eastAsia="Times New Roman" w:cs="Times New Roman" w:ascii="Times New Roman" w:hAnsi="Times New Roman"/>
            <w:sz w:val="28"/>
            <w:szCs w:val="28"/>
            <w:lang w:eastAsia="ru-RU"/>
          </w:rPr>
          <w:t>ar</w:t>
        </w:r>
        <w:r>
          <w:rPr>
            <w:rStyle w:val="Hyperlink"/>
            <w:rFonts w:eastAsia="Times New Roman" w:cs="Times New Roman" w:ascii="Times New Roman" w:hAnsi="Times New Roman"/>
            <w:sz w:val="28"/>
            <w:szCs w:val="28"/>
            <w:lang w:val="en-US" w:eastAsia="ru-RU"/>
          </w:rPr>
          <w:t>chkun</w:t>
        </w:r>
        <w:r>
          <w:rPr>
            <w:rStyle w:val="Hyperlink"/>
            <w:rFonts w:eastAsia="Times New Roman" w:cs="Times New Roman" w:ascii="Times New Roman" w:hAnsi="Times New Roman"/>
            <w:sz w:val="28"/>
            <w:szCs w:val="28"/>
            <w:lang w:eastAsia="ru-RU"/>
          </w:rPr>
          <w:t>74@mail.ru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</w:t>
      </w:r>
    </w:p>
    <w:p>
      <w:pPr>
        <w:pStyle w:val="Normal"/>
        <w:spacing w:lineRule="auto" w:line="240" w:before="0" w:after="0"/>
        <w:ind w:right="-17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Прием   письменных   предложений   (замечаний)   прекращается  в  16-00  часов</w:t>
      </w:r>
    </w:p>
    <w:p>
      <w:pPr>
        <w:pStyle w:val="Normal"/>
        <w:spacing w:lineRule="auto" w:line="240" w:before="0" w:after="0"/>
        <w:ind w:right="-17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27.05.2026 года.</w:t>
      </w:r>
    </w:p>
    <w:p>
      <w:pPr>
        <w:pStyle w:val="Normal"/>
        <w:tabs>
          <w:tab w:val="clear" w:pos="708"/>
          <w:tab w:val="left" w:pos="324" w:leader="none"/>
          <w:tab w:val="left" w:pos="326" w:leader="none"/>
        </w:tabs>
        <w:spacing w:lineRule="auto" w:line="240" w:before="0" w:after="0"/>
        <w:ind w:right="-17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 Для   подготовки   и  проведения  общественных обсуждений утвердить</w:t>
      </w:r>
    </w:p>
    <w:p>
      <w:pPr>
        <w:pStyle w:val="Normal"/>
        <w:spacing w:lineRule="auto" w:line="240" w:before="0" w:after="0"/>
        <w:ind w:right="-17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комиссию в составе:</w:t>
      </w:r>
    </w:p>
    <w:tbl>
      <w:tblPr>
        <w:tblStyle w:val="a9"/>
        <w:tblW w:w="96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60"/>
        <w:gridCol w:w="6978"/>
      </w:tblGrid>
      <w:tr>
        <w:trPr/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5245" w:leader="none"/>
                <w:tab w:val="left" w:pos="5387" w:leader="none"/>
                <w:tab w:val="left" w:pos="567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Гиззатуллин А.А.</w:t>
            </w:r>
          </w:p>
          <w:p>
            <w:pPr>
              <w:pStyle w:val="Normal"/>
              <w:widowControl/>
              <w:tabs>
                <w:tab w:val="clear" w:pos="708"/>
                <w:tab w:val="right" w:pos="5245" w:leader="none"/>
                <w:tab w:val="left" w:pos="5387" w:leader="none"/>
                <w:tab w:val="left" w:pos="567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5245" w:leader="none"/>
                <w:tab w:val="left" w:pos="5387" w:leader="none"/>
                <w:tab w:val="left" w:pos="567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-Первый заместитель Главы  округа по  ЖКХ, строительству и инженерной инфраструктуре – Руководитель  Управления ЖКХ, строительству  и энергообеспечению Администрации Кунашакского муниципального округа</w:t>
            </w:r>
          </w:p>
        </w:tc>
      </w:tr>
      <w:tr>
        <w:trPr/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43" w:leader="none"/>
                <w:tab w:val="right" w:pos="5245" w:leader="none"/>
                <w:tab w:val="left" w:pos="5387" w:leader="none"/>
                <w:tab w:val="left" w:pos="567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Исхаков Р.Р.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5245" w:leader="none"/>
                <w:tab w:val="left" w:pos="5387" w:leader="none"/>
                <w:tab w:val="left" w:pos="567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-Депутат Собрания депутатов Кунашакского муниципального округа по Куяшскому  одномандатному избирательному округу № 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</w:tr>
      <w:tr>
        <w:trPr/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5245" w:leader="none"/>
                <w:tab w:val="left" w:pos="5387" w:leader="none"/>
                <w:tab w:val="left" w:pos="567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Насырова А.В.</w:t>
            </w:r>
          </w:p>
          <w:p>
            <w:pPr>
              <w:pStyle w:val="Normal"/>
              <w:widowControl/>
              <w:tabs>
                <w:tab w:val="clear" w:pos="708"/>
                <w:tab w:val="right" w:pos="5245" w:leader="none"/>
                <w:tab w:val="left" w:pos="5387" w:leader="none"/>
                <w:tab w:val="left" w:pos="567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5245" w:leader="none"/>
                <w:tab w:val="left" w:pos="5387" w:leader="none"/>
                <w:tab w:val="left" w:pos="567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Начальник отдела  архитектуры и  градостроительства Администрации Кунашакского муниципального округа – Главный архитектор Кунашакского муниципального округа</w:t>
            </w:r>
          </w:p>
        </w:tc>
      </w:tr>
      <w:tr>
        <w:trPr/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5245" w:leader="none"/>
                <w:tab w:val="left" w:pos="5387" w:leader="none"/>
                <w:tab w:val="left" w:pos="567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Хусаинов В.Р.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5245" w:leader="none"/>
                <w:tab w:val="left" w:pos="5387" w:leader="none"/>
                <w:tab w:val="left" w:pos="567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-Начальник правового отдела Администрации Кунашакского муниципального округа</w:t>
            </w:r>
          </w:p>
        </w:tc>
      </w:tr>
      <w:tr>
        <w:trPr/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Юсупова Д.Ф.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Заместитель Главы Кунашакского муниципального  округа по имуществу и инвестициям - руководитель    управления имущественных и земельных отношений</w:t>
            </w:r>
          </w:p>
        </w:tc>
      </w:tr>
    </w:tbl>
    <w:p>
      <w:pPr>
        <w:pStyle w:val="Normal"/>
        <w:tabs>
          <w:tab w:val="clear" w:pos="708"/>
          <w:tab w:val="left" w:pos="345" w:leader="none"/>
          <w:tab w:val="left" w:pos="390" w:leader="none"/>
        </w:tabs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7. Опубликовать     настоящее     постановление    на  официальном   сайте</w:t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Администрации Кунашакского муниципального округа.</w:t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8. Организацию  исполнения  настоящего   постановления  возложить   на</w:t>
      </w:r>
    </w:p>
    <w:p>
      <w:pPr>
        <w:pStyle w:val="Normal"/>
        <w:tabs>
          <w:tab w:val="clear" w:pos="708"/>
          <w:tab w:val="left" w:pos="9639" w:leader="none"/>
        </w:tabs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начальника  отдела архитектуры  и градостроительства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администрации  округа</w:t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Насырова А.В.</w:t>
      </w:r>
    </w:p>
    <w:p>
      <w:pPr>
        <w:pStyle w:val="Normal"/>
        <w:tabs>
          <w:tab w:val="clear" w:pos="708"/>
          <w:tab w:val="left" w:pos="345" w:leader="none"/>
        </w:tabs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9. Настоящее   постановление   вступает   в   силу   со   дня  подписания  и</w:t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подлежит опубликованию в средствах массовой информации.</w:t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округа                                                                                            Р.Г. Вакилов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18" w:right="707" w:gutter="0" w:header="709" w:top="851" w:footer="0" w:bottom="99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7c061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7c06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4238"/>
    <w:rPr>
      <w:color w:themeColor="hyperlink" w:val="0000FF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Колонтитулы (user)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rsid w:val="007c061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7c06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00a4"/>
    <w:pPr>
      <w:spacing w:before="0" w:after="200"/>
      <w:ind w:left="720"/>
      <w:contextualSpacing/>
    </w:pPr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d740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rchkun74@mail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Application>LibreOffice/25.2.6.2$Linux_X86_64 LibreOffice_project/520$Build-2</Application>
  <AppVersion>15.0000</AppVersion>
  <Pages>2</Pages>
  <Words>451</Words>
  <Characters>3398</Characters>
  <CharactersWithSpaces>4102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2025-02-11T09:14:00Z</dcterms:created>
  <dc:creator>Ольга</dc:creator>
  <dc:description/>
  <dc:language>ru-RU</dc:language>
  <cp:lastModifiedBy/>
  <cp:lastPrinted>2026-04-28T15:17:52Z</cp:lastPrinted>
  <dcterms:modified xsi:type="dcterms:W3CDTF">2026-05-04T10:17:24Z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