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C2A" w:rsidRPr="006E404D" w:rsidRDefault="00A35C8F" w:rsidP="00A35C8F">
      <w:pPr>
        <w:ind w:left="5103" w:firstLine="0"/>
        <w:jc w:val="left"/>
        <w:rPr>
          <w:rFonts w:cs="Times New Roman"/>
          <w:szCs w:val="26"/>
          <w:shd w:val="clear" w:color="auto" w:fill="FFFFFF"/>
        </w:rPr>
      </w:pPr>
      <w:r>
        <w:rPr>
          <w:rFonts w:cs="Times New Roman"/>
          <w:szCs w:val="26"/>
          <w:shd w:val="clear" w:color="auto" w:fill="FFFFFF"/>
        </w:rPr>
        <w:t>Утверждено: _______________________________________________________________________________________________________________</w:t>
      </w:r>
    </w:p>
    <w:p w:rsidR="00E258AC" w:rsidRPr="006E404D" w:rsidRDefault="00E258AC" w:rsidP="00904C2A">
      <w:pPr>
        <w:ind w:firstLine="0"/>
        <w:jc w:val="center"/>
        <w:rPr>
          <w:rFonts w:cs="Times New Roman"/>
          <w:szCs w:val="26"/>
          <w:shd w:val="clear" w:color="auto" w:fill="FFFFFF"/>
        </w:rPr>
      </w:pPr>
    </w:p>
    <w:p w:rsidR="00A35C8F" w:rsidRPr="006E404D" w:rsidRDefault="00A35C8F" w:rsidP="00904C2A">
      <w:pPr>
        <w:ind w:firstLine="0"/>
        <w:jc w:val="center"/>
        <w:rPr>
          <w:rFonts w:cs="Times New Roman"/>
          <w:szCs w:val="26"/>
          <w:shd w:val="clear" w:color="auto" w:fill="FFFFFF"/>
        </w:rPr>
      </w:pPr>
    </w:p>
    <w:p w:rsidR="009E40ED" w:rsidRDefault="009E40ED" w:rsidP="00904C2A">
      <w:pPr>
        <w:ind w:firstLine="0"/>
        <w:jc w:val="center"/>
        <w:rPr>
          <w:rFonts w:cs="Times New Roman"/>
          <w:szCs w:val="26"/>
          <w:shd w:val="clear" w:color="auto" w:fill="FFFFFF"/>
        </w:rPr>
      </w:pPr>
    </w:p>
    <w:p w:rsidR="009E40ED" w:rsidRPr="006E404D" w:rsidRDefault="009E40ED" w:rsidP="00904C2A">
      <w:pPr>
        <w:ind w:firstLine="0"/>
        <w:jc w:val="center"/>
        <w:rPr>
          <w:rFonts w:cs="Times New Roman"/>
          <w:szCs w:val="26"/>
          <w:shd w:val="clear" w:color="auto" w:fill="FFFFFF"/>
        </w:rPr>
      </w:pPr>
    </w:p>
    <w:p w:rsidR="00D32B93" w:rsidRDefault="00D32B93" w:rsidP="00EF62A3">
      <w:pPr>
        <w:jc w:val="center"/>
        <w:rPr>
          <w:rFonts w:ascii="Arial" w:hAnsi="Arial" w:cs="Arial"/>
          <w:b/>
          <w:sz w:val="48"/>
          <w:szCs w:val="48"/>
          <w:shd w:val="clear" w:color="auto" w:fill="FFFFFF"/>
        </w:rPr>
      </w:pPr>
    </w:p>
    <w:p w:rsidR="00EF62A3" w:rsidRPr="009E40ED" w:rsidRDefault="00EF62A3" w:rsidP="00D32B93">
      <w:pPr>
        <w:jc w:val="center"/>
        <w:rPr>
          <w:rFonts w:ascii="Arial" w:hAnsi="Arial" w:cs="Arial"/>
          <w:b/>
          <w:sz w:val="48"/>
          <w:szCs w:val="48"/>
          <w:shd w:val="clear" w:color="auto" w:fill="FFFFFF"/>
        </w:rPr>
      </w:pPr>
      <w:r w:rsidRPr="009E40ED">
        <w:rPr>
          <w:rFonts w:ascii="Arial" w:hAnsi="Arial" w:cs="Arial"/>
          <w:b/>
          <w:sz w:val="48"/>
          <w:szCs w:val="48"/>
          <w:shd w:val="clear" w:color="auto" w:fill="FFFFFF"/>
        </w:rPr>
        <w:t xml:space="preserve">Программа комплексного развития </w:t>
      </w:r>
      <w:r w:rsidR="00D32B93">
        <w:rPr>
          <w:rFonts w:ascii="Arial" w:hAnsi="Arial" w:cs="Arial"/>
          <w:b/>
          <w:sz w:val="48"/>
          <w:szCs w:val="48"/>
          <w:shd w:val="clear" w:color="auto" w:fill="FFFFFF"/>
        </w:rPr>
        <w:t>соци</w:t>
      </w:r>
      <w:r w:rsidRPr="009E40ED">
        <w:rPr>
          <w:rFonts w:ascii="Arial" w:hAnsi="Arial" w:cs="Arial"/>
          <w:b/>
          <w:sz w:val="48"/>
          <w:szCs w:val="48"/>
          <w:shd w:val="clear" w:color="auto" w:fill="FFFFFF"/>
        </w:rPr>
        <w:t xml:space="preserve">альной инфраструктуры </w:t>
      </w:r>
    </w:p>
    <w:p w:rsidR="00AB42CF" w:rsidRPr="009E40ED" w:rsidRDefault="00EF62A3" w:rsidP="00AB42CF">
      <w:pPr>
        <w:jc w:val="center"/>
        <w:rPr>
          <w:rFonts w:ascii="Arial" w:hAnsi="Arial" w:cs="Arial"/>
          <w:b/>
          <w:sz w:val="40"/>
          <w:szCs w:val="40"/>
          <w:shd w:val="clear" w:color="auto" w:fill="FFFFFF"/>
        </w:rPr>
      </w:pPr>
      <w:r>
        <w:rPr>
          <w:rFonts w:ascii="Arial" w:hAnsi="Arial" w:cs="Arial"/>
          <w:b/>
          <w:sz w:val="40"/>
          <w:szCs w:val="40"/>
          <w:shd w:val="clear" w:color="auto" w:fill="FFFFFF"/>
        </w:rPr>
        <w:t xml:space="preserve">МО </w:t>
      </w:r>
      <w:proofErr w:type="spellStart"/>
      <w:r w:rsidR="0071692F">
        <w:rPr>
          <w:rFonts w:ascii="Arial" w:hAnsi="Arial" w:cs="Arial"/>
          <w:b/>
          <w:sz w:val="40"/>
          <w:szCs w:val="40"/>
          <w:shd w:val="clear" w:color="auto" w:fill="FFFFFF"/>
        </w:rPr>
        <w:t>Бурин</w:t>
      </w:r>
      <w:r>
        <w:rPr>
          <w:rFonts w:ascii="Arial" w:hAnsi="Arial" w:cs="Arial"/>
          <w:b/>
          <w:sz w:val="40"/>
          <w:szCs w:val="40"/>
          <w:shd w:val="clear" w:color="auto" w:fill="FFFFFF"/>
        </w:rPr>
        <w:t>ское</w:t>
      </w:r>
      <w:proofErr w:type="spellEnd"/>
      <w:r>
        <w:rPr>
          <w:rFonts w:ascii="Arial" w:hAnsi="Arial" w:cs="Arial"/>
          <w:b/>
          <w:sz w:val="40"/>
          <w:szCs w:val="40"/>
          <w:shd w:val="clear" w:color="auto" w:fill="FFFFFF"/>
        </w:rPr>
        <w:t xml:space="preserve"> сельское поселение </w:t>
      </w:r>
      <w:proofErr w:type="spellStart"/>
      <w:r w:rsidR="00D8372C">
        <w:rPr>
          <w:rFonts w:ascii="Arial" w:hAnsi="Arial" w:cs="Arial"/>
          <w:b/>
          <w:sz w:val="40"/>
          <w:szCs w:val="40"/>
          <w:shd w:val="clear" w:color="auto" w:fill="FFFFFF"/>
        </w:rPr>
        <w:t>К</w:t>
      </w:r>
      <w:r>
        <w:rPr>
          <w:rFonts w:ascii="Arial" w:hAnsi="Arial" w:cs="Arial"/>
          <w:b/>
          <w:sz w:val="40"/>
          <w:szCs w:val="40"/>
          <w:shd w:val="clear" w:color="auto" w:fill="FFFFFF"/>
        </w:rPr>
        <w:t>унаша</w:t>
      </w:r>
      <w:r>
        <w:rPr>
          <w:rFonts w:ascii="Arial" w:hAnsi="Arial" w:cs="Arial"/>
          <w:b/>
          <w:sz w:val="40"/>
          <w:szCs w:val="40"/>
          <w:shd w:val="clear" w:color="auto" w:fill="FFFFFF"/>
        </w:rPr>
        <w:t>к</w:t>
      </w:r>
      <w:r>
        <w:rPr>
          <w:rFonts w:ascii="Arial" w:hAnsi="Arial" w:cs="Arial"/>
          <w:b/>
          <w:sz w:val="40"/>
          <w:szCs w:val="40"/>
          <w:shd w:val="clear" w:color="auto" w:fill="FFFFFF"/>
        </w:rPr>
        <w:t>ского</w:t>
      </w:r>
      <w:proofErr w:type="spellEnd"/>
      <w:r>
        <w:rPr>
          <w:rFonts w:ascii="Arial" w:hAnsi="Arial" w:cs="Arial"/>
          <w:b/>
          <w:sz w:val="40"/>
          <w:szCs w:val="40"/>
          <w:shd w:val="clear" w:color="auto" w:fill="FFFFFF"/>
        </w:rPr>
        <w:t xml:space="preserve"> района на период </w:t>
      </w:r>
    </w:p>
    <w:p w:rsidR="00EF62A3" w:rsidRPr="006E404D" w:rsidRDefault="00EF62A3" w:rsidP="00EF62A3">
      <w:pPr>
        <w:jc w:val="center"/>
        <w:rPr>
          <w:rFonts w:ascii="Arial" w:hAnsi="Arial" w:cs="Arial"/>
          <w:b/>
          <w:bCs/>
          <w:szCs w:val="26"/>
          <w:shd w:val="clear" w:color="auto" w:fill="FFFFFF"/>
        </w:rPr>
      </w:pPr>
      <w:r w:rsidRPr="009E40ED">
        <w:rPr>
          <w:rFonts w:ascii="Arial" w:hAnsi="Arial" w:cs="Arial"/>
          <w:b/>
          <w:sz w:val="40"/>
          <w:szCs w:val="40"/>
          <w:shd w:val="clear" w:color="auto" w:fill="FFFFFF"/>
        </w:rPr>
        <w:t>до 20</w:t>
      </w:r>
      <w:r>
        <w:rPr>
          <w:rFonts w:ascii="Arial" w:hAnsi="Arial" w:cs="Arial"/>
          <w:b/>
          <w:sz w:val="40"/>
          <w:szCs w:val="40"/>
          <w:shd w:val="clear" w:color="auto" w:fill="FFFFFF"/>
        </w:rPr>
        <w:t>2</w:t>
      </w:r>
      <w:r w:rsidR="00AB42CF">
        <w:rPr>
          <w:rFonts w:ascii="Arial" w:hAnsi="Arial" w:cs="Arial"/>
          <w:b/>
          <w:sz w:val="40"/>
          <w:szCs w:val="40"/>
          <w:shd w:val="clear" w:color="auto" w:fill="FFFFFF"/>
        </w:rPr>
        <w:t>8</w:t>
      </w:r>
      <w:r w:rsidRPr="009E40ED">
        <w:rPr>
          <w:rFonts w:ascii="Arial" w:hAnsi="Arial" w:cs="Arial"/>
          <w:b/>
          <w:sz w:val="40"/>
          <w:szCs w:val="40"/>
          <w:shd w:val="clear" w:color="auto" w:fill="FFFFFF"/>
        </w:rPr>
        <w:t xml:space="preserve"> года</w:t>
      </w:r>
    </w:p>
    <w:p w:rsidR="00EF62A3" w:rsidRPr="006E404D" w:rsidRDefault="00EF62A3" w:rsidP="00EF62A3">
      <w:pPr>
        <w:jc w:val="center"/>
        <w:rPr>
          <w:rFonts w:ascii="Arial" w:hAnsi="Arial" w:cs="Arial"/>
          <w:b/>
          <w:bCs/>
          <w:szCs w:val="26"/>
          <w:shd w:val="clear" w:color="auto" w:fill="FFFFFF"/>
        </w:rPr>
      </w:pPr>
    </w:p>
    <w:p w:rsidR="003B16CD" w:rsidRDefault="003B16CD" w:rsidP="00904C2A">
      <w:pPr>
        <w:jc w:val="center"/>
        <w:rPr>
          <w:rFonts w:ascii="Arial" w:hAnsi="Arial" w:cs="Arial"/>
          <w:b/>
          <w:bCs/>
          <w:sz w:val="28"/>
          <w:szCs w:val="28"/>
          <w:shd w:val="clear" w:color="auto" w:fill="FFFFFF"/>
        </w:rPr>
      </w:pPr>
    </w:p>
    <w:p w:rsidR="00D32B93" w:rsidRPr="006E404D" w:rsidRDefault="00D32B93" w:rsidP="00904C2A">
      <w:pPr>
        <w:jc w:val="center"/>
        <w:rPr>
          <w:rFonts w:cs="Times New Roman"/>
          <w:szCs w:val="26"/>
          <w:shd w:val="clear" w:color="auto" w:fill="FFFFFF"/>
        </w:rPr>
      </w:pPr>
    </w:p>
    <w:p w:rsidR="003B16CD" w:rsidRPr="006E404D" w:rsidRDefault="003B16CD" w:rsidP="00904C2A">
      <w:pPr>
        <w:jc w:val="center"/>
        <w:rPr>
          <w:rFonts w:cs="Times New Roman"/>
          <w:szCs w:val="26"/>
        </w:rPr>
      </w:pPr>
    </w:p>
    <w:p w:rsidR="000A2E65" w:rsidRPr="006E404D" w:rsidRDefault="000A2E65" w:rsidP="00904C2A">
      <w:pPr>
        <w:rPr>
          <w:rFonts w:cs="Times New Roman"/>
          <w:bCs/>
          <w:szCs w:val="26"/>
        </w:rPr>
      </w:pPr>
    </w:p>
    <w:p w:rsidR="00E258AC" w:rsidRPr="00A35C8F" w:rsidRDefault="00E258AC" w:rsidP="00E258AC">
      <w:pPr>
        <w:ind w:firstLine="567"/>
        <w:jc w:val="left"/>
        <w:rPr>
          <w:rFonts w:cs="Times New Roman"/>
          <w:b/>
          <w:sz w:val="22"/>
        </w:rPr>
      </w:pPr>
      <w:r w:rsidRPr="00A35C8F">
        <w:rPr>
          <w:rFonts w:cs="Times New Roman"/>
          <w:b/>
          <w:sz w:val="22"/>
        </w:rPr>
        <w:t>Разработал:</w:t>
      </w:r>
    </w:p>
    <w:p w:rsidR="00E258AC" w:rsidRPr="00A35C8F" w:rsidRDefault="00E258AC" w:rsidP="00E258AC">
      <w:pPr>
        <w:ind w:firstLine="567"/>
        <w:jc w:val="left"/>
        <w:rPr>
          <w:rFonts w:cs="Times New Roman"/>
          <w:snapToGrid w:val="0"/>
          <w:sz w:val="22"/>
        </w:rPr>
      </w:pPr>
      <w:r w:rsidRPr="00A35C8F">
        <w:rPr>
          <w:rFonts w:cs="Times New Roman"/>
          <w:snapToGrid w:val="0"/>
          <w:sz w:val="22"/>
        </w:rPr>
        <w:t>Индивидуальный предприниматель ________________</w:t>
      </w:r>
      <w:r w:rsidRPr="00A35C8F">
        <w:rPr>
          <w:rFonts w:cs="Times New Roman"/>
          <w:sz w:val="22"/>
        </w:rPr>
        <w:t xml:space="preserve">_____________ </w:t>
      </w:r>
      <w:r w:rsidRPr="00A35C8F">
        <w:rPr>
          <w:rFonts w:cs="Times New Roman"/>
          <w:snapToGrid w:val="0"/>
          <w:sz w:val="22"/>
        </w:rPr>
        <w:t xml:space="preserve">В.Н. </w:t>
      </w:r>
      <w:proofErr w:type="spellStart"/>
      <w:r w:rsidRPr="00A35C8F">
        <w:rPr>
          <w:rFonts w:cs="Times New Roman"/>
          <w:snapToGrid w:val="0"/>
          <w:sz w:val="22"/>
        </w:rPr>
        <w:t>Гилязов</w:t>
      </w:r>
      <w:proofErr w:type="spellEnd"/>
    </w:p>
    <w:p w:rsidR="00E258AC" w:rsidRPr="00A35C8F" w:rsidRDefault="00E258AC" w:rsidP="008B35C2">
      <w:pPr>
        <w:ind w:firstLine="567"/>
        <w:jc w:val="left"/>
        <w:rPr>
          <w:rFonts w:cs="Times New Roman"/>
          <w:sz w:val="22"/>
        </w:rPr>
      </w:pPr>
      <w:proofErr w:type="spellStart"/>
      <w:r w:rsidRPr="00A35C8F">
        <w:rPr>
          <w:rFonts w:cs="Times New Roman"/>
          <w:snapToGrid w:val="0"/>
          <w:sz w:val="22"/>
        </w:rPr>
        <w:t>Гилязов</w:t>
      </w:r>
      <w:proofErr w:type="spellEnd"/>
      <w:r w:rsidRPr="00A35C8F">
        <w:rPr>
          <w:rFonts w:cs="Times New Roman"/>
          <w:snapToGrid w:val="0"/>
          <w:sz w:val="22"/>
        </w:rPr>
        <w:t xml:space="preserve"> В.Н.</w:t>
      </w:r>
      <w:r w:rsidRPr="00A35C8F">
        <w:rPr>
          <w:rFonts w:cs="Times New Roman"/>
          <w:sz w:val="22"/>
        </w:rPr>
        <w:t xml:space="preserve"> </w:t>
      </w:r>
    </w:p>
    <w:p w:rsidR="00E258AC" w:rsidRPr="006E404D" w:rsidRDefault="00E258AC" w:rsidP="00904C2A">
      <w:pPr>
        <w:ind w:hanging="57"/>
        <w:jc w:val="center"/>
        <w:rPr>
          <w:rFonts w:cs="Times New Roman"/>
          <w:bCs/>
          <w:szCs w:val="26"/>
        </w:rPr>
      </w:pPr>
    </w:p>
    <w:p w:rsidR="00E258AC" w:rsidRDefault="00E258AC" w:rsidP="00FC386C">
      <w:pPr>
        <w:ind w:firstLine="0"/>
        <w:rPr>
          <w:rFonts w:cs="Times New Roman"/>
          <w:bCs/>
          <w:szCs w:val="26"/>
        </w:rPr>
      </w:pPr>
    </w:p>
    <w:p w:rsidR="008B35C2" w:rsidRPr="006E404D" w:rsidRDefault="008B35C2" w:rsidP="00904C2A">
      <w:pPr>
        <w:ind w:hanging="57"/>
        <w:jc w:val="center"/>
        <w:rPr>
          <w:rFonts w:cs="Times New Roman"/>
          <w:bCs/>
          <w:szCs w:val="26"/>
        </w:rPr>
      </w:pPr>
    </w:p>
    <w:p w:rsidR="00344E3B" w:rsidRPr="006E404D" w:rsidRDefault="00344E3B" w:rsidP="00904C2A">
      <w:pPr>
        <w:ind w:hanging="57"/>
        <w:jc w:val="center"/>
        <w:rPr>
          <w:rFonts w:cs="Times New Roman"/>
          <w:bCs/>
          <w:szCs w:val="26"/>
        </w:rPr>
      </w:pPr>
    </w:p>
    <w:p w:rsidR="00A35C8F" w:rsidRDefault="00A35C8F" w:rsidP="00E258AC">
      <w:pPr>
        <w:ind w:hanging="57"/>
        <w:jc w:val="center"/>
        <w:rPr>
          <w:rFonts w:ascii="Arial" w:hAnsi="Arial" w:cs="Arial"/>
          <w:b/>
          <w:bCs/>
          <w:sz w:val="18"/>
          <w:szCs w:val="18"/>
        </w:rPr>
      </w:pPr>
    </w:p>
    <w:p w:rsidR="00A35C8F" w:rsidRDefault="00A35C8F" w:rsidP="00E258AC">
      <w:pPr>
        <w:ind w:hanging="57"/>
        <w:jc w:val="center"/>
        <w:rPr>
          <w:rFonts w:ascii="Arial" w:hAnsi="Arial" w:cs="Arial"/>
          <w:b/>
          <w:bCs/>
          <w:sz w:val="18"/>
          <w:szCs w:val="18"/>
        </w:rPr>
      </w:pPr>
    </w:p>
    <w:p w:rsidR="00A42A5C" w:rsidRDefault="00A42A5C"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D32B93" w:rsidRDefault="00D32B93" w:rsidP="00E258AC">
      <w:pPr>
        <w:ind w:hanging="57"/>
        <w:jc w:val="center"/>
        <w:rPr>
          <w:rFonts w:ascii="Arial" w:hAnsi="Arial" w:cs="Arial"/>
          <w:b/>
          <w:bCs/>
          <w:sz w:val="18"/>
          <w:szCs w:val="18"/>
        </w:rPr>
      </w:pPr>
    </w:p>
    <w:p w:rsidR="00D32B93" w:rsidRDefault="00D32B9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D8372C" w:rsidP="00E258AC">
      <w:pPr>
        <w:ind w:hanging="57"/>
        <w:jc w:val="center"/>
        <w:rPr>
          <w:rFonts w:ascii="Arial" w:hAnsi="Arial" w:cs="Arial"/>
          <w:b/>
          <w:bCs/>
          <w:sz w:val="16"/>
          <w:szCs w:val="16"/>
        </w:rPr>
      </w:pPr>
      <w:r w:rsidRPr="00D8372C">
        <w:rPr>
          <w:rFonts w:ascii="Arial" w:hAnsi="Arial" w:cs="Arial"/>
          <w:b/>
          <w:bCs/>
          <w:sz w:val="16"/>
          <w:szCs w:val="16"/>
        </w:rPr>
        <w:t>с. Кунашак, 2017</w:t>
      </w:r>
    </w:p>
    <w:p w:rsidR="00E74144" w:rsidRDefault="00E74144" w:rsidP="00D93CEC">
      <w:pPr>
        <w:ind w:left="284" w:hanging="284"/>
        <w:jc w:val="left"/>
        <w:rPr>
          <w:rFonts w:cs="Times New Roman"/>
          <w:b/>
          <w:bCs/>
          <w:sz w:val="28"/>
          <w:szCs w:val="28"/>
        </w:rPr>
      </w:pPr>
    </w:p>
    <w:p w:rsidR="007E34F9" w:rsidRDefault="00DF37AC" w:rsidP="00D93CEC">
      <w:pPr>
        <w:ind w:left="284" w:hanging="284"/>
        <w:jc w:val="left"/>
        <w:rPr>
          <w:noProof/>
        </w:rPr>
      </w:pPr>
      <w:r w:rsidRPr="006E404D">
        <w:rPr>
          <w:rFonts w:cs="Times New Roman"/>
          <w:b/>
          <w:bCs/>
          <w:sz w:val="28"/>
          <w:szCs w:val="28"/>
        </w:rPr>
        <w:lastRenderedPageBreak/>
        <w:t>Оглавление</w:t>
      </w:r>
      <w:r w:rsidR="00BC275C" w:rsidRPr="001923B8">
        <w:rPr>
          <w:rFonts w:ascii="Arial" w:hAnsi="Arial" w:cs="Arial"/>
          <w:bCs/>
          <w:sz w:val="15"/>
          <w:szCs w:val="15"/>
        </w:rPr>
        <w:fldChar w:fldCharType="begin"/>
      </w:r>
      <w:r w:rsidR="0056610B" w:rsidRPr="001923B8">
        <w:rPr>
          <w:rFonts w:ascii="Arial" w:hAnsi="Arial" w:cs="Arial"/>
          <w:bCs/>
          <w:sz w:val="15"/>
          <w:szCs w:val="15"/>
        </w:rPr>
        <w:instrText xml:space="preserve"> TOC \o "1-3" \h \z \u </w:instrText>
      </w:r>
      <w:r w:rsidR="00BC275C" w:rsidRPr="001923B8">
        <w:rPr>
          <w:rFonts w:ascii="Arial" w:hAnsi="Arial" w:cs="Arial"/>
          <w:bCs/>
          <w:sz w:val="15"/>
          <w:szCs w:val="15"/>
        </w:rPr>
        <w:fldChar w:fldCharType="separate"/>
      </w:r>
    </w:p>
    <w:p w:rsidR="007E34F9" w:rsidRPr="007E34F9" w:rsidRDefault="00A0338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3" w:history="1">
        <w:r w:rsidR="007E34F9" w:rsidRPr="007E34F9">
          <w:rPr>
            <w:rStyle w:val="af5"/>
            <w:rFonts w:ascii="Arial" w:hAnsi="Arial" w:cs="Arial"/>
            <w:sz w:val="16"/>
            <w:szCs w:val="16"/>
            <w:lang w:bidi="en-US"/>
          </w:rPr>
          <w:t>ПЕРЕЧЕНЬ РИСУНКОВ</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_Toc494833123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74144">
          <w:rPr>
            <w:rFonts w:ascii="Arial" w:hAnsi="Arial" w:cs="Arial"/>
            <w:webHidden/>
            <w:sz w:val="16"/>
            <w:szCs w:val="16"/>
          </w:rPr>
          <w:t>2</w:t>
        </w:r>
        <w:r w:rsidR="007E34F9" w:rsidRPr="007E34F9">
          <w:rPr>
            <w:rFonts w:ascii="Arial" w:hAnsi="Arial" w:cs="Arial"/>
            <w:webHidden/>
            <w:sz w:val="16"/>
            <w:szCs w:val="16"/>
          </w:rPr>
          <w:fldChar w:fldCharType="end"/>
        </w:r>
      </w:hyperlink>
    </w:p>
    <w:p w:rsidR="007E34F9" w:rsidRPr="007E34F9" w:rsidRDefault="00A0338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4" w:history="1">
        <w:r w:rsidR="007E34F9" w:rsidRPr="007E34F9">
          <w:rPr>
            <w:rStyle w:val="af5"/>
            <w:rFonts w:ascii="Arial" w:hAnsi="Arial" w:cs="Arial"/>
            <w:sz w:val="16"/>
            <w:szCs w:val="16"/>
            <w:lang w:bidi="en-US"/>
          </w:rPr>
          <w:t>ПЕРЕЧЕНЬ ТАБЛИЦ</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_Toc494833124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74144">
          <w:rPr>
            <w:rFonts w:ascii="Arial" w:hAnsi="Arial" w:cs="Arial"/>
            <w:webHidden/>
            <w:sz w:val="16"/>
            <w:szCs w:val="16"/>
          </w:rPr>
          <w:t>2</w:t>
        </w:r>
        <w:r w:rsidR="007E34F9" w:rsidRPr="007E34F9">
          <w:rPr>
            <w:rFonts w:ascii="Arial" w:hAnsi="Arial" w:cs="Arial"/>
            <w:webHidden/>
            <w:sz w:val="16"/>
            <w:szCs w:val="16"/>
          </w:rPr>
          <w:fldChar w:fldCharType="end"/>
        </w:r>
      </w:hyperlink>
    </w:p>
    <w:p w:rsidR="007E34F9" w:rsidRPr="007E34F9" w:rsidRDefault="00A0338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5" w:history="1">
        <w:r w:rsidR="007E34F9" w:rsidRPr="007E34F9">
          <w:rPr>
            <w:rStyle w:val="af5"/>
            <w:rFonts w:ascii="Arial" w:hAnsi="Arial" w:cs="Arial"/>
            <w:sz w:val="16"/>
            <w:szCs w:val="16"/>
            <w:lang w:bidi="en-US"/>
          </w:rPr>
          <w:t>ПЕРЕЧЕНЬ ИСПОЛЬЗУЕМЫХ ТЕРМИНОВ, ОПРЕДЕЛЕНИЙ И</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_Toc494833125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74144">
          <w:rPr>
            <w:rFonts w:ascii="Arial" w:hAnsi="Arial" w:cs="Arial"/>
            <w:webHidden/>
            <w:sz w:val="16"/>
            <w:szCs w:val="16"/>
          </w:rPr>
          <w:t>3</w:t>
        </w:r>
        <w:r w:rsidR="007E34F9" w:rsidRPr="007E34F9">
          <w:rPr>
            <w:rFonts w:ascii="Arial" w:hAnsi="Arial" w:cs="Arial"/>
            <w:webHidden/>
            <w:sz w:val="16"/>
            <w:szCs w:val="16"/>
          </w:rPr>
          <w:fldChar w:fldCharType="end"/>
        </w:r>
      </w:hyperlink>
    </w:p>
    <w:p w:rsidR="007E34F9" w:rsidRPr="007E34F9" w:rsidRDefault="00A0338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6" w:history="1">
        <w:r w:rsidR="007E34F9" w:rsidRPr="007E34F9">
          <w:rPr>
            <w:rStyle w:val="af5"/>
            <w:rFonts w:ascii="Arial" w:hAnsi="Arial" w:cs="Arial"/>
            <w:sz w:val="16"/>
            <w:szCs w:val="16"/>
            <w:lang w:bidi="en-US"/>
          </w:rPr>
          <w:t>СОКРАЩЕНИЙ</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_Toc494833126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74144">
          <w:rPr>
            <w:rFonts w:ascii="Arial" w:hAnsi="Arial" w:cs="Arial"/>
            <w:webHidden/>
            <w:sz w:val="16"/>
            <w:szCs w:val="16"/>
          </w:rPr>
          <w:t>3</w:t>
        </w:r>
        <w:r w:rsidR="007E34F9" w:rsidRPr="007E34F9">
          <w:rPr>
            <w:rFonts w:ascii="Arial" w:hAnsi="Arial" w:cs="Arial"/>
            <w:webHidden/>
            <w:sz w:val="16"/>
            <w:szCs w:val="16"/>
          </w:rPr>
          <w:fldChar w:fldCharType="end"/>
        </w:r>
      </w:hyperlink>
    </w:p>
    <w:p w:rsidR="007E34F9" w:rsidRPr="007E34F9" w:rsidRDefault="00A0338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7" w:history="1">
        <w:r w:rsidR="007E34F9" w:rsidRPr="007E34F9">
          <w:rPr>
            <w:rStyle w:val="af5"/>
            <w:rFonts w:ascii="Arial" w:hAnsi="Arial" w:cs="Arial"/>
            <w:sz w:val="16"/>
            <w:szCs w:val="16"/>
            <w:lang w:bidi="en-US"/>
          </w:rPr>
          <w:t>ВВЕДЕНИЕ</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_Toc494833127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74144">
          <w:rPr>
            <w:rFonts w:ascii="Arial" w:hAnsi="Arial" w:cs="Arial"/>
            <w:webHidden/>
            <w:sz w:val="16"/>
            <w:szCs w:val="16"/>
          </w:rPr>
          <w:t>5</w:t>
        </w:r>
        <w:r w:rsidR="007E34F9" w:rsidRPr="007E34F9">
          <w:rPr>
            <w:rFonts w:ascii="Arial" w:hAnsi="Arial" w:cs="Arial"/>
            <w:webHidden/>
            <w:sz w:val="16"/>
            <w:szCs w:val="16"/>
          </w:rPr>
          <w:fldChar w:fldCharType="end"/>
        </w:r>
      </w:hyperlink>
    </w:p>
    <w:p w:rsidR="007E34F9" w:rsidRPr="007E34F9" w:rsidRDefault="00A0338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8" w:history="1">
        <w:r w:rsidR="007E34F9" w:rsidRPr="007E34F9">
          <w:rPr>
            <w:rStyle w:val="af5"/>
            <w:rFonts w:ascii="Arial" w:hAnsi="Arial" w:cs="Arial"/>
            <w:sz w:val="16"/>
            <w:szCs w:val="16"/>
          </w:rPr>
          <w:t>Раздел 1. Паспорт программы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_Toc494833128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74144">
          <w:rPr>
            <w:rFonts w:ascii="Arial" w:hAnsi="Arial" w:cs="Arial"/>
            <w:webHidden/>
            <w:sz w:val="16"/>
            <w:szCs w:val="16"/>
          </w:rPr>
          <w:t>7</w:t>
        </w:r>
        <w:r w:rsidR="007E34F9" w:rsidRPr="007E34F9">
          <w:rPr>
            <w:rFonts w:ascii="Arial" w:hAnsi="Arial" w:cs="Arial"/>
            <w:webHidden/>
            <w:sz w:val="16"/>
            <w:szCs w:val="16"/>
          </w:rPr>
          <w:fldChar w:fldCharType="end"/>
        </w:r>
      </w:hyperlink>
    </w:p>
    <w:p w:rsidR="007E34F9" w:rsidRPr="007E34F9" w:rsidRDefault="00A0338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9" w:history="1">
        <w:r w:rsidR="007E34F9" w:rsidRPr="007E34F9">
          <w:rPr>
            <w:rStyle w:val="af5"/>
            <w:rFonts w:ascii="Arial" w:hAnsi="Arial" w:cs="Arial"/>
            <w:sz w:val="16"/>
            <w:szCs w:val="16"/>
          </w:rPr>
          <w:t>Раздел 2. Характеристика существующего состояния социальной инфраструктуры.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_Toc494833129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74144">
          <w:rPr>
            <w:rFonts w:ascii="Arial" w:hAnsi="Arial" w:cs="Arial"/>
            <w:webHidden/>
            <w:sz w:val="16"/>
            <w:szCs w:val="16"/>
          </w:rPr>
          <w:t>9</w:t>
        </w:r>
        <w:r w:rsidR="007E34F9" w:rsidRPr="007E34F9">
          <w:rPr>
            <w:rFonts w:ascii="Arial" w:hAnsi="Arial" w:cs="Arial"/>
            <w:webHidden/>
            <w:sz w:val="16"/>
            <w:szCs w:val="16"/>
          </w:rPr>
          <w:fldChar w:fldCharType="end"/>
        </w:r>
      </w:hyperlink>
    </w:p>
    <w:p w:rsidR="007E34F9" w:rsidRPr="007E34F9" w:rsidRDefault="00A03381"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0" w:history="1">
        <w:r w:rsidR="007E34F9" w:rsidRPr="007E34F9">
          <w:rPr>
            <w:rStyle w:val="af5"/>
            <w:rFonts w:ascii="Arial" w:hAnsi="Arial" w:cs="Arial"/>
            <w:bCs/>
            <w:noProof/>
            <w:sz w:val="16"/>
            <w:szCs w:val="16"/>
          </w:rPr>
          <w:t>2</w:t>
        </w:r>
        <w:r w:rsidR="007E34F9" w:rsidRPr="007E34F9">
          <w:rPr>
            <w:rStyle w:val="af5"/>
            <w:rFonts w:ascii="Arial" w:hAnsi="Arial" w:cs="Arial"/>
            <w:bCs/>
            <w:noProof/>
            <w:sz w:val="16"/>
            <w:szCs w:val="16"/>
            <w:lang w:val="x-none"/>
          </w:rPr>
          <w:t>.1.</w:t>
        </w:r>
        <w:r w:rsidR="007E34F9" w:rsidRPr="007E34F9">
          <w:rPr>
            <w:rStyle w:val="af5"/>
            <w:rFonts w:ascii="Arial" w:hAnsi="Arial" w:cs="Arial"/>
            <w:bCs/>
            <w:noProof/>
            <w:sz w:val="16"/>
            <w:szCs w:val="16"/>
          </w:rPr>
          <w:t xml:space="preserve"> Описание социально-экономического состояния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_Toc494833130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E74144">
          <w:rPr>
            <w:rFonts w:ascii="Arial" w:hAnsi="Arial" w:cs="Arial"/>
            <w:noProof/>
            <w:webHidden/>
            <w:sz w:val="16"/>
            <w:szCs w:val="16"/>
          </w:rPr>
          <w:t>9</w:t>
        </w:r>
        <w:r w:rsidR="007E34F9" w:rsidRPr="007E34F9">
          <w:rPr>
            <w:rFonts w:ascii="Arial" w:hAnsi="Arial" w:cs="Arial"/>
            <w:noProof/>
            <w:webHidden/>
            <w:sz w:val="16"/>
            <w:szCs w:val="16"/>
          </w:rPr>
          <w:fldChar w:fldCharType="end"/>
        </w:r>
      </w:hyperlink>
    </w:p>
    <w:p w:rsidR="007E34F9" w:rsidRPr="007E34F9" w:rsidRDefault="00A03381"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1" w:history="1">
        <w:r w:rsidR="007E34F9" w:rsidRPr="007E34F9">
          <w:rPr>
            <w:rStyle w:val="af5"/>
            <w:rFonts w:ascii="Arial" w:hAnsi="Arial" w:cs="Arial"/>
            <w:bCs/>
            <w:noProof/>
            <w:sz w:val="16"/>
            <w:szCs w:val="16"/>
            <w:lang w:val="x-none"/>
          </w:rPr>
          <w:t>2.</w:t>
        </w:r>
        <w:r w:rsidR="007E34F9" w:rsidRPr="007E34F9">
          <w:rPr>
            <w:rStyle w:val="af5"/>
            <w:rFonts w:ascii="Arial" w:hAnsi="Arial" w:cs="Arial"/>
            <w:bCs/>
            <w:noProof/>
            <w:sz w:val="16"/>
            <w:szCs w:val="16"/>
          </w:rPr>
          <w:t>2. Сведения о градостроительной деятельности на территории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_Toc494833131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E74144">
          <w:rPr>
            <w:rFonts w:ascii="Arial" w:hAnsi="Arial" w:cs="Arial"/>
            <w:noProof/>
            <w:webHidden/>
            <w:sz w:val="16"/>
            <w:szCs w:val="16"/>
          </w:rPr>
          <w:t>11</w:t>
        </w:r>
        <w:r w:rsidR="007E34F9" w:rsidRPr="007E34F9">
          <w:rPr>
            <w:rFonts w:ascii="Arial" w:hAnsi="Arial" w:cs="Arial"/>
            <w:noProof/>
            <w:webHidden/>
            <w:sz w:val="16"/>
            <w:szCs w:val="16"/>
          </w:rPr>
          <w:fldChar w:fldCharType="end"/>
        </w:r>
      </w:hyperlink>
    </w:p>
    <w:p w:rsidR="007E34F9" w:rsidRPr="007E34F9" w:rsidRDefault="00A03381"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2" w:history="1">
        <w:r w:rsidR="007E34F9" w:rsidRPr="007E34F9">
          <w:rPr>
            <w:rStyle w:val="af5"/>
            <w:rFonts w:ascii="Arial" w:hAnsi="Arial" w:cs="Arial"/>
            <w:bCs/>
            <w:noProof/>
            <w:sz w:val="16"/>
            <w:szCs w:val="16"/>
          </w:rPr>
          <w:t>2.3 Технико-экономические параметры существующих объектов социальной инфраструктуры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_Toc494833132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E74144">
          <w:rPr>
            <w:rFonts w:ascii="Arial" w:hAnsi="Arial" w:cs="Arial"/>
            <w:noProof/>
            <w:webHidden/>
            <w:sz w:val="16"/>
            <w:szCs w:val="16"/>
          </w:rPr>
          <w:t>13</w:t>
        </w:r>
        <w:r w:rsidR="007E34F9" w:rsidRPr="007E34F9">
          <w:rPr>
            <w:rFonts w:ascii="Arial" w:hAnsi="Arial" w:cs="Arial"/>
            <w:noProof/>
            <w:webHidden/>
            <w:sz w:val="16"/>
            <w:szCs w:val="16"/>
          </w:rPr>
          <w:fldChar w:fldCharType="end"/>
        </w:r>
      </w:hyperlink>
    </w:p>
    <w:p w:rsidR="007E34F9" w:rsidRPr="007E34F9" w:rsidRDefault="00A03381"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3" w:history="1">
        <w:r w:rsidR="007E34F9" w:rsidRPr="007E34F9">
          <w:rPr>
            <w:rStyle w:val="af5"/>
            <w:rFonts w:ascii="Arial" w:hAnsi="Arial" w:cs="Arial"/>
            <w:bCs/>
            <w:noProof/>
            <w:sz w:val="16"/>
            <w:szCs w:val="16"/>
          </w:rPr>
          <w:t>2.4 Прогнозируемый спрос на услуги социальной инфраструктуры.</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_Toc494833133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E74144">
          <w:rPr>
            <w:rFonts w:ascii="Arial" w:hAnsi="Arial" w:cs="Arial"/>
            <w:noProof/>
            <w:webHidden/>
            <w:sz w:val="16"/>
            <w:szCs w:val="16"/>
          </w:rPr>
          <w:t>19</w:t>
        </w:r>
        <w:r w:rsidR="007E34F9" w:rsidRPr="007E34F9">
          <w:rPr>
            <w:rFonts w:ascii="Arial" w:hAnsi="Arial" w:cs="Arial"/>
            <w:noProof/>
            <w:webHidden/>
            <w:sz w:val="16"/>
            <w:szCs w:val="16"/>
          </w:rPr>
          <w:fldChar w:fldCharType="end"/>
        </w:r>
      </w:hyperlink>
    </w:p>
    <w:p w:rsidR="007E34F9" w:rsidRPr="007E34F9" w:rsidRDefault="00A03381"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4" w:history="1">
        <w:r w:rsidR="007E34F9" w:rsidRPr="007E34F9">
          <w:rPr>
            <w:rStyle w:val="af5"/>
            <w:rFonts w:ascii="Arial" w:hAnsi="Arial" w:cs="Arial"/>
            <w:bCs/>
            <w:noProof/>
            <w:sz w:val="16"/>
            <w:szCs w:val="16"/>
          </w:rPr>
          <w:t>2.5 Оценка нормативно-правовой базы, необходимой для функционирования и развития социальной инфраструктуры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_Toc494833134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E74144">
          <w:rPr>
            <w:rFonts w:ascii="Arial" w:hAnsi="Arial" w:cs="Arial"/>
            <w:noProof/>
            <w:webHidden/>
            <w:sz w:val="16"/>
            <w:szCs w:val="16"/>
          </w:rPr>
          <w:t>27</w:t>
        </w:r>
        <w:r w:rsidR="007E34F9" w:rsidRPr="007E34F9">
          <w:rPr>
            <w:rFonts w:ascii="Arial" w:hAnsi="Arial" w:cs="Arial"/>
            <w:noProof/>
            <w:webHidden/>
            <w:sz w:val="16"/>
            <w:szCs w:val="16"/>
          </w:rPr>
          <w:fldChar w:fldCharType="end"/>
        </w:r>
      </w:hyperlink>
    </w:p>
    <w:p w:rsidR="007E34F9" w:rsidRPr="007E34F9" w:rsidRDefault="00A0338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5" w:history="1">
        <w:r w:rsidR="007E34F9" w:rsidRPr="007E34F9">
          <w:rPr>
            <w:rStyle w:val="af5"/>
            <w:rFonts w:ascii="Arial" w:hAnsi="Arial" w:cs="Arial"/>
            <w:sz w:val="16"/>
            <w:szCs w:val="16"/>
          </w:rPr>
          <w:t>Раздел 3. Перечень мероприятий (инвестиционных проектов) по проектированию, строительству и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_Toc494833135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74144">
          <w:rPr>
            <w:rFonts w:ascii="Arial" w:hAnsi="Arial" w:cs="Arial"/>
            <w:webHidden/>
            <w:sz w:val="16"/>
            <w:szCs w:val="16"/>
          </w:rPr>
          <w:t>29</w:t>
        </w:r>
        <w:r w:rsidR="007E34F9" w:rsidRPr="007E34F9">
          <w:rPr>
            <w:rFonts w:ascii="Arial" w:hAnsi="Arial" w:cs="Arial"/>
            <w:webHidden/>
            <w:sz w:val="16"/>
            <w:szCs w:val="16"/>
          </w:rPr>
          <w:fldChar w:fldCharType="end"/>
        </w:r>
      </w:hyperlink>
    </w:p>
    <w:p w:rsidR="007E34F9" w:rsidRPr="007E34F9" w:rsidRDefault="00A0338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6" w:history="1">
        <w:r w:rsidR="007E34F9" w:rsidRPr="007E34F9">
          <w:rPr>
            <w:rStyle w:val="af5"/>
            <w:rFonts w:ascii="Arial" w:hAnsi="Arial" w:cs="Arial"/>
            <w:sz w:val="16"/>
            <w:szCs w:val="16"/>
          </w:rPr>
          <w:t>Раздел 4.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_Toc494833136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74144">
          <w:rPr>
            <w:rFonts w:ascii="Arial" w:hAnsi="Arial" w:cs="Arial"/>
            <w:webHidden/>
            <w:sz w:val="16"/>
            <w:szCs w:val="16"/>
          </w:rPr>
          <w:t>31</w:t>
        </w:r>
        <w:r w:rsidR="007E34F9" w:rsidRPr="007E34F9">
          <w:rPr>
            <w:rFonts w:ascii="Arial" w:hAnsi="Arial" w:cs="Arial"/>
            <w:webHidden/>
            <w:sz w:val="16"/>
            <w:szCs w:val="16"/>
          </w:rPr>
          <w:fldChar w:fldCharType="end"/>
        </w:r>
      </w:hyperlink>
    </w:p>
    <w:p w:rsidR="007E34F9" w:rsidRPr="007E34F9" w:rsidRDefault="00A0338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7" w:history="1">
        <w:r w:rsidR="007E34F9" w:rsidRPr="007E34F9">
          <w:rPr>
            <w:rStyle w:val="af5"/>
            <w:rFonts w:ascii="Arial" w:hAnsi="Arial" w:cs="Arial"/>
            <w:sz w:val="16"/>
            <w:szCs w:val="16"/>
          </w:rPr>
          <w:t>Раздел 5</w:t>
        </w:r>
        <w:r w:rsidR="007E34F9" w:rsidRPr="007E34F9">
          <w:rPr>
            <w:rStyle w:val="af5"/>
            <w:rFonts w:ascii="Arial" w:hAnsi="Arial" w:cs="Arial"/>
            <w:sz w:val="16"/>
            <w:szCs w:val="16"/>
            <w:lang w:val="x-none"/>
          </w:rPr>
          <w:t xml:space="preserve">. Целевые индикаторы </w:t>
        </w:r>
        <w:r w:rsidR="007E34F9" w:rsidRPr="007E34F9">
          <w:rPr>
            <w:rStyle w:val="af5"/>
            <w:rFonts w:ascii="Arial" w:hAnsi="Arial" w:cs="Arial"/>
            <w:sz w:val="16"/>
            <w:szCs w:val="16"/>
          </w:rPr>
          <w:t>П</w:t>
        </w:r>
        <w:r w:rsidR="007E34F9" w:rsidRPr="007E34F9">
          <w:rPr>
            <w:rStyle w:val="af5"/>
            <w:rFonts w:ascii="Arial" w:hAnsi="Arial" w:cs="Arial"/>
            <w:sz w:val="16"/>
            <w:szCs w:val="16"/>
            <w:lang w:val="x-none"/>
          </w:rPr>
          <w:t>рограммы.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_Toc494833137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74144">
          <w:rPr>
            <w:rFonts w:ascii="Arial" w:hAnsi="Arial" w:cs="Arial"/>
            <w:webHidden/>
            <w:sz w:val="16"/>
            <w:szCs w:val="16"/>
          </w:rPr>
          <w:t>34</w:t>
        </w:r>
        <w:r w:rsidR="007E34F9" w:rsidRPr="007E34F9">
          <w:rPr>
            <w:rFonts w:ascii="Arial" w:hAnsi="Arial" w:cs="Arial"/>
            <w:webHidden/>
            <w:sz w:val="16"/>
            <w:szCs w:val="16"/>
          </w:rPr>
          <w:fldChar w:fldCharType="end"/>
        </w:r>
      </w:hyperlink>
    </w:p>
    <w:p w:rsidR="007E34F9" w:rsidRPr="007E34F9" w:rsidRDefault="00A0338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8" w:history="1">
        <w:r w:rsidR="007E34F9" w:rsidRPr="007E34F9">
          <w:rPr>
            <w:rStyle w:val="af5"/>
            <w:rFonts w:ascii="Arial" w:hAnsi="Arial" w:cs="Arial"/>
            <w:sz w:val="16"/>
            <w:szCs w:val="16"/>
          </w:rPr>
          <w:t>Раздел 6</w:t>
        </w:r>
        <w:r w:rsidR="007E34F9" w:rsidRPr="007E34F9">
          <w:rPr>
            <w:rStyle w:val="af5"/>
            <w:rFonts w:ascii="Arial" w:hAnsi="Arial" w:cs="Arial"/>
            <w:sz w:val="16"/>
            <w:szCs w:val="16"/>
            <w:lang w:val="x-none"/>
          </w:rPr>
          <w:t xml:space="preserve">. </w:t>
        </w:r>
        <w:r w:rsidR="007E34F9" w:rsidRPr="007E34F9">
          <w:rPr>
            <w:rStyle w:val="af5"/>
            <w:rFonts w:ascii="Arial" w:hAnsi="Arial" w:cs="Arial"/>
            <w:sz w:val="16"/>
            <w:szCs w:val="16"/>
          </w:rPr>
          <w:t>О</w:t>
        </w:r>
        <w:r w:rsidR="007E34F9" w:rsidRPr="007E34F9">
          <w:rPr>
            <w:rStyle w:val="af5"/>
            <w:rFonts w:ascii="Arial" w:hAnsi="Arial" w:cs="Arial"/>
            <w:sz w:val="16"/>
            <w:szCs w:val="16"/>
            <w:lang w:val="x-none"/>
          </w:rPr>
          <w:t>цен</w:t>
        </w:r>
        <w:r w:rsidR="007E34F9" w:rsidRPr="007E34F9">
          <w:rPr>
            <w:rStyle w:val="af5"/>
            <w:rFonts w:ascii="Arial" w:hAnsi="Arial" w:cs="Arial"/>
            <w:sz w:val="16"/>
            <w:szCs w:val="16"/>
          </w:rPr>
          <w:t>ка</w:t>
        </w:r>
        <w:r w:rsidR="007E34F9" w:rsidRPr="007E34F9">
          <w:rPr>
            <w:rStyle w:val="af5"/>
            <w:rFonts w:ascii="Arial" w:hAnsi="Arial" w:cs="Arial"/>
            <w:sz w:val="16"/>
            <w:szCs w:val="16"/>
            <w:lang w:val="x-none"/>
          </w:rPr>
          <w:t xml:space="preserve"> эффективности мероприятий, включенных в </w:t>
        </w:r>
        <w:r w:rsidR="007E34F9" w:rsidRPr="007E34F9">
          <w:rPr>
            <w:rStyle w:val="af5"/>
            <w:rFonts w:ascii="Arial" w:hAnsi="Arial" w:cs="Arial"/>
            <w:sz w:val="16"/>
            <w:szCs w:val="16"/>
          </w:rPr>
          <w:t>П</w:t>
        </w:r>
        <w:r w:rsidR="007E34F9" w:rsidRPr="007E34F9">
          <w:rPr>
            <w:rStyle w:val="af5"/>
            <w:rFonts w:ascii="Arial" w:hAnsi="Arial" w:cs="Arial"/>
            <w:sz w:val="16"/>
            <w:szCs w:val="16"/>
            <w:lang w:val="x-none"/>
          </w:rPr>
          <w:t>рограмму</w:t>
        </w:r>
        <w:r w:rsidR="007E34F9" w:rsidRPr="007E34F9">
          <w:rPr>
            <w:rStyle w:val="af5"/>
            <w:rFonts w:ascii="Arial" w:hAnsi="Arial" w:cs="Arial"/>
            <w:sz w:val="16"/>
            <w:szCs w:val="16"/>
          </w:rPr>
          <w:t>.</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_Toc494833138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74144">
          <w:rPr>
            <w:rFonts w:ascii="Arial" w:hAnsi="Arial" w:cs="Arial"/>
            <w:webHidden/>
            <w:sz w:val="16"/>
            <w:szCs w:val="16"/>
          </w:rPr>
          <w:t>36</w:t>
        </w:r>
        <w:r w:rsidR="007E34F9" w:rsidRPr="007E34F9">
          <w:rPr>
            <w:rFonts w:ascii="Arial" w:hAnsi="Arial" w:cs="Arial"/>
            <w:webHidden/>
            <w:sz w:val="16"/>
            <w:szCs w:val="16"/>
          </w:rPr>
          <w:fldChar w:fldCharType="end"/>
        </w:r>
      </w:hyperlink>
    </w:p>
    <w:p w:rsidR="007E34F9" w:rsidRPr="007E34F9" w:rsidRDefault="00A0338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9" w:history="1">
        <w:r w:rsidR="007E34F9" w:rsidRPr="007E34F9">
          <w:rPr>
            <w:rStyle w:val="af5"/>
            <w:rFonts w:ascii="Arial" w:hAnsi="Arial" w:cs="Arial"/>
            <w:sz w:val="16"/>
            <w:szCs w:val="16"/>
          </w:rPr>
          <w:t>Раздел 7. 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_Toc494833139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74144">
          <w:rPr>
            <w:rFonts w:ascii="Arial" w:hAnsi="Arial" w:cs="Arial"/>
            <w:webHidden/>
            <w:sz w:val="16"/>
            <w:szCs w:val="16"/>
          </w:rPr>
          <w:t>38</w:t>
        </w:r>
        <w:r w:rsidR="007E34F9" w:rsidRPr="007E34F9">
          <w:rPr>
            <w:rFonts w:ascii="Arial" w:hAnsi="Arial" w:cs="Arial"/>
            <w:webHidden/>
            <w:sz w:val="16"/>
            <w:szCs w:val="16"/>
          </w:rPr>
          <w:fldChar w:fldCharType="end"/>
        </w:r>
      </w:hyperlink>
    </w:p>
    <w:p w:rsidR="007E34F9" w:rsidRPr="007E34F9" w:rsidRDefault="00A03381"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0" w:history="1">
        <w:r w:rsidR="007E34F9" w:rsidRPr="007E34F9">
          <w:rPr>
            <w:rStyle w:val="af5"/>
            <w:rFonts w:ascii="Arial" w:hAnsi="Arial" w:cs="Arial"/>
            <w:bCs/>
            <w:noProof/>
            <w:sz w:val="16"/>
            <w:szCs w:val="16"/>
            <w:lang w:val="x-none"/>
          </w:rPr>
          <w:t>7.</w:t>
        </w:r>
        <w:r w:rsidR="007E34F9" w:rsidRPr="007E34F9">
          <w:rPr>
            <w:rStyle w:val="af5"/>
            <w:rFonts w:ascii="Arial" w:hAnsi="Arial" w:cs="Arial"/>
            <w:bCs/>
            <w:noProof/>
            <w:sz w:val="16"/>
            <w:szCs w:val="16"/>
          </w:rPr>
          <w:t>1</w:t>
        </w:r>
        <w:r w:rsidR="007E34F9" w:rsidRPr="007E34F9">
          <w:rPr>
            <w:rStyle w:val="af5"/>
            <w:rFonts w:ascii="Arial" w:hAnsi="Arial" w:cs="Arial"/>
            <w:bCs/>
            <w:noProof/>
            <w:sz w:val="16"/>
            <w:szCs w:val="16"/>
            <w:lang w:val="x-none"/>
          </w:rPr>
          <w:t xml:space="preserve">. Порядок </w:t>
        </w:r>
        <w:r w:rsidR="007E34F9" w:rsidRPr="007E34F9">
          <w:rPr>
            <w:rStyle w:val="af5"/>
            <w:rFonts w:ascii="Arial" w:hAnsi="Arial" w:cs="Arial"/>
            <w:bCs/>
            <w:noProof/>
            <w:sz w:val="16"/>
            <w:szCs w:val="16"/>
          </w:rPr>
          <w:t xml:space="preserve">реализации </w:t>
        </w:r>
        <w:r w:rsidR="007E34F9" w:rsidRPr="007E34F9">
          <w:rPr>
            <w:rStyle w:val="af5"/>
            <w:rFonts w:ascii="Arial" w:hAnsi="Arial" w:cs="Arial"/>
            <w:bCs/>
            <w:noProof/>
            <w:sz w:val="16"/>
            <w:szCs w:val="16"/>
            <w:lang w:val="x-none"/>
          </w:rPr>
          <w:t xml:space="preserve"> Программы.</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_Toc494833140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E74144">
          <w:rPr>
            <w:rFonts w:ascii="Arial" w:hAnsi="Arial" w:cs="Arial"/>
            <w:noProof/>
            <w:webHidden/>
            <w:sz w:val="16"/>
            <w:szCs w:val="16"/>
          </w:rPr>
          <w:t>38</w:t>
        </w:r>
        <w:r w:rsidR="007E34F9" w:rsidRPr="007E34F9">
          <w:rPr>
            <w:rFonts w:ascii="Arial" w:hAnsi="Arial" w:cs="Arial"/>
            <w:noProof/>
            <w:webHidden/>
            <w:sz w:val="16"/>
            <w:szCs w:val="16"/>
          </w:rPr>
          <w:fldChar w:fldCharType="end"/>
        </w:r>
      </w:hyperlink>
    </w:p>
    <w:p w:rsidR="007E34F9" w:rsidRPr="007E34F9" w:rsidRDefault="00A03381"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1" w:history="1">
        <w:r w:rsidR="007E34F9" w:rsidRPr="007E34F9">
          <w:rPr>
            <w:rStyle w:val="af5"/>
            <w:rFonts w:ascii="Arial" w:hAnsi="Arial" w:cs="Arial"/>
            <w:bCs/>
            <w:noProof/>
            <w:sz w:val="16"/>
            <w:szCs w:val="16"/>
            <w:lang w:val="x-none"/>
          </w:rPr>
          <w:t>7.</w:t>
        </w:r>
        <w:r w:rsidR="007E34F9" w:rsidRPr="007E34F9">
          <w:rPr>
            <w:rStyle w:val="af5"/>
            <w:rFonts w:ascii="Arial" w:hAnsi="Arial" w:cs="Arial"/>
            <w:bCs/>
            <w:noProof/>
            <w:sz w:val="16"/>
            <w:szCs w:val="16"/>
          </w:rPr>
          <w:t>2</w:t>
        </w:r>
        <w:r w:rsidR="007E34F9" w:rsidRPr="007E34F9">
          <w:rPr>
            <w:rStyle w:val="af5"/>
            <w:rFonts w:ascii="Arial" w:hAnsi="Arial" w:cs="Arial"/>
            <w:bCs/>
            <w:noProof/>
            <w:sz w:val="16"/>
            <w:szCs w:val="16"/>
            <w:lang w:val="x-none"/>
          </w:rPr>
          <w:t>. Предложения по совершенствованию информационного обеспечения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_Toc494833141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E74144">
          <w:rPr>
            <w:rFonts w:ascii="Arial" w:hAnsi="Arial" w:cs="Arial"/>
            <w:noProof/>
            <w:webHidden/>
            <w:sz w:val="16"/>
            <w:szCs w:val="16"/>
          </w:rPr>
          <w:t>38</w:t>
        </w:r>
        <w:r w:rsidR="007E34F9" w:rsidRPr="007E34F9">
          <w:rPr>
            <w:rFonts w:ascii="Arial" w:hAnsi="Arial" w:cs="Arial"/>
            <w:noProof/>
            <w:webHidden/>
            <w:sz w:val="16"/>
            <w:szCs w:val="16"/>
          </w:rPr>
          <w:fldChar w:fldCharType="end"/>
        </w:r>
      </w:hyperlink>
    </w:p>
    <w:p w:rsidR="007E34F9" w:rsidRPr="007E34F9" w:rsidRDefault="00A03381"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2" w:history="1">
        <w:r w:rsidR="007E34F9" w:rsidRPr="007E34F9">
          <w:rPr>
            <w:rStyle w:val="af5"/>
            <w:rFonts w:ascii="Arial" w:hAnsi="Arial" w:cs="Arial"/>
            <w:bCs/>
            <w:noProof/>
            <w:sz w:val="16"/>
            <w:szCs w:val="16"/>
            <w:lang w:val="x-none"/>
          </w:rPr>
          <w:t>7.3. Предложения по совершенствованию нормативно-правового обеспечения.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_Toc494833142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E74144">
          <w:rPr>
            <w:rFonts w:ascii="Arial" w:hAnsi="Arial" w:cs="Arial"/>
            <w:noProof/>
            <w:webHidden/>
            <w:sz w:val="16"/>
            <w:szCs w:val="16"/>
          </w:rPr>
          <w:t>38</w:t>
        </w:r>
        <w:r w:rsidR="007E34F9" w:rsidRPr="007E34F9">
          <w:rPr>
            <w:rFonts w:ascii="Arial" w:hAnsi="Arial" w:cs="Arial"/>
            <w:noProof/>
            <w:webHidden/>
            <w:sz w:val="16"/>
            <w:szCs w:val="16"/>
          </w:rPr>
          <w:fldChar w:fldCharType="end"/>
        </w:r>
      </w:hyperlink>
    </w:p>
    <w:p w:rsidR="007E34F9" w:rsidRPr="007E34F9" w:rsidRDefault="00A0338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43" w:history="1">
        <w:r w:rsidR="007E34F9" w:rsidRPr="007E34F9">
          <w:rPr>
            <w:rStyle w:val="af5"/>
            <w:rFonts w:ascii="Arial" w:eastAsia="Calibri" w:hAnsi="Arial" w:cs="Arial"/>
            <w:sz w:val="16"/>
            <w:szCs w:val="16"/>
          </w:rPr>
          <w:t>СПИСОК ИСТОЧНИКОВ.</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_Toc494833143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74144">
          <w:rPr>
            <w:rFonts w:ascii="Arial" w:hAnsi="Arial" w:cs="Arial"/>
            <w:webHidden/>
            <w:sz w:val="16"/>
            <w:szCs w:val="16"/>
          </w:rPr>
          <w:t>44</w:t>
        </w:r>
        <w:r w:rsidR="007E34F9" w:rsidRPr="007E34F9">
          <w:rPr>
            <w:rFonts w:ascii="Arial" w:hAnsi="Arial" w:cs="Arial"/>
            <w:webHidden/>
            <w:sz w:val="16"/>
            <w:szCs w:val="16"/>
          </w:rPr>
          <w:fldChar w:fldCharType="end"/>
        </w:r>
      </w:hyperlink>
    </w:p>
    <w:p w:rsidR="007F6092" w:rsidRPr="006E404D" w:rsidRDefault="00BC275C" w:rsidP="00D93CEC">
      <w:pPr>
        <w:ind w:left="284" w:right="-285" w:hanging="284"/>
        <w:jc w:val="left"/>
        <w:rPr>
          <w:rFonts w:cs="Times New Roman"/>
          <w:b/>
          <w:bCs/>
          <w:kern w:val="32"/>
          <w:szCs w:val="26"/>
        </w:rPr>
      </w:pPr>
      <w:r w:rsidRPr="001923B8">
        <w:rPr>
          <w:rFonts w:ascii="Arial" w:hAnsi="Arial" w:cs="Arial"/>
          <w:bCs/>
          <w:sz w:val="15"/>
          <w:szCs w:val="15"/>
        </w:rPr>
        <w:fldChar w:fldCharType="end"/>
      </w:r>
      <w:bookmarkStart w:id="0" w:name="_Toc417544220"/>
    </w:p>
    <w:p w:rsidR="003E299A" w:rsidRPr="001923B8" w:rsidRDefault="003E299A" w:rsidP="001923B8">
      <w:pPr>
        <w:pStyle w:val="1f3"/>
        <w:outlineLvl w:val="0"/>
        <w:rPr>
          <w:sz w:val="24"/>
          <w:szCs w:val="24"/>
        </w:rPr>
      </w:pPr>
      <w:bookmarkStart w:id="1" w:name="_Toc494833123"/>
      <w:bookmarkStart w:id="2" w:name="_Toc480894061"/>
      <w:r w:rsidRPr="001923B8">
        <w:rPr>
          <w:sz w:val="24"/>
          <w:szCs w:val="24"/>
        </w:rPr>
        <w:t>ПЕРЕЧЕНЬ РИСУНКОВ</w:t>
      </w:r>
      <w:bookmarkEnd w:id="1"/>
    </w:p>
    <w:p w:rsidR="00E878E9" w:rsidRPr="00E878E9" w:rsidRDefault="003E299A" w:rsidP="00E878E9">
      <w:pPr>
        <w:pStyle w:val="affffffa"/>
        <w:tabs>
          <w:tab w:val="right" w:leader="dot" w:pos="9911"/>
        </w:tabs>
        <w:ind w:firstLine="0"/>
        <w:rPr>
          <w:rStyle w:val="af5"/>
          <w:rFonts w:ascii="Arial" w:hAnsi="Arial" w:cs="Arial"/>
          <w:bCs/>
          <w:noProof/>
          <w:sz w:val="16"/>
          <w:szCs w:val="16"/>
        </w:rPr>
      </w:pPr>
      <w:r w:rsidRPr="00E878E9">
        <w:rPr>
          <w:rStyle w:val="af5"/>
          <w:rFonts w:cs="Arial"/>
          <w:bCs/>
          <w:noProof/>
          <w:sz w:val="16"/>
          <w:szCs w:val="16"/>
          <w:lang w:eastAsia="ru-RU"/>
        </w:rPr>
        <w:fldChar w:fldCharType="begin"/>
      </w:r>
      <w:r w:rsidRPr="00E878E9">
        <w:rPr>
          <w:rStyle w:val="af5"/>
          <w:rFonts w:cs="Arial"/>
          <w:bCs/>
          <w:noProof/>
          <w:sz w:val="16"/>
          <w:szCs w:val="16"/>
          <w:lang w:eastAsia="ru-RU"/>
        </w:rPr>
        <w:instrText xml:space="preserve"> TOC \h \z \c "рис. " </w:instrText>
      </w:r>
      <w:r w:rsidRPr="00E878E9">
        <w:rPr>
          <w:rStyle w:val="af5"/>
          <w:rFonts w:cs="Arial"/>
          <w:bCs/>
          <w:noProof/>
          <w:sz w:val="16"/>
          <w:szCs w:val="16"/>
          <w:lang w:eastAsia="ru-RU"/>
        </w:rPr>
        <w:fldChar w:fldCharType="separate"/>
      </w:r>
      <w:hyperlink w:anchor="_Toc494883664" w:history="1">
        <w:r w:rsidR="00E878E9" w:rsidRPr="00E878E9">
          <w:rPr>
            <w:rStyle w:val="af5"/>
            <w:rFonts w:ascii="Arial" w:hAnsi="Arial" w:cs="Arial"/>
            <w:bCs/>
            <w:noProof/>
            <w:sz w:val="16"/>
            <w:szCs w:val="16"/>
            <w:lang w:eastAsia="ru-RU"/>
          </w:rPr>
          <w:t>рис.  1 Распределение затрат по социальным сферам.</w:t>
        </w:r>
        <w:r w:rsidR="00E878E9" w:rsidRPr="00E878E9">
          <w:rPr>
            <w:rStyle w:val="af5"/>
            <w:rFonts w:ascii="Arial" w:hAnsi="Arial" w:cs="Arial"/>
            <w:bCs/>
            <w:noProof/>
            <w:webHidden/>
            <w:sz w:val="16"/>
            <w:szCs w:val="16"/>
            <w:lang w:eastAsia="ru-RU"/>
          </w:rPr>
          <w:tab/>
        </w:r>
        <w:r w:rsidR="00E878E9" w:rsidRPr="00E878E9">
          <w:rPr>
            <w:rStyle w:val="af5"/>
            <w:rFonts w:ascii="Arial" w:hAnsi="Arial" w:cs="Arial"/>
            <w:bCs/>
            <w:noProof/>
            <w:webHidden/>
            <w:sz w:val="16"/>
            <w:szCs w:val="16"/>
            <w:lang w:eastAsia="ru-RU"/>
          </w:rPr>
          <w:fldChar w:fldCharType="begin"/>
        </w:r>
        <w:r w:rsidR="00E878E9" w:rsidRPr="00E878E9">
          <w:rPr>
            <w:rStyle w:val="af5"/>
            <w:rFonts w:ascii="Arial" w:hAnsi="Arial" w:cs="Arial"/>
            <w:bCs/>
            <w:noProof/>
            <w:webHidden/>
            <w:sz w:val="16"/>
            <w:szCs w:val="16"/>
            <w:lang w:eastAsia="ru-RU"/>
          </w:rPr>
          <w:instrText xml:space="preserve"> PAGEREF _Toc494883664 \h </w:instrText>
        </w:r>
        <w:r w:rsidR="00E878E9" w:rsidRPr="00E878E9">
          <w:rPr>
            <w:rStyle w:val="af5"/>
            <w:rFonts w:ascii="Arial" w:hAnsi="Arial" w:cs="Arial"/>
            <w:bCs/>
            <w:noProof/>
            <w:webHidden/>
            <w:sz w:val="16"/>
            <w:szCs w:val="16"/>
            <w:lang w:eastAsia="ru-RU"/>
          </w:rPr>
        </w:r>
        <w:r w:rsidR="00E878E9" w:rsidRPr="00E878E9">
          <w:rPr>
            <w:rStyle w:val="af5"/>
            <w:rFonts w:ascii="Arial" w:hAnsi="Arial" w:cs="Arial"/>
            <w:bCs/>
            <w:noProof/>
            <w:webHidden/>
            <w:sz w:val="16"/>
            <w:szCs w:val="16"/>
            <w:lang w:eastAsia="ru-RU"/>
          </w:rPr>
          <w:fldChar w:fldCharType="separate"/>
        </w:r>
        <w:r w:rsidR="00E74144">
          <w:rPr>
            <w:rStyle w:val="af5"/>
            <w:rFonts w:ascii="Arial" w:hAnsi="Arial" w:cs="Arial"/>
            <w:bCs/>
            <w:noProof/>
            <w:webHidden/>
            <w:sz w:val="16"/>
            <w:szCs w:val="16"/>
            <w:lang w:eastAsia="ru-RU"/>
          </w:rPr>
          <w:t>32</w:t>
        </w:r>
        <w:r w:rsidR="00E878E9" w:rsidRPr="00E878E9">
          <w:rPr>
            <w:rStyle w:val="af5"/>
            <w:rFonts w:ascii="Arial" w:hAnsi="Arial" w:cs="Arial"/>
            <w:bCs/>
            <w:noProof/>
            <w:webHidden/>
            <w:sz w:val="16"/>
            <w:szCs w:val="16"/>
            <w:lang w:eastAsia="ru-RU"/>
          </w:rPr>
          <w:fldChar w:fldCharType="end"/>
        </w:r>
      </w:hyperlink>
    </w:p>
    <w:p w:rsidR="00A42A5C" w:rsidRDefault="003E299A" w:rsidP="00E878E9">
      <w:pPr>
        <w:pStyle w:val="affffffa"/>
        <w:tabs>
          <w:tab w:val="right" w:leader="dot" w:pos="9911"/>
        </w:tabs>
        <w:ind w:firstLine="0"/>
      </w:pPr>
      <w:r w:rsidRPr="00E878E9">
        <w:rPr>
          <w:rStyle w:val="af5"/>
          <w:rFonts w:cs="Arial"/>
          <w:bCs/>
          <w:noProof/>
          <w:sz w:val="16"/>
          <w:szCs w:val="16"/>
          <w:lang w:eastAsia="ru-RU"/>
        </w:rPr>
        <w:fldChar w:fldCharType="end"/>
      </w:r>
    </w:p>
    <w:p w:rsidR="002A214E" w:rsidRPr="001923B8" w:rsidRDefault="002A214E" w:rsidP="00307A5C">
      <w:pPr>
        <w:pStyle w:val="1f3"/>
        <w:outlineLvl w:val="0"/>
        <w:rPr>
          <w:sz w:val="24"/>
          <w:szCs w:val="24"/>
        </w:rPr>
      </w:pPr>
      <w:bookmarkStart w:id="3" w:name="_Toc494833124"/>
      <w:r w:rsidRPr="001923B8">
        <w:rPr>
          <w:sz w:val="24"/>
          <w:szCs w:val="24"/>
        </w:rPr>
        <w:t>ПЕРЕЧЕНЬ ТАБЛИЦ</w:t>
      </w:r>
      <w:bookmarkEnd w:id="3"/>
    </w:p>
    <w:p w:rsidR="00E878E9" w:rsidRPr="00E878E9" w:rsidRDefault="002A214E" w:rsidP="00E878E9">
      <w:pPr>
        <w:pStyle w:val="affffffa"/>
        <w:tabs>
          <w:tab w:val="right" w:leader="dot" w:pos="9911"/>
        </w:tabs>
        <w:ind w:firstLine="0"/>
        <w:rPr>
          <w:rFonts w:ascii="Arial" w:eastAsiaTheme="minorEastAsia" w:hAnsi="Arial" w:cs="Arial"/>
          <w:noProof/>
          <w:sz w:val="16"/>
          <w:szCs w:val="16"/>
          <w:lang w:eastAsia="ru-RU"/>
        </w:rPr>
      </w:pPr>
      <w:r w:rsidRPr="00E878E9">
        <w:rPr>
          <w:rStyle w:val="af5"/>
          <w:rFonts w:ascii="Arial" w:hAnsi="Arial" w:cs="Arial"/>
          <w:bCs/>
          <w:noProof/>
          <w:sz w:val="16"/>
          <w:szCs w:val="16"/>
          <w:lang w:val="x-none"/>
        </w:rPr>
        <w:fldChar w:fldCharType="begin"/>
      </w:r>
      <w:r w:rsidRPr="00E878E9">
        <w:rPr>
          <w:rStyle w:val="af5"/>
          <w:rFonts w:ascii="Arial" w:hAnsi="Arial" w:cs="Arial"/>
          <w:bCs/>
          <w:noProof/>
          <w:sz w:val="16"/>
          <w:szCs w:val="16"/>
          <w:lang w:val="x-none"/>
        </w:rPr>
        <w:instrText xml:space="preserve"> TOC \h \z \c "Таблица" </w:instrText>
      </w:r>
      <w:r w:rsidRPr="00E878E9">
        <w:rPr>
          <w:rStyle w:val="af5"/>
          <w:rFonts w:ascii="Arial" w:hAnsi="Arial" w:cs="Arial"/>
          <w:bCs/>
          <w:noProof/>
          <w:sz w:val="16"/>
          <w:szCs w:val="16"/>
          <w:lang w:val="x-none"/>
        </w:rPr>
        <w:fldChar w:fldCharType="separate"/>
      </w:r>
      <w:hyperlink w:anchor="_Toc494883636" w:history="1">
        <w:r w:rsidR="00E878E9" w:rsidRPr="00E878E9">
          <w:rPr>
            <w:rStyle w:val="af5"/>
            <w:rFonts w:ascii="Arial" w:hAnsi="Arial" w:cs="Arial"/>
            <w:bCs/>
            <w:noProof/>
            <w:sz w:val="16"/>
            <w:szCs w:val="16"/>
            <w:lang w:eastAsia="ru-RU"/>
          </w:rPr>
          <w:t>Таблица 1 Общая информация по населённым пунктам поселения .</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_Toc494883636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E74144">
          <w:rPr>
            <w:rFonts w:ascii="Arial" w:hAnsi="Arial" w:cs="Arial"/>
            <w:noProof/>
            <w:webHidden/>
            <w:sz w:val="16"/>
            <w:szCs w:val="16"/>
          </w:rPr>
          <w:t>9</w:t>
        </w:r>
        <w:r w:rsidR="00E878E9" w:rsidRPr="00E878E9">
          <w:rPr>
            <w:rFonts w:ascii="Arial" w:hAnsi="Arial" w:cs="Arial"/>
            <w:noProof/>
            <w:webHidden/>
            <w:sz w:val="16"/>
            <w:szCs w:val="16"/>
          </w:rPr>
          <w:fldChar w:fldCharType="end"/>
        </w:r>
      </w:hyperlink>
    </w:p>
    <w:p w:rsidR="00E878E9" w:rsidRPr="00E878E9" w:rsidRDefault="00A03381" w:rsidP="00E878E9">
      <w:pPr>
        <w:pStyle w:val="affffffa"/>
        <w:tabs>
          <w:tab w:val="right" w:leader="dot" w:pos="9911"/>
        </w:tabs>
        <w:ind w:firstLine="0"/>
        <w:rPr>
          <w:rFonts w:ascii="Arial" w:eastAsiaTheme="minorEastAsia" w:hAnsi="Arial" w:cs="Arial"/>
          <w:noProof/>
          <w:sz w:val="16"/>
          <w:szCs w:val="16"/>
          <w:lang w:eastAsia="ru-RU"/>
        </w:rPr>
      </w:pPr>
      <w:hyperlink w:anchor="_Toc494883637" w:history="1">
        <w:r w:rsidR="00E878E9" w:rsidRPr="00E878E9">
          <w:rPr>
            <w:rStyle w:val="af5"/>
            <w:rFonts w:ascii="Arial" w:hAnsi="Arial" w:cs="Arial"/>
            <w:noProof/>
            <w:sz w:val="16"/>
            <w:szCs w:val="16"/>
          </w:rPr>
          <w:t>Таблица 2 Протяжённость  транспортных и пешеходных маршрутов между населёнными пунктами поселения, км</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_Toc494883637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E74144">
          <w:rPr>
            <w:rFonts w:ascii="Arial" w:hAnsi="Arial" w:cs="Arial"/>
            <w:noProof/>
            <w:webHidden/>
            <w:sz w:val="16"/>
            <w:szCs w:val="16"/>
          </w:rPr>
          <w:t>10</w:t>
        </w:r>
        <w:r w:rsidR="00E878E9" w:rsidRPr="00E878E9">
          <w:rPr>
            <w:rFonts w:ascii="Arial" w:hAnsi="Arial" w:cs="Arial"/>
            <w:noProof/>
            <w:webHidden/>
            <w:sz w:val="16"/>
            <w:szCs w:val="16"/>
          </w:rPr>
          <w:fldChar w:fldCharType="end"/>
        </w:r>
      </w:hyperlink>
    </w:p>
    <w:p w:rsidR="00E878E9" w:rsidRPr="00E878E9" w:rsidRDefault="00A03381" w:rsidP="00E878E9">
      <w:pPr>
        <w:pStyle w:val="affffffa"/>
        <w:tabs>
          <w:tab w:val="right" w:leader="dot" w:pos="9911"/>
        </w:tabs>
        <w:ind w:firstLine="0"/>
        <w:rPr>
          <w:rFonts w:ascii="Arial" w:eastAsiaTheme="minorEastAsia" w:hAnsi="Arial" w:cs="Arial"/>
          <w:noProof/>
          <w:sz w:val="16"/>
          <w:szCs w:val="16"/>
          <w:lang w:eastAsia="ru-RU"/>
        </w:rPr>
      </w:pPr>
      <w:hyperlink w:anchor="_Toc494883638" w:history="1">
        <w:r w:rsidR="00E878E9" w:rsidRPr="00E878E9">
          <w:rPr>
            <w:rStyle w:val="af5"/>
            <w:rFonts w:ascii="Arial" w:hAnsi="Arial" w:cs="Arial"/>
            <w:noProof/>
            <w:sz w:val="16"/>
            <w:szCs w:val="16"/>
          </w:rPr>
          <w:t>Таблица 3 Показатели половозрастной структуры населения .</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_Toc494883638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E74144">
          <w:rPr>
            <w:rFonts w:ascii="Arial" w:hAnsi="Arial" w:cs="Arial"/>
            <w:noProof/>
            <w:webHidden/>
            <w:sz w:val="16"/>
            <w:szCs w:val="16"/>
          </w:rPr>
          <w:t>10</w:t>
        </w:r>
        <w:r w:rsidR="00E878E9" w:rsidRPr="00E878E9">
          <w:rPr>
            <w:rFonts w:ascii="Arial" w:hAnsi="Arial" w:cs="Arial"/>
            <w:noProof/>
            <w:webHidden/>
            <w:sz w:val="16"/>
            <w:szCs w:val="16"/>
          </w:rPr>
          <w:fldChar w:fldCharType="end"/>
        </w:r>
      </w:hyperlink>
    </w:p>
    <w:p w:rsidR="00E878E9" w:rsidRPr="00E878E9" w:rsidRDefault="00A03381" w:rsidP="00E878E9">
      <w:pPr>
        <w:pStyle w:val="affffffa"/>
        <w:tabs>
          <w:tab w:val="right" w:leader="dot" w:pos="9911"/>
        </w:tabs>
        <w:ind w:firstLine="0"/>
        <w:rPr>
          <w:rFonts w:ascii="Arial" w:eastAsiaTheme="minorEastAsia" w:hAnsi="Arial" w:cs="Arial"/>
          <w:noProof/>
          <w:sz w:val="16"/>
          <w:szCs w:val="16"/>
          <w:lang w:eastAsia="ru-RU"/>
        </w:rPr>
      </w:pPr>
      <w:hyperlink w:anchor="_Toc494883639" w:history="1">
        <w:r w:rsidR="00E878E9" w:rsidRPr="00E878E9">
          <w:rPr>
            <w:rStyle w:val="af5"/>
            <w:rFonts w:ascii="Arial" w:hAnsi="Arial" w:cs="Arial"/>
            <w:bCs/>
            <w:noProof/>
            <w:sz w:val="16"/>
            <w:szCs w:val="16"/>
            <w:lang w:eastAsia="ru-RU"/>
          </w:rPr>
          <w:t>Таблица 4 Сведения о расширении границ населённых пунктов поселения.</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_Toc494883639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E74144">
          <w:rPr>
            <w:rFonts w:ascii="Arial" w:hAnsi="Arial" w:cs="Arial"/>
            <w:noProof/>
            <w:webHidden/>
            <w:sz w:val="16"/>
            <w:szCs w:val="16"/>
          </w:rPr>
          <w:t>11</w:t>
        </w:r>
        <w:r w:rsidR="00E878E9" w:rsidRPr="00E878E9">
          <w:rPr>
            <w:rFonts w:ascii="Arial" w:hAnsi="Arial" w:cs="Arial"/>
            <w:noProof/>
            <w:webHidden/>
            <w:sz w:val="16"/>
            <w:szCs w:val="16"/>
          </w:rPr>
          <w:fldChar w:fldCharType="end"/>
        </w:r>
      </w:hyperlink>
    </w:p>
    <w:p w:rsidR="00E878E9" w:rsidRPr="00E878E9" w:rsidRDefault="00A03381" w:rsidP="00E878E9">
      <w:pPr>
        <w:pStyle w:val="affffffa"/>
        <w:tabs>
          <w:tab w:val="right" w:leader="dot" w:pos="9911"/>
        </w:tabs>
        <w:ind w:firstLine="0"/>
        <w:rPr>
          <w:rFonts w:ascii="Arial" w:eastAsiaTheme="minorEastAsia" w:hAnsi="Arial" w:cs="Arial"/>
          <w:noProof/>
          <w:sz w:val="16"/>
          <w:szCs w:val="16"/>
          <w:lang w:eastAsia="ru-RU"/>
        </w:rPr>
      </w:pPr>
      <w:hyperlink w:anchor="_Toc494883640" w:history="1">
        <w:r w:rsidR="00E878E9" w:rsidRPr="00E878E9">
          <w:rPr>
            <w:rStyle w:val="af5"/>
            <w:rFonts w:ascii="Arial" w:hAnsi="Arial" w:cs="Arial"/>
            <w:bCs/>
            <w:noProof/>
            <w:sz w:val="16"/>
            <w:szCs w:val="16"/>
            <w:lang w:eastAsia="ru-RU"/>
          </w:rPr>
          <w:t xml:space="preserve">Таблица 5 Прогноз развития жилищного строительства  </w:t>
        </w:r>
        <w:r w:rsidR="0071692F">
          <w:rPr>
            <w:rStyle w:val="af5"/>
            <w:rFonts w:ascii="Arial" w:hAnsi="Arial" w:cs="Arial"/>
            <w:bCs/>
            <w:noProof/>
            <w:sz w:val="16"/>
            <w:szCs w:val="16"/>
            <w:lang w:eastAsia="ru-RU"/>
          </w:rPr>
          <w:t>Бурин</w:t>
        </w:r>
        <w:r w:rsidR="00E878E9" w:rsidRPr="00E878E9">
          <w:rPr>
            <w:rStyle w:val="af5"/>
            <w:rFonts w:ascii="Arial" w:hAnsi="Arial" w:cs="Arial"/>
            <w:bCs/>
            <w:noProof/>
            <w:sz w:val="16"/>
            <w:szCs w:val="16"/>
            <w:lang w:eastAsia="ru-RU"/>
          </w:rPr>
          <w:t>ского СП, тыс.м</w:t>
        </w:r>
        <w:r w:rsidR="00E878E9" w:rsidRPr="00E878E9">
          <w:rPr>
            <w:rStyle w:val="af5"/>
            <w:rFonts w:ascii="Arial" w:hAnsi="Arial" w:cs="Arial"/>
            <w:bCs/>
            <w:noProof/>
            <w:sz w:val="16"/>
            <w:szCs w:val="16"/>
            <w:vertAlign w:val="superscript"/>
            <w:lang w:eastAsia="ru-RU"/>
          </w:rPr>
          <w:t>2</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_Toc494883640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E74144">
          <w:rPr>
            <w:rFonts w:ascii="Arial" w:hAnsi="Arial" w:cs="Arial"/>
            <w:noProof/>
            <w:webHidden/>
            <w:sz w:val="16"/>
            <w:szCs w:val="16"/>
          </w:rPr>
          <w:t>12</w:t>
        </w:r>
        <w:r w:rsidR="00E878E9" w:rsidRPr="00E878E9">
          <w:rPr>
            <w:rFonts w:ascii="Arial" w:hAnsi="Arial" w:cs="Arial"/>
            <w:noProof/>
            <w:webHidden/>
            <w:sz w:val="16"/>
            <w:szCs w:val="16"/>
          </w:rPr>
          <w:fldChar w:fldCharType="end"/>
        </w:r>
      </w:hyperlink>
    </w:p>
    <w:p w:rsidR="00E878E9" w:rsidRPr="00E878E9" w:rsidRDefault="00A03381" w:rsidP="00E878E9">
      <w:pPr>
        <w:pStyle w:val="affffffa"/>
        <w:tabs>
          <w:tab w:val="right" w:leader="dot" w:pos="9911"/>
        </w:tabs>
        <w:ind w:firstLine="0"/>
        <w:rPr>
          <w:rFonts w:ascii="Arial" w:eastAsiaTheme="minorEastAsia" w:hAnsi="Arial" w:cs="Arial"/>
          <w:noProof/>
          <w:sz w:val="16"/>
          <w:szCs w:val="16"/>
          <w:lang w:eastAsia="ru-RU"/>
        </w:rPr>
      </w:pPr>
      <w:hyperlink w:anchor="_Toc494883641" w:history="1">
        <w:r w:rsidR="00E878E9" w:rsidRPr="00E878E9">
          <w:rPr>
            <w:rStyle w:val="af5"/>
            <w:rFonts w:ascii="Arial" w:hAnsi="Arial" w:cs="Arial"/>
            <w:noProof/>
            <w:sz w:val="16"/>
            <w:szCs w:val="16"/>
          </w:rPr>
          <w:t>Таблица 6  Перечень и характеристики зданий учреждений образования.</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_Toc494883641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E74144">
          <w:rPr>
            <w:rFonts w:ascii="Arial" w:hAnsi="Arial" w:cs="Arial"/>
            <w:noProof/>
            <w:webHidden/>
            <w:sz w:val="16"/>
            <w:szCs w:val="16"/>
          </w:rPr>
          <w:t>14</w:t>
        </w:r>
        <w:r w:rsidR="00E878E9" w:rsidRPr="00E878E9">
          <w:rPr>
            <w:rFonts w:ascii="Arial" w:hAnsi="Arial" w:cs="Arial"/>
            <w:noProof/>
            <w:webHidden/>
            <w:sz w:val="16"/>
            <w:szCs w:val="16"/>
          </w:rPr>
          <w:fldChar w:fldCharType="end"/>
        </w:r>
      </w:hyperlink>
    </w:p>
    <w:p w:rsidR="00E878E9" w:rsidRPr="00E878E9" w:rsidRDefault="00A03381" w:rsidP="00E878E9">
      <w:pPr>
        <w:pStyle w:val="affffffa"/>
        <w:tabs>
          <w:tab w:val="right" w:leader="dot" w:pos="9911"/>
        </w:tabs>
        <w:ind w:firstLine="0"/>
        <w:rPr>
          <w:rFonts w:ascii="Arial" w:eastAsiaTheme="minorEastAsia" w:hAnsi="Arial" w:cs="Arial"/>
          <w:noProof/>
          <w:sz w:val="16"/>
          <w:szCs w:val="16"/>
          <w:lang w:eastAsia="ru-RU"/>
        </w:rPr>
      </w:pPr>
      <w:hyperlink w:anchor="_Toc494883642" w:history="1">
        <w:r w:rsidR="00E878E9" w:rsidRPr="00E878E9">
          <w:rPr>
            <w:rStyle w:val="af5"/>
            <w:rFonts w:ascii="Arial" w:hAnsi="Arial" w:cs="Arial"/>
            <w:noProof/>
            <w:sz w:val="16"/>
            <w:szCs w:val="16"/>
          </w:rPr>
          <w:t>Таблица 7  Информация о наличии оборудованных учебных кабинетов, объектов для проведения практических занятий.</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_Toc494883642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E74144">
          <w:rPr>
            <w:rFonts w:ascii="Arial" w:hAnsi="Arial" w:cs="Arial"/>
            <w:noProof/>
            <w:webHidden/>
            <w:sz w:val="16"/>
            <w:szCs w:val="16"/>
          </w:rPr>
          <w:t>14</w:t>
        </w:r>
        <w:r w:rsidR="00E878E9" w:rsidRPr="00E878E9">
          <w:rPr>
            <w:rFonts w:ascii="Arial" w:hAnsi="Arial" w:cs="Arial"/>
            <w:noProof/>
            <w:webHidden/>
            <w:sz w:val="16"/>
            <w:szCs w:val="16"/>
          </w:rPr>
          <w:fldChar w:fldCharType="end"/>
        </w:r>
      </w:hyperlink>
    </w:p>
    <w:p w:rsidR="00E878E9" w:rsidRPr="00E878E9" w:rsidRDefault="00A03381" w:rsidP="00E878E9">
      <w:pPr>
        <w:pStyle w:val="affffffa"/>
        <w:tabs>
          <w:tab w:val="right" w:leader="dot" w:pos="9911"/>
        </w:tabs>
        <w:ind w:firstLine="0"/>
        <w:rPr>
          <w:rFonts w:ascii="Arial" w:eastAsiaTheme="minorEastAsia" w:hAnsi="Arial" w:cs="Arial"/>
          <w:noProof/>
          <w:sz w:val="16"/>
          <w:szCs w:val="16"/>
          <w:lang w:eastAsia="ru-RU"/>
        </w:rPr>
      </w:pPr>
      <w:hyperlink w:anchor="_Toc494883643" w:history="1">
        <w:r w:rsidR="00E878E9" w:rsidRPr="00E878E9">
          <w:rPr>
            <w:rStyle w:val="af5"/>
            <w:rFonts w:ascii="Arial" w:hAnsi="Arial" w:cs="Arial"/>
            <w:noProof/>
            <w:sz w:val="16"/>
            <w:szCs w:val="16"/>
          </w:rPr>
          <w:t>Таблица 8 Перечень и характеристики зданий учреждений здравоохранения.</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_Toc494883643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E74144">
          <w:rPr>
            <w:rFonts w:ascii="Arial" w:hAnsi="Arial" w:cs="Arial"/>
            <w:noProof/>
            <w:webHidden/>
            <w:sz w:val="16"/>
            <w:szCs w:val="16"/>
          </w:rPr>
          <w:t>15</w:t>
        </w:r>
        <w:r w:rsidR="00E878E9" w:rsidRPr="00E878E9">
          <w:rPr>
            <w:rFonts w:ascii="Arial" w:hAnsi="Arial" w:cs="Arial"/>
            <w:noProof/>
            <w:webHidden/>
            <w:sz w:val="16"/>
            <w:szCs w:val="16"/>
          </w:rPr>
          <w:fldChar w:fldCharType="end"/>
        </w:r>
      </w:hyperlink>
    </w:p>
    <w:p w:rsidR="00E878E9" w:rsidRPr="00E878E9" w:rsidRDefault="00A03381" w:rsidP="00E878E9">
      <w:pPr>
        <w:pStyle w:val="affffffa"/>
        <w:tabs>
          <w:tab w:val="right" w:leader="dot" w:pos="9911"/>
        </w:tabs>
        <w:ind w:firstLine="0"/>
        <w:rPr>
          <w:rFonts w:ascii="Arial" w:eastAsiaTheme="minorEastAsia" w:hAnsi="Arial" w:cs="Arial"/>
          <w:noProof/>
          <w:sz w:val="16"/>
          <w:szCs w:val="16"/>
          <w:lang w:eastAsia="ru-RU"/>
        </w:rPr>
      </w:pPr>
      <w:hyperlink w:anchor="_Toc494883644" w:history="1">
        <w:r w:rsidR="00E878E9" w:rsidRPr="00E878E9">
          <w:rPr>
            <w:rStyle w:val="af5"/>
            <w:rFonts w:ascii="Arial" w:hAnsi="Arial" w:cs="Arial"/>
            <w:noProof/>
            <w:sz w:val="16"/>
            <w:szCs w:val="16"/>
          </w:rPr>
          <w:t>Таблица 9 Перечень и характеристики зданий учреждений социальной защиты населения</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_Toc494883644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E74144">
          <w:rPr>
            <w:rFonts w:ascii="Arial" w:hAnsi="Arial" w:cs="Arial"/>
            <w:noProof/>
            <w:webHidden/>
            <w:sz w:val="16"/>
            <w:szCs w:val="16"/>
          </w:rPr>
          <w:t>17</w:t>
        </w:r>
        <w:r w:rsidR="00E878E9" w:rsidRPr="00E878E9">
          <w:rPr>
            <w:rFonts w:ascii="Arial" w:hAnsi="Arial" w:cs="Arial"/>
            <w:noProof/>
            <w:webHidden/>
            <w:sz w:val="16"/>
            <w:szCs w:val="16"/>
          </w:rPr>
          <w:fldChar w:fldCharType="end"/>
        </w:r>
      </w:hyperlink>
    </w:p>
    <w:p w:rsidR="00E878E9" w:rsidRPr="00E878E9" w:rsidRDefault="00A03381" w:rsidP="00E878E9">
      <w:pPr>
        <w:pStyle w:val="affffffa"/>
        <w:tabs>
          <w:tab w:val="right" w:leader="dot" w:pos="9911"/>
        </w:tabs>
        <w:ind w:firstLine="0"/>
        <w:rPr>
          <w:rFonts w:ascii="Arial" w:eastAsiaTheme="minorEastAsia" w:hAnsi="Arial" w:cs="Arial"/>
          <w:noProof/>
          <w:sz w:val="16"/>
          <w:szCs w:val="16"/>
          <w:lang w:eastAsia="ru-RU"/>
        </w:rPr>
      </w:pPr>
      <w:hyperlink w:anchor="_Toc494883645" w:history="1">
        <w:r w:rsidR="00E878E9" w:rsidRPr="00E878E9">
          <w:rPr>
            <w:rStyle w:val="af5"/>
            <w:rFonts w:ascii="Arial" w:hAnsi="Arial" w:cs="Arial"/>
            <w:noProof/>
            <w:sz w:val="16"/>
            <w:szCs w:val="16"/>
          </w:rPr>
          <w:t>Таблица 10  Перечень и характеристики зданий учреждений культуры.</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_Toc494883645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E74144">
          <w:rPr>
            <w:rFonts w:ascii="Arial" w:hAnsi="Arial" w:cs="Arial"/>
            <w:noProof/>
            <w:webHidden/>
            <w:sz w:val="16"/>
            <w:szCs w:val="16"/>
          </w:rPr>
          <w:t>18</w:t>
        </w:r>
        <w:r w:rsidR="00E878E9" w:rsidRPr="00E878E9">
          <w:rPr>
            <w:rFonts w:ascii="Arial" w:hAnsi="Arial" w:cs="Arial"/>
            <w:noProof/>
            <w:webHidden/>
            <w:sz w:val="16"/>
            <w:szCs w:val="16"/>
          </w:rPr>
          <w:fldChar w:fldCharType="end"/>
        </w:r>
      </w:hyperlink>
    </w:p>
    <w:p w:rsidR="00E878E9" w:rsidRPr="00E878E9" w:rsidRDefault="00A03381" w:rsidP="00E878E9">
      <w:pPr>
        <w:pStyle w:val="affffffa"/>
        <w:tabs>
          <w:tab w:val="right" w:leader="dot" w:pos="9911"/>
        </w:tabs>
        <w:ind w:firstLine="0"/>
        <w:rPr>
          <w:rFonts w:ascii="Arial" w:eastAsiaTheme="minorEastAsia" w:hAnsi="Arial" w:cs="Arial"/>
          <w:noProof/>
          <w:sz w:val="16"/>
          <w:szCs w:val="16"/>
          <w:lang w:eastAsia="ru-RU"/>
        </w:rPr>
      </w:pPr>
      <w:hyperlink w:anchor="_Toc494883646" w:history="1">
        <w:r w:rsidR="00E878E9" w:rsidRPr="00E878E9">
          <w:rPr>
            <w:rStyle w:val="af5"/>
            <w:rFonts w:ascii="Arial" w:hAnsi="Arial" w:cs="Arial"/>
            <w:noProof/>
            <w:sz w:val="16"/>
            <w:szCs w:val="16"/>
          </w:rPr>
          <w:t>Таблица 11 Нормативы пешеходной и транспортной доступности социальных учреждений (кроме общеобразовательных учреждений).</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_Toc494883646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E74144">
          <w:rPr>
            <w:rFonts w:ascii="Arial" w:hAnsi="Arial" w:cs="Arial"/>
            <w:noProof/>
            <w:webHidden/>
            <w:sz w:val="16"/>
            <w:szCs w:val="16"/>
          </w:rPr>
          <w:t>20</w:t>
        </w:r>
        <w:r w:rsidR="00E878E9" w:rsidRPr="00E878E9">
          <w:rPr>
            <w:rFonts w:ascii="Arial" w:hAnsi="Arial" w:cs="Arial"/>
            <w:noProof/>
            <w:webHidden/>
            <w:sz w:val="16"/>
            <w:szCs w:val="16"/>
          </w:rPr>
          <w:fldChar w:fldCharType="end"/>
        </w:r>
      </w:hyperlink>
    </w:p>
    <w:p w:rsidR="00E878E9" w:rsidRPr="00E878E9" w:rsidRDefault="00A03381" w:rsidP="00E878E9">
      <w:pPr>
        <w:pStyle w:val="affffffa"/>
        <w:tabs>
          <w:tab w:val="right" w:leader="dot" w:pos="9911"/>
        </w:tabs>
        <w:ind w:firstLine="0"/>
        <w:rPr>
          <w:rFonts w:ascii="Arial" w:eastAsiaTheme="minorEastAsia" w:hAnsi="Arial" w:cs="Arial"/>
          <w:noProof/>
          <w:sz w:val="16"/>
          <w:szCs w:val="16"/>
          <w:lang w:eastAsia="ru-RU"/>
        </w:rPr>
      </w:pPr>
      <w:hyperlink w:anchor="_Toc494883647" w:history="1">
        <w:r w:rsidR="00E878E9" w:rsidRPr="00E878E9">
          <w:rPr>
            <w:rStyle w:val="af5"/>
            <w:rFonts w:ascii="Arial" w:hAnsi="Arial" w:cs="Arial"/>
            <w:noProof/>
            <w:sz w:val="16"/>
            <w:szCs w:val="16"/>
          </w:rPr>
          <w:t>Таблица 12 Нормативы пешеходной и транспортной доступности общеобразовательных учреждений</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_Toc494883647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E74144">
          <w:rPr>
            <w:rFonts w:ascii="Arial" w:hAnsi="Arial" w:cs="Arial"/>
            <w:noProof/>
            <w:webHidden/>
            <w:sz w:val="16"/>
            <w:szCs w:val="16"/>
          </w:rPr>
          <w:t>20</w:t>
        </w:r>
        <w:r w:rsidR="00E878E9" w:rsidRPr="00E878E9">
          <w:rPr>
            <w:rFonts w:ascii="Arial" w:hAnsi="Arial" w:cs="Arial"/>
            <w:noProof/>
            <w:webHidden/>
            <w:sz w:val="16"/>
            <w:szCs w:val="16"/>
          </w:rPr>
          <w:fldChar w:fldCharType="end"/>
        </w:r>
      </w:hyperlink>
    </w:p>
    <w:p w:rsidR="00E878E9" w:rsidRPr="00E878E9" w:rsidRDefault="00A03381" w:rsidP="00E878E9">
      <w:pPr>
        <w:pStyle w:val="affffffa"/>
        <w:tabs>
          <w:tab w:val="right" w:leader="dot" w:pos="9911"/>
        </w:tabs>
        <w:ind w:firstLine="0"/>
        <w:rPr>
          <w:rFonts w:ascii="Arial" w:eastAsiaTheme="minorEastAsia" w:hAnsi="Arial" w:cs="Arial"/>
          <w:noProof/>
          <w:sz w:val="16"/>
          <w:szCs w:val="16"/>
          <w:lang w:eastAsia="ru-RU"/>
        </w:rPr>
      </w:pPr>
      <w:hyperlink w:anchor="_Toc494883648" w:history="1">
        <w:r w:rsidR="00E878E9" w:rsidRPr="00E878E9">
          <w:rPr>
            <w:rStyle w:val="af5"/>
            <w:rFonts w:ascii="Arial" w:hAnsi="Arial" w:cs="Arial"/>
            <w:noProof/>
            <w:sz w:val="16"/>
            <w:szCs w:val="16"/>
          </w:rPr>
          <w:t>Таблица 13 Прогнозная оценка количества лиц дошкольного (1-6 лет) и школьного возраста (7-17 лет).</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_Toc494883648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E74144">
          <w:rPr>
            <w:rFonts w:ascii="Arial" w:hAnsi="Arial" w:cs="Arial"/>
            <w:noProof/>
            <w:webHidden/>
            <w:sz w:val="16"/>
            <w:szCs w:val="16"/>
          </w:rPr>
          <w:t>21</w:t>
        </w:r>
        <w:r w:rsidR="00E878E9" w:rsidRPr="00E878E9">
          <w:rPr>
            <w:rFonts w:ascii="Arial" w:hAnsi="Arial" w:cs="Arial"/>
            <w:noProof/>
            <w:webHidden/>
            <w:sz w:val="16"/>
            <w:szCs w:val="16"/>
          </w:rPr>
          <w:fldChar w:fldCharType="end"/>
        </w:r>
      </w:hyperlink>
    </w:p>
    <w:p w:rsidR="00E878E9" w:rsidRPr="00E878E9" w:rsidRDefault="00A03381" w:rsidP="00E878E9">
      <w:pPr>
        <w:pStyle w:val="affffffa"/>
        <w:tabs>
          <w:tab w:val="right" w:leader="dot" w:pos="9911"/>
        </w:tabs>
        <w:ind w:firstLine="0"/>
        <w:rPr>
          <w:rFonts w:ascii="Arial" w:eastAsiaTheme="minorEastAsia" w:hAnsi="Arial" w:cs="Arial"/>
          <w:noProof/>
          <w:sz w:val="16"/>
          <w:szCs w:val="16"/>
          <w:lang w:eastAsia="ru-RU"/>
        </w:rPr>
      </w:pPr>
      <w:hyperlink w:anchor="_Toc494883649" w:history="1">
        <w:r w:rsidR="00E878E9" w:rsidRPr="00E878E9">
          <w:rPr>
            <w:rStyle w:val="af5"/>
            <w:rFonts w:ascii="Arial" w:hAnsi="Arial" w:cs="Arial"/>
            <w:noProof/>
            <w:sz w:val="16"/>
            <w:szCs w:val="16"/>
          </w:rPr>
          <w:t>Таблица 14 Минимальные нормы создания стационарных библиотек.</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_Toc494883649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E74144">
          <w:rPr>
            <w:rFonts w:ascii="Arial" w:hAnsi="Arial" w:cs="Arial"/>
            <w:noProof/>
            <w:webHidden/>
            <w:sz w:val="16"/>
            <w:szCs w:val="16"/>
          </w:rPr>
          <w:t>23</w:t>
        </w:r>
        <w:r w:rsidR="00E878E9" w:rsidRPr="00E878E9">
          <w:rPr>
            <w:rFonts w:ascii="Arial" w:hAnsi="Arial" w:cs="Arial"/>
            <w:noProof/>
            <w:webHidden/>
            <w:sz w:val="16"/>
            <w:szCs w:val="16"/>
          </w:rPr>
          <w:fldChar w:fldCharType="end"/>
        </w:r>
      </w:hyperlink>
    </w:p>
    <w:p w:rsidR="00E878E9" w:rsidRPr="00E878E9" w:rsidRDefault="00A03381" w:rsidP="00E878E9">
      <w:pPr>
        <w:pStyle w:val="affffffa"/>
        <w:tabs>
          <w:tab w:val="right" w:leader="dot" w:pos="9911"/>
        </w:tabs>
        <w:ind w:firstLine="0"/>
        <w:rPr>
          <w:rFonts w:ascii="Arial" w:eastAsiaTheme="minorEastAsia" w:hAnsi="Arial" w:cs="Arial"/>
          <w:noProof/>
          <w:sz w:val="16"/>
          <w:szCs w:val="16"/>
          <w:lang w:eastAsia="ru-RU"/>
        </w:rPr>
      </w:pPr>
      <w:hyperlink w:anchor="_Toc494883650" w:history="1">
        <w:r w:rsidR="00E878E9" w:rsidRPr="00E878E9">
          <w:rPr>
            <w:rStyle w:val="af5"/>
            <w:rFonts w:ascii="Arial" w:hAnsi="Arial" w:cs="Arial"/>
            <w:noProof/>
            <w:sz w:val="16"/>
            <w:szCs w:val="16"/>
          </w:rPr>
          <w:t>Таблица 15 Расчет  потребности в объектах социальной инфраструктуры.</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_Toc494883650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E74144">
          <w:rPr>
            <w:rFonts w:ascii="Arial" w:hAnsi="Arial" w:cs="Arial"/>
            <w:noProof/>
            <w:webHidden/>
            <w:sz w:val="16"/>
            <w:szCs w:val="16"/>
          </w:rPr>
          <w:t>25</w:t>
        </w:r>
        <w:r w:rsidR="00E878E9" w:rsidRPr="00E878E9">
          <w:rPr>
            <w:rFonts w:ascii="Arial" w:hAnsi="Arial" w:cs="Arial"/>
            <w:noProof/>
            <w:webHidden/>
            <w:sz w:val="16"/>
            <w:szCs w:val="16"/>
          </w:rPr>
          <w:fldChar w:fldCharType="end"/>
        </w:r>
      </w:hyperlink>
    </w:p>
    <w:p w:rsidR="00E878E9" w:rsidRPr="00E878E9" w:rsidRDefault="00A03381" w:rsidP="00E878E9">
      <w:pPr>
        <w:pStyle w:val="affffffa"/>
        <w:tabs>
          <w:tab w:val="right" w:leader="dot" w:pos="9911"/>
        </w:tabs>
        <w:ind w:firstLine="0"/>
        <w:rPr>
          <w:rFonts w:ascii="Arial" w:eastAsiaTheme="minorEastAsia" w:hAnsi="Arial" w:cs="Arial"/>
          <w:noProof/>
          <w:sz w:val="16"/>
          <w:szCs w:val="16"/>
          <w:lang w:eastAsia="ru-RU"/>
        </w:rPr>
      </w:pPr>
      <w:hyperlink w:anchor="_Toc494883651" w:history="1">
        <w:r w:rsidR="00E878E9" w:rsidRPr="00E878E9">
          <w:rPr>
            <w:rStyle w:val="af5"/>
            <w:rFonts w:ascii="Arial" w:hAnsi="Arial" w:cs="Arial"/>
            <w:noProof/>
            <w:sz w:val="16"/>
            <w:szCs w:val="16"/>
          </w:rPr>
          <w:t>Таблица 16 Общая программа инвестиционных проектов.</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_Toc494883651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E74144">
          <w:rPr>
            <w:rFonts w:ascii="Arial" w:hAnsi="Arial" w:cs="Arial"/>
            <w:noProof/>
            <w:webHidden/>
            <w:sz w:val="16"/>
            <w:szCs w:val="16"/>
          </w:rPr>
          <w:t>30</w:t>
        </w:r>
        <w:r w:rsidR="00E878E9" w:rsidRPr="00E878E9">
          <w:rPr>
            <w:rFonts w:ascii="Arial" w:hAnsi="Arial" w:cs="Arial"/>
            <w:noProof/>
            <w:webHidden/>
            <w:sz w:val="16"/>
            <w:szCs w:val="16"/>
          </w:rPr>
          <w:fldChar w:fldCharType="end"/>
        </w:r>
      </w:hyperlink>
    </w:p>
    <w:p w:rsidR="00E878E9" w:rsidRPr="00E878E9" w:rsidRDefault="00A03381" w:rsidP="00E878E9">
      <w:pPr>
        <w:pStyle w:val="affffffa"/>
        <w:tabs>
          <w:tab w:val="right" w:leader="dot" w:pos="9911"/>
        </w:tabs>
        <w:ind w:firstLine="0"/>
        <w:rPr>
          <w:rFonts w:ascii="Arial" w:eastAsiaTheme="minorEastAsia" w:hAnsi="Arial" w:cs="Arial"/>
          <w:noProof/>
          <w:sz w:val="16"/>
          <w:szCs w:val="16"/>
          <w:lang w:eastAsia="ru-RU"/>
        </w:rPr>
      </w:pPr>
      <w:hyperlink w:anchor="_Toc494883652" w:history="1">
        <w:r w:rsidR="00E878E9" w:rsidRPr="00E878E9">
          <w:rPr>
            <w:rStyle w:val="af5"/>
            <w:rFonts w:ascii="Arial" w:hAnsi="Arial" w:cs="Arial"/>
            <w:noProof/>
            <w:sz w:val="16"/>
            <w:szCs w:val="16"/>
          </w:rPr>
          <w:t>Таблица 17 Нормативные документы и коэффициенты перехода для определения затрат на проектирование, строительство, реконструкцию объектов социальной инфраструктуры.</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_Toc494883652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E74144">
          <w:rPr>
            <w:rFonts w:ascii="Arial" w:hAnsi="Arial" w:cs="Arial"/>
            <w:noProof/>
            <w:webHidden/>
            <w:sz w:val="16"/>
            <w:szCs w:val="16"/>
          </w:rPr>
          <w:t>31</w:t>
        </w:r>
        <w:r w:rsidR="00E878E9" w:rsidRPr="00E878E9">
          <w:rPr>
            <w:rFonts w:ascii="Arial" w:hAnsi="Arial" w:cs="Arial"/>
            <w:noProof/>
            <w:webHidden/>
            <w:sz w:val="16"/>
            <w:szCs w:val="16"/>
          </w:rPr>
          <w:fldChar w:fldCharType="end"/>
        </w:r>
      </w:hyperlink>
    </w:p>
    <w:p w:rsidR="00E878E9" w:rsidRPr="00E878E9" w:rsidRDefault="00A03381" w:rsidP="00E878E9">
      <w:pPr>
        <w:pStyle w:val="affffffa"/>
        <w:tabs>
          <w:tab w:val="right" w:leader="dot" w:pos="9911"/>
        </w:tabs>
        <w:ind w:firstLine="0"/>
        <w:rPr>
          <w:rFonts w:ascii="Arial" w:eastAsiaTheme="minorEastAsia" w:hAnsi="Arial" w:cs="Arial"/>
          <w:noProof/>
          <w:sz w:val="16"/>
          <w:szCs w:val="16"/>
          <w:lang w:eastAsia="ru-RU"/>
        </w:rPr>
      </w:pPr>
      <w:hyperlink w:anchor="_Toc494883653" w:history="1">
        <w:r w:rsidR="00E878E9" w:rsidRPr="00E878E9">
          <w:rPr>
            <w:rStyle w:val="af5"/>
            <w:rFonts w:ascii="Arial" w:hAnsi="Arial" w:cs="Arial"/>
            <w:noProof/>
            <w:sz w:val="16"/>
            <w:szCs w:val="16"/>
          </w:rPr>
          <w:t>Таблица 18 ИПЦ (прогноз МЭР РФ)</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_Toc494883653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E74144">
          <w:rPr>
            <w:rFonts w:ascii="Arial" w:hAnsi="Arial" w:cs="Arial"/>
            <w:noProof/>
            <w:webHidden/>
            <w:sz w:val="16"/>
            <w:szCs w:val="16"/>
          </w:rPr>
          <w:t>31</w:t>
        </w:r>
        <w:r w:rsidR="00E878E9" w:rsidRPr="00E878E9">
          <w:rPr>
            <w:rFonts w:ascii="Arial" w:hAnsi="Arial" w:cs="Arial"/>
            <w:noProof/>
            <w:webHidden/>
            <w:sz w:val="16"/>
            <w:szCs w:val="16"/>
          </w:rPr>
          <w:fldChar w:fldCharType="end"/>
        </w:r>
      </w:hyperlink>
    </w:p>
    <w:p w:rsidR="00E878E9" w:rsidRPr="00E878E9" w:rsidRDefault="00A03381" w:rsidP="00E878E9">
      <w:pPr>
        <w:pStyle w:val="affffffa"/>
        <w:tabs>
          <w:tab w:val="right" w:leader="dot" w:pos="9911"/>
        </w:tabs>
        <w:ind w:firstLine="0"/>
        <w:rPr>
          <w:rFonts w:ascii="Arial" w:eastAsiaTheme="minorEastAsia" w:hAnsi="Arial" w:cs="Arial"/>
          <w:noProof/>
          <w:sz w:val="16"/>
          <w:szCs w:val="16"/>
          <w:lang w:eastAsia="ru-RU"/>
        </w:rPr>
      </w:pPr>
      <w:hyperlink w:anchor="_Toc494883654" w:history="1">
        <w:r w:rsidR="00E878E9" w:rsidRPr="00E878E9">
          <w:rPr>
            <w:rStyle w:val="af5"/>
            <w:rFonts w:ascii="Arial" w:hAnsi="Arial" w:cs="Arial"/>
            <w:noProof/>
            <w:sz w:val="16"/>
            <w:szCs w:val="16"/>
          </w:rPr>
          <w:t>Таблица 19 График финансирования проектов Программы по периодам реализации.</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_Toc494883654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E74144">
          <w:rPr>
            <w:rFonts w:ascii="Arial" w:hAnsi="Arial" w:cs="Arial"/>
            <w:noProof/>
            <w:webHidden/>
            <w:sz w:val="16"/>
            <w:szCs w:val="16"/>
          </w:rPr>
          <w:t>33</w:t>
        </w:r>
        <w:r w:rsidR="00E878E9" w:rsidRPr="00E878E9">
          <w:rPr>
            <w:rFonts w:ascii="Arial" w:hAnsi="Arial" w:cs="Arial"/>
            <w:noProof/>
            <w:webHidden/>
            <w:sz w:val="16"/>
            <w:szCs w:val="16"/>
          </w:rPr>
          <w:fldChar w:fldCharType="end"/>
        </w:r>
      </w:hyperlink>
    </w:p>
    <w:p w:rsidR="00E878E9" w:rsidRPr="00E878E9" w:rsidRDefault="00A03381" w:rsidP="00E878E9">
      <w:pPr>
        <w:pStyle w:val="affffffa"/>
        <w:tabs>
          <w:tab w:val="right" w:leader="dot" w:pos="9911"/>
        </w:tabs>
        <w:ind w:firstLine="0"/>
        <w:rPr>
          <w:rFonts w:ascii="Arial" w:eastAsiaTheme="minorEastAsia" w:hAnsi="Arial" w:cs="Arial"/>
          <w:noProof/>
          <w:sz w:val="16"/>
          <w:szCs w:val="16"/>
          <w:lang w:eastAsia="ru-RU"/>
        </w:rPr>
      </w:pPr>
      <w:hyperlink w:anchor="_Toc494883655" w:history="1">
        <w:r w:rsidR="00E878E9" w:rsidRPr="00E878E9">
          <w:rPr>
            <w:rStyle w:val="af5"/>
            <w:rFonts w:ascii="Arial" w:hAnsi="Arial" w:cs="Arial"/>
            <w:noProof/>
            <w:sz w:val="16"/>
            <w:szCs w:val="16"/>
          </w:rPr>
          <w:t>Таблица 20 Фактические и плановые значения индикаторов и  показателей развития социальной инфраструктуры.</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_Toc494883655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E74144">
          <w:rPr>
            <w:rFonts w:ascii="Arial" w:hAnsi="Arial" w:cs="Arial"/>
            <w:noProof/>
            <w:webHidden/>
            <w:sz w:val="16"/>
            <w:szCs w:val="16"/>
          </w:rPr>
          <w:t>35</w:t>
        </w:r>
        <w:r w:rsidR="00E878E9" w:rsidRPr="00E878E9">
          <w:rPr>
            <w:rFonts w:ascii="Arial" w:hAnsi="Arial" w:cs="Arial"/>
            <w:noProof/>
            <w:webHidden/>
            <w:sz w:val="16"/>
            <w:szCs w:val="16"/>
          </w:rPr>
          <w:fldChar w:fldCharType="end"/>
        </w:r>
      </w:hyperlink>
    </w:p>
    <w:p w:rsidR="003E299A" w:rsidRPr="001923B8" w:rsidRDefault="002A214E" w:rsidP="00E878E9">
      <w:pPr>
        <w:pStyle w:val="25"/>
        <w:ind w:firstLine="0"/>
      </w:pPr>
      <w:r w:rsidRPr="00E878E9">
        <w:rPr>
          <w:rStyle w:val="af5"/>
          <w:rFonts w:ascii="Arial" w:hAnsi="Arial" w:cs="Arial"/>
          <w:bCs/>
          <w:noProof/>
          <w:sz w:val="16"/>
          <w:szCs w:val="16"/>
          <w:lang w:val="x-none"/>
        </w:rPr>
        <w:fldChar w:fldCharType="end"/>
      </w: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AB42CF" w:rsidRDefault="00AB42CF" w:rsidP="00AB42CF">
      <w:pPr>
        <w:pStyle w:val="1f3"/>
        <w:outlineLvl w:val="0"/>
      </w:pPr>
      <w:bookmarkStart w:id="4" w:name="_Toc494833125"/>
      <w:r w:rsidRPr="002868B7">
        <w:lastRenderedPageBreak/>
        <w:t>ПЕРЕЧЕНЬ ИСПОЛЬЗУЕМЫХ ТЕРМИНОВ, ОПРЕДЕЛЕНИЙ И</w:t>
      </w:r>
      <w:bookmarkEnd w:id="4"/>
      <w:r w:rsidRPr="002868B7">
        <w:t xml:space="preserve"> </w:t>
      </w:r>
    </w:p>
    <w:p w:rsidR="00AB42CF" w:rsidRPr="00AB42CF" w:rsidRDefault="00AB42CF" w:rsidP="00AB42CF">
      <w:pPr>
        <w:pStyle w:val="1f3"/>
        <w:outlineLvl w:val="0"/>
      </w:pPr>
      <w:bookmarkStart w:id="5" w:name="_Toc494833126"/>
      <w:r w:rsidRPr="002868B7">
        <w:t>СОКРАЩЕНИЙ</w:t>
      </w:r>
      <w:bookmarkEnd w:id="5"/>
    </w:p>
    <w:p w:rsidR="00AB42CF" w:rsidRDefault="00AB42CF" w:rsidP="00AB42CF">
      <w:pPr>
        <w:ind w:firstLine="374"/>
        <w:jc w:val="center"/>
        <w:rPr>
          <w:rFonts w:cs="Times New Roman"/>
          <w:b/>
          <w:sz w:val="24"/>
          <w:szCs w:val="24"/>
        </w:rPr>
      </w:pPr>
      <w:r w:rsidRPr="009E1569">
        <w:rPr>
          <w:rFonts w:cs="Times New Roman"/>
          <w:b/>
          <w:sz w:val="24"/>
          <w:szCs w:val="24"/>
        </w:rPr>
        <w:t>Термины</w:t>
      </w:r>
      <w:r>
        <w:rPr>
          <w:rFonts w:cs="Times New Roman"/>
          <w:b/>
          <w:sz w:val="24"/>
          <w:szCs w:val="24"/>
        </w:rPr>
        <w:t xml:space="preserve"> и определения</w:t>
      </w:r>
      <w:r w:rsidRPr="009E1569">
        <w:rPr>
          <w:rFonts w:cs="Times New Roman"/>
          <w:b/>
          <w:sz w:val="24"/>
          <w:szCs w:val="24"/>
        </w:rPr>
        <w:t>.</w:t>
      </w:r>
    </w:p>
    <w:p w:rsidR="00AB42CF" w:rsidRPr="009E1569" w:rsidRDefault="00AB42CF" w:rsidP="00AB42CF">
      <w:pPr>
        <w:ind w:firstLine="374"/>
        <w:jc w:val="center"/>
        <w:rPr>
          <w:rFonts w:cs="Times New Roman"/>
          <w:b/>
          <w:sz w:val="24"/>
          <w:szCs w:val="24"/>
        </w:rPr>
      </w:pPr>
    </w:p>
    <w:p w:rsidR="00AB42CF" w:rsidRDefault="00AB42CF" w:rsidP="00AB42CF">
      <w:pPr>
        <w:ind w:firstLine="374"/>
        <w:rPr>
          <w:rFonts w:cs="Times New Roman"/>
          <w:sz w:val="24"/>
          <w:szCs w:val="24"/>
        </w:rPr>
      </w:pPr>
      <w:r w:rsidRPr="00BB1897">
        <w:rPr>
          <w:rFonts w:cs="Times New Roman"/>
          <w:b/>
          <w:i/>
          <w:sz w:val="24"/>
          <w:szCs w:val="24"/>
        </w:rPr>
        <w:t xml:space="preserve">Социальная инфраструктура </w:t>
      </w:r>
      <w:r w:rsidRPr="00BB1897">
        <w:rPr>
          <w:rFonts w:cs="Times New Roman"/>
          <w:sz w:val="24"/>
          <w:szCs w:val="24"/>
        </w:rPr>
        <w:t>- система необходимых для жизнеобеспечения человека об</w:t>
      </w:r>
      <w:r w:rsidRPr="00BB1897">
        <w:rPr>
          <w:rFonts w:cs="Times New Roman"/>
          <w:sz w:val="24"/>
          <w:szCs w:val="24"/>
        </w:rPr>
        <w:t>ъ</w:t>
      </w:r>
      <w:r w:rsidRPr="00BB1897">
        <w:rPr>
          <w:rFonts w:cs="Times New Roman"/>
          <w:sz w:val="24"/>
          <w:szCs w:val="24"/>
        </w:rPr>
        <w:t>ектов, коммуникаций, а также предприятий, учреждений и организаций, оказывающих соц</w:t>
      </w:r>
      <w:r w:rsidRPr="00BB1897">
        <w:rPr>
          <w:rFonts w:cs="Times New Roman"/>
          <w:sz w:val="24"/>
          <w:szCs w:val="24"/>
        </w:rPr>
        <w:t>и</w:t>
      </w:r>
      <w:r w:rsidRPr="00BB1897">
        <w:rPr>
          <w:rFonts w:cs="Times New Roman"/>
          <w:sz w:val="24"/>
          <w:szCs w:val="24"/>
        </w:rPr>
        <w:t>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w:t>
      </w:r>
    </w:p>
    <w:p w:rsidR="00BA1820" w:rsidRPr="00E525F6" w:rsidRDefault="00BA1820" w:rsidP="00BA1820">
      <w:pPr>
        <w:ind w:firstLine="426"/>
        <w:rPr>
          <w:rFonts w:cs="Times New Roman"/>
          <w:sz w:val="24"/>
          <w:szCs w:val="24"/>
        </w:rPr>
      </w:pPr>
      <w:r w:rsidRPr="00E525F6">
        <w:rPr>
          <w:rFonts w:cs="Times New Roman"/>
          <w:b/>
          <w:i/>
          <w:sz w:val="24"/>
          <w:szCs w:val="24"/>
        </w:rPr>
        <w:t xml:space="preserve">Образование </w:t>
      </w:r>
      <w:r w:rsidRPr="00E525F6">
        <w:rPr>
          <w:rFonts w:cs="Times New Roman"/>
          <w:sz w:val="24"/>
          <w:szCs w:val="24"/>
        </w:rPr>
        <w:t>–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w:t>
      </w:r>
      <w:r w:rsidRPr="00E525F6">
        <w:rPr>
          <w:rFonts w:cs="Times New Roman"/>
          <w:sz w:val="24"/>
          <w:szCs w:val="24"/>
        </w:rPr>
        <w:t>а</w:t>
      </w:r>
      <w:r w:rsidRPr="00E525F6">
        <w:rPr>
          <w:rFonts w:cs="Times New Roman"/>
          <w:sz w:val="24"/>
          <w:szCs w:val="24"/>
        </w:rPr>
        <w:t xml:space="preserve">новок, опыта деятельности и </w:t>
      </w:r>
      <w:proofErr w:type="gramStart"/>
      <w:r w:rsidRPr="00E525F6">
        <w:rPr>
          <w:rFonts w:cs="Times New Roman"/>
          <w:sz w:val="24"/>
          <w:szCs w:val="24"/>
        </w:rPr>
        <w:t>компетенции</w:t>
      </w:r>
      <w:proofErr w:type="gramEnd"/>
      <w:r w:rsidRPr="00E525F6">
        <w:rPr>
          <w:rFonts w:cs="Times New Roman"/>
          <w:sz w:val="24"/>
          <w:szCs w:val="24"/>
        </w:rPr>
        <w:t xml:space="preserve"> определенных объема и сложности в целях инте</w:t>
      </w:r>
      <w:r w:rsidRPr="00E525F6">
        <w:rPr>
          <w:rFonts w:cs="Times New Roman"/>
          <w:sz w:val="24"/>
          <w:szCs w:val="24"/>
        </w:rPr>
        <w:t>л</w:t>
      </w:r>
      <w:r w:rsidRPr="00E525F6">
        <w:rPr>
          <w:rFonts w:cs="Times New Roman"/>
          <w:sz w:val="24"/>
          <w:szCs w:val="24"/>
        </w:rPr>
        <w:t>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BA1820" w:rsidRPr="00E525F6" w:rsidRDefault="00BA1820" w:rsidP="00BA1820">
      <w:pPr>
        <w:ind w:firstLine="426"/>
        <w:rPr>
          <w:rFonts w:cs="Times New Roman"/>
          <w:sz w:val="24"/>
          <w:szCs w:val="24"/>
        </w:rPr>
      </w:pPr>
      <w:r w:rsidRPr="00E525F6">
        <w:rPr>
          <w:rFonts w:cs="Times New Roman"/>
          <w:b/>
          <w:i/>
          <w:sz w:val="24"/>
          <w:szCs w:val="24"/>
        </w:rPr>
        <w:t>Здравоохранение</w:t>
      </w:r>
      <w:r w:rsidRPr="00E525F6">
        <w:rPr>
          <w:rFonts w:cs="Times New Roman"/>
          <w:sz w:val="24"/>
          <w:szCs w:val="24"/>
        </w:rPr>
        <w:t xml:space="preserve"> - система охраны здоровья граждан в стране. В нее включаются орган</w:t>
      </w:r>
      <w:r w:rsidRPr="00E525F6">
        <w:rPr>
          <w:rFonts w:cs="Times New Roman"/>
          <w:sz w:val="24"/>
          <w:szCs w:val="24"/>
        </w:rPr>
        <w:t>и</w:t>
      </w:r>
      <w:r w:rsidRPr="00E525F6">
        <w:rPr>
          <w:rFonts w:cs="Times New Roman"/>
          <w:sz w:val="24"/>
          <w:szCs w:val="24"/>
        </w:rPr>
        <w:t>зации, учреждения, предприятия, ассоциации, научные общества, специалисты и других хозя</w:t>
      </w:r>
      <w:r w:rsidRPr="00E525F6">
        <w:rPr>
          <w:rFonts w:cs="Times New Roman"/>
          <w:sz w:val="24"/>
          <w:szCs w:val="24"/>
        </w:rPr>
        <w:t>й</w:t>
      </w:r>
      <w:r w:rsidRPr="00E525F6">
        <w:rPr>
          <w:rFonts w:cs="Times New Roman"/>
          <w:sz w:val="24"/>
          <w:szCs w:val="24"/>
        </w:rPr>
        <w:t>ственных субъектов, вне зависимости от их ведомственной принадлежности и организационно-правовой формы деятельности. Их деятельность должна быть связана с производством, обесп</w:t>
      </w:r>
      <w:r w:rsidRPr="00E525F6">
        <w:rPr>
          <w:rFonts w:cs="Times New Roman"/>
          <w:sz w:val="24"/>
          <w:szCs w:val="24"/>
        </w:rPr>
        <w:t>е</w:t>
      </w:r>
      <w:r w:rsidRPr="00E525F6">
        <w:rPr>
          <w:rFonts w:cs="Times New Roman"/>
          <w:sz w:val="24"/>
          <w:szCs w:val="24"/>
        </w:rPr>
        <w:t>чением, контролем качества, реализацией лекарственных средств, медицинской техники, мед</w:t>
      </w:r>
      <w:r w:rsidRPr="00E525F6">
        <w:rPr>
          <w:rFonts w:cs="Times New Roman"/>
          <w:sz w:val="24"/>
          <w:szCs w:val="24"/>
        </w:rPr>
        <w:t>и</w:t>
      </w:r>
      <w:r w:rsidRPr="00E525F6">
        <w:rPr>
          <w:rFonts w:cs="Times New Roman"/>
          <w:sz w:val="24"/>
          <w:szCs w:val="24"/>
        </w:rPr>
        <w:t>цинских услуг, проведением работ по предупреждению заболеваний, организацией и управл</w:t>
      </w:r>
      <w:r w:rsidRPr="00E525F6">
        <w:rPr>
          <w:rFonts w:cs="Times New Roman"/>
          <w:sz w:val="24"/>
          <w:szCs w:val="24"/>
        </w:rPr>
        <w:t>е</w:t>
      </w:r>
      <w:r w:rsidRPr="00E525F6">
        <w:rPr>
          <w:rFonts w:cs="Times New Roman"/>
          <w:sz w:val="24"/>
          <w:szCs w:val="24"/>
        </w:rPr>
        <w:t xml:space="preserve">нием процессами и финансами в сфере охраны здоровья граждан, образованием медицинских работников на </w:t>
      </w:r>
      <w:proofErr w:type="spellStart"/>
      <w:r w:rsidRPr="00E525F6">
        <w:rPr>
          <w:rFonts w:cs="Times New Roman"/>
          <w:sz w:val="24"/>
          <w:szCs w:val="24"/>
        </w:rPr>
        <w:t>додипломном</w:t>
      </w:r>
      <w:proofErr w:type="spellEnd"/>
      <w:r w:rsidRPr="00E525F6">
        <w:rPr>
          <w:rFonts w:cs="Times New Roman"/>
          <w:sz w:val="24"/>
          <w:szCs w:val="24"/>
        </w:rPr>
        <w:t xml:space="preserve"> и последипломном уровне;</w:t>
      </w:r>
    </w:p>
    <w:p w:rsidR="00BA1820" w:rsidRPr="00E525F6" w:rsidRDefault="00BA1820" w:rsidP="00BA1820">
      <w:pPr>
        <w:ind w:firstLine="426"/>
        <w:rPr>
          <w:rFonts w:cs="Times New Roman"/>
          <w:sz w:val="24"/>
          <w:szCs w:val="24"/>
        </w:rPr>
      </w:pPr>
      <w:r w:rsidRPr="00E525F6">
        <w:rPr>
          <w:rFonts w:cs="Times New Roman"/>
          <w:b/>
          <w:i/>
          <w:sz w:val="24"/>
          <w:szCs w:val="24"/>
        </w:rPr>
        <w:t>Физическая культура</w:t>
      </w:r>
      <w:r w:rsidRPr="00E525F6">
        <w:rPr>
          <w:rFonts w:cs="Times New Roman"/>
          <w:sz w:val="24"/>
          <w:szCs w:val="24"/>
        </w:rPr>
        <w:t xml:space="preserve"> - часть культуры, представляющая собой совокупность ценностей, норм и знаний, создаваемых и используемых обществом в целях физического и интеллектуал</w:t>
      </w:r>
      <w:r w:rsidRPr="00E525F6">
        <w:rPr>
          <w:rFonts w:cs="Times New Roman"/>
          <w:sz w:val="24"/>
          <w:szCs w:val="24"/>
        </w:rPr>
        <w:t>ь</w:t>
      </w:r>
      <w:r w:rsidRPr="00E525F6">
        <w:rPr>
          <w:rFonts w:cs="Times New Roman"/>
          <w:sz w:val="24"/>
          <w:szCs w:val="24"/>
        </w:rPr>
        <w:t>ного развития способностей человека, совершенствования его двигательной активности и фо</w:t>
      </w:r>
      <w:r w:rsidRPr="00E525F6">
        <w:rPr>
          <w:rFonts w:cs="Times New Roman"/>
          <w:sz w:val="24"/>
          <w:szCs w:val="24"/>
        </w:rPr>
        <w:t>р</w:t>
      </w:r>
      <w:r w:rsidRPr="00E525F6">
        <w:rPr>
          <w:rFonts w:cs="Times New Roman"/>
          <w:sz w:val="24"/>
          <w:szCs w:val="24"/>
        </w:rPr>
        <w:t>мирования здорового образа жизни, социальной адаптации путем физического воспитания, ф</w:t>
      </w:r>
      <w:r w:rsidRPr="00E525F6">
        <w:rPr>
          <w:rFonts w:cs="Times New Roman"/>
          <w:sz w:val="24"/>
          <w:szCs w:val="24"/>
        </w:rPr>
        <w:t>и</w:t>
      </w:r>
      <w:r w:rsidRPr="00E525F6">
        <w:rPr>
          <w:rFonts w:cs="Times New Roman"/>
          <w:sz w:val="24"/>
          <w:szCs w:val="24"/>
        </w:rPr>
        <w:t>зической подготовки и физического развития;</w:t>
      </w:r>
    </w:p>
    <w:p w:rsidR="00BA1820" w:rsidRPr="00E525F6" w:rsidRDefault="00BA1820" w:rsidP="00BA1820">
      <w:pPr>
        <w:ind w:firstLine="426"/>
        <w:rPr>
          <w:rFonts w:cs="Times New Roman"/>
          <w:sz w:val="24"/>
          <w:szCs w:val="24"/>
        </w:rPr>
      </w:pPr>
      <w:r w:rsidRPr="00E525F6">
        <w:rPr>
          <w:rFonts w:cs="Times New Roman"/>
          <w:b/>
          <w:i/>
          <w:sz w:val="24"/>
          <w:szCs w:val="24"/>
        </w:rPr>
        <w:t>Массовый спорт</w:t>
      </w:r>
      <w:r w:rsidRPr="00E525F6">
        <w:rPr>
          <w:rFonts w:cs="Times New Roman"/>
          <w:sz w:val="24"/>
          <w:szCs w:val="24"/>
        </w:rPr>
        <w:t xml:space="preserve"> - часть спорта, направленная на физическое воспитание и физическое развитие граждан посредством проведения организованных и (или) самостоятельных занятий, а также участия в физкультурных мероприятиях и массовых спортивных мероприятиях;</w:t>
      </w:r>
    </w:p>
    <w:p w:rsidR="00BA1820" w:rsidRPr="009E1569" w:rsidRDefault="00BA1820" w:rsidP="00BA1820">
      <w:pPr>
        <w:ind w:firstLine="426"/>
        <w:rPr>
          <w:rFonts w:cs="Times New Roman"/>
          <w:sz w:val="24"/>
          <w:szCs w:val="24"/>
        </w:rPr>
      </w:pPr>
      <w:proofErr w:type="gramStart"/>
      <w:r w:rsidRPr="00E525F6">
        <w:rPr>
          <w:rFonts w:cs="Times New Roman"/>
          <w:b/>
          <w:i/>
          <w:sz w:val="24"/>
          <w:szCs w:val="24"/>
        </w:rPr>
        <w:t>Культура</w:t>
      </w:r>
      <w:r w:rsidRPr="00E525F6">
        <w:rPr>
          <w:rFonts w:cs="Times New Roman"/>
          <w:sz w:val="24"/>
          <w:szCs w:val="24"/>
        </w:rPr>
        <w:t xml:space="preserve"> - совокупность формальных и неформальных институтов, явлений и факторов, влияющих на сохранение, производство, трансляцию и распространение духовных ценностей (этических, эстетических, интеллектуальных, гражданских и т.д.).</w:t>
      </w:r>
      <w:proofErr w:type="gramEnd"/>
    </w:p>
    <w:p w:rsidR="00BA1820" w:rsidRDefault="00BA1820" w:rsidP="00AB42CF">
      <w:pPr>
        <w:ind w:firstLine="374"/>
        <w:rPr>
          <w:rFonts w:cs="Times New Roman"/>
          <w:sz w:val="24"/>
          <w:szCs w:val="24"/>
        </w:rPr>
      </w:pPr>
      <w:r w:rsidRPr="00BA1820">
        <w:rPr>
          <w:rFonts w:cs="Times New Roman"/>
          <w:b/>
          <w:i/>
          <w:sz w:val="24"/>
          <w:szCs w:val="24"/>
        </w:rPr>
        <w:t>Эффективность</w:t>
      </w:r>
      <w:r>
        <w:rPr>
          <w:rFonts w:cs="Times New Roman"/>
          <w:sz w:val="24"/>
          <w:szCs w:val="24"/>
        </w:rPr>
        <w:t xml:space="preserve"> </w:t>
      </w:r>
      <w:r w:rsidRPr="00BA1820">
        <w:rPr>
          <w:rFonts w:cs="Times New Roman"/>
          <w:sz w:val="24"/>
          <w:szCs w:val="24"/>
        </w:rPr>
        <w:t>— соотношение между достигнутым результатом и использованными р</w:t>
      </w:r>
      <w:r w:rsidRPr="00BA1820">
        <w:rPr>
          <w:rFonts w:cs="Times New Roman"/>
          <w:sz w:val="24"/>
          <w:szCs w:val="24"/>
        </w:rPr>
        <w:t>е</w:t>
      </w:r>
      <w:r w:rsidRPr="00BA1820">
        <w:rPr>
          <w:rFonts w:cs="Times New Roman"/>
          <w:sz w:val="24"/>
          <w:szCs w:val="24"/>
        </w:rPr>
        <w:t>сурсами</w:t>
      </w:r>
      <w:r>
        <w:rPr>
          <w:rFonts w:cs="Times New Roman"/>
          <w:sz w:val="24"/>
          <w:szCs w:val="24"/>
        </w:rPr>
        <w:t>.</w:t>
      </w:r>
    </w:p>
    <w:p w:rsidR="00AB42CF" w:rsidRPr="009E1569" w:rsidRDefault="00AB42CF" w:rsidP="00AB42CF">
      <w:pPr>
        <w:ind w:firstLine="374"/>
        <w:rPr>
          <w:rFonts w:cs="Times New Roman"/>
          <w:sz w:val="24"/>
          <w:szCs w:val="24"/>
        </w:rPr>
      </w:pPr>
      <w:r w:rsidRPr="009E1569">
        <w:rPr>
          <w:rFonts w:cs="Times New Roman"/>
          <w:b/>
          <w:i/>
          <w:sz w:val="24"/>
          <w:szCs w:val="24"/>
        </w:rPr>
        <w:t>Энергетическая эффективность</w:t>
      </w:r>
      <w:r w:rsidRPr="009E1569">
        <w:rPr>
          <w:rFonts w:cs="Times New Roman"/>
          <w:sz w:val="24"/>
          <w:szCs w:val="24"/>
        </w:rPr>
        <w:t xml:space="preserve"> – характеристики, отражающие отношение полезного эффекта от использования энергетических ресурсов к затратам энергетических ресурсов, пр</w:t>
      </w:r>
      <w:r w:rsidRPr="009E1569">
        <w:rPr>
          <w:rFonts w:cs="Times New Roman"/>
          <w:sz w:val="24"/>
          <w:szCs w:val="24"/>
        </w:rPr>
        <w:t>о</w:t>
      </w:r>
      <w:r w:rsidRPr="009E1569">
        <w:rPr>
          <w:rFonts w:cs="Times New Roman"/>
          <w:sz w:val="24"/>
          <w:szCs w:val="24"/>
        </w:rPr>
        <w:t>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AB42CF" w:rsidRPr="009E1569" w:rsidRDefault="00AB42CF" w:rsidP="00AB42CF">
      <w:pPr>
        <w:ind w:firstLine="374"/>
        <w:rPr>
          <w:rFonts w:cs="Times New Roman"/>
          <w:sz w:val="24"/>
          <w:szCs w:val="24"/>
        </w:rPr>
      </w:pPr>
      <w:r w:rsidRPr="009E1569">
        <w:rPr>
          <w:rFonts w:cs="Times New Roman"/>
          <w:b/>
          <w:i/>
          <w:sz w:val="24"/>
          <w:szCs w:val="24"/>
        </w:rPr>
        <w:t>Техническое состояние</w:t>
      </w:r>
      <w:r w:rsidRPr="009E1569">
        <w:rPr>
          <w:rFonts w:cs="Times New Roman"/>
          <w:sz w:val="24"/>
          <w:szCs w:val="24"/>
        </w:rPr>
        <w:t xml:space="preserve">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rsidR="00AB42CF" w:rsidRPr="00E3059A" w:rsidRDefault="00AB42CF" w:rsidP="00AB42CF">
      <w:pPr>
        <w:ind w:firstLine="426"/>
        <w:rPr>
          <w:rFonts w:cs="Times New Roman"/>
          <w:sz w:val="24"/>
          <w:szCs w:val="24"/>
        </w:rPr>
      </w:pPr>
      <w:r w:rsidRPr="00E3059A">
        <w:rPr>
          <w:rFonts w:cs="Times New Roman"/>
          <w:b/>
          <w:i/>
          <w:sz w:val="24"/>
          <w:szCs w:val="24"/>
        </w:rPr>
        <w:t>Реконструкция </w:t>
      </w:r>
      <w:r w:rsidRPr="00E3059A">
        <w:rPr>
          <w:rFonts w:cs="Times New Roman"/>
          <w:sz w:val="24"/>
          <w:szCs w:val="24"/>
        </w:rPr>
        <w:t>— процесс изменения устаревших объектов, с целью придания свойств н</w:t>
      </w:r>
      <w:r w:rsidRPr="00E3059A">
        <w:rPr>
          <w:rFonts w:cs="Times New Roman"/>
          <w:sz w:val="24"/>
          <w:szCs w:val="24"/>
        </w:rPr>
        <w:t>о</w:t>
      </w:r>
      <w:r w:rsidRPr="00E3059A">
        <w:rPr>
          <w:rFonts w:cs="Times New Roman"/>
          <w:sz w:val="24"/>
          <w:szCs w:val="24"/>
        </w:rPr>
        <w:t>вых в будущем. Реконструкция </w:t>
      </w:r>
      <w:hyperlink r:id="rId9" w:tooltip="Объект капитального строительства" w:history="1">
        <w:r w:rsidRPr="00BA218F">
          <w:rPr>
            <w:rFonts w:cs="Times New Roman"/>
            <w:sz w:val="24"/>
            <w:szCs w:val="24"/>
          </w:rPr>
          <w:t>объектов капитального строительства</w:t>
        </w:r>
      </w:hyperlink>
      <w:r w:rsidRPr="00E3059A">
        <w:rPr>
          <w:rFonts w:cs="Times New Roman"/>
          <w:sz w:val="24"/>
          <w:szCs w:val="24"/>
        </w:rPr>
        <w:t> (за исключением лине</w:t>
      </w:r>
      <w:r w:rsidRPr="00E3059A">
        <w:rPr>
          <w:rFonts w:cs="Times New Roman"/>
          <w:sz w:val="24"/>
          <w:szCs w:val="24"/>
        </w:rPr>
        <w:t>й</w:t>
      </w:r>
      <w:r w:rsidRPr="00E3059A">
        <w:rPr>
          <w:rFonts w:cs="Times New Roman"/>
          <w:sz w:val="24"/>
          <w:szCs w:val="24"/>
        </w:rPr>
        <w:lastRenderedPageBreak/>
        <w:t>ных объектов) — изменение параметров объекта капитального строительства, его частей. Р</w:t>
      </w:r>
      <w:r w:rsidRPr="00E3059A">
        <w:rPr>
          <w:rFonts w:cs="Times New Roman"/>
          <w:sz w:val="24"/>
          <w:szCs w:val="24"/>
        </w:rPr>
        <w:t>е</w:t>
      </w:r>
      <w:r w:rsidRPr="00E3059A">
        <w:rPr>
          <w:rFonts w:cs="Times New Roman"/>
          <w:sz w:val="24"/>
          <w:szCs w:val="24"/>
        </w:rPr>
        <w:t>конструкция линейных объектов (водопроводов, канализации) — изменение параметров лине</w:t>
      </w:r>
      <w:r w:rsidRPr="00E3059A">
        <w:rPr>
          <w:rFonts w:cs="Times New Roman"/>
          <w:sz w:val="24"/>
          <w:szCs w:val="24"/>
        </w:rPr>
        <w:t>й</w:t>
      </w:r>
      <w:r w:rsidRPr="00E3059A">
        <w:rPr>
          <w:rFonts w:cs="Times New Roman"/>
          <w:sz w:val="24"/>
          <w:szCs w:val="24"/>
        </w:rPr>
        <w:t>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w:t>
      </w:r>
      <w:r w:rsidRPr="00E3059A">
        <w:rPr>
          <w:rFonts w:cs="Times New Roman"/>
          <w:sz w:val="24"/>
          <w:szCs w:val="24"/>
        </w:rPr>
        <w:t>к</w:t>
      </w:r>
      <w:r w:rsidRPr="00E3059A">
        <w:rPr>
          <w:rFonts w:cs="Times New Roman"/>
          <w:sz w:val="24"/>
          <w:szCs w:val="24"/>
        </w:rPr>
        <w:t xml:space="preserve">ной способности и других) или при </w:t>
      </w:r>
      <w:proofErr w:type="gramStart"/>
      <w:r w:rsidRPr="00E3059A">
        <w:rPr>
          <w:rFonts w:cs="Times New Roman"/>
          <w:sz w:val="24"/>
          <w:szCs w:val="24"/>
        </w:rPr>
        <w:t>котором</w:t>
      </w:r>
      <w:proofErr w:type="gramEnd"/>
      <w:r w:rsidRPr="00E3059A">
        <w:rPr>
          <w:rFonts w:cs="Times New Roman"/>
          <w:sz w:val="24"/>
          <w:szCs w:val="24"/>
        </w:rPr>
        <w:t xml:space="preserve"> требуется изменение границ полос отвода и (или) охранных зон таких объектов.</w:t>
      </w:r>
    </w:p>
    <w:p w:rsidR="00AB42CF" w:rsidRPr="00E3059A" w:rsidRDefault="00AB42CF" w:rsidP="00AB42CF">
      <w:pPr>
        <w:ind w:firstLine="426"/>
        <w:rPr>
          <w:rFonts w:cs="Times New Roman"/>
          <w:sz w:val="24"/>
          <w:szCs w:val="24"/>
        </w:rPr>
      </w:pPr>
      <w:r w:rsidRPr="00E3059A">
        <w:rPr>
          <w:rFonts w:cs="Times New Roman"/>
          <w:b/>
          <w:i/>
          <w:sz w:val="24"/>
          <w:szCs w:val="24"/>
        </w:rPr>
        <w:t>Модернизация</w:t>
      </w:r>
      <w:r>
        <w:rPr>
          <w:rFonts w:cs="Times New Roman"/>
          <w:b/>
          <w:i/>
          <w:sz w:val="24"/>
          <w:szCs w:val="24"/>
        </w:rPr>
        <w:t xml:space="preserve"> (техническое перевооружение)</w:t>
      </w:r>
      <w:r w:rsidRPr="00E3059A">
        <w:rPr>
          <w:rFonts w:cs="Times New Roman"/>
          <w:b/>
          <w:i/>
          <w:sz w:val="24"/>
          <w:szCs w:val="24"/>
        </w:rPr>
        <w:t xml:space="preserve"> </w:t>
      </w:r>
      <w:r w:rsidRPr="00E3059A">
        <w:rPr>
          <w:rFonts w:cs="Times New Roman"/>
          <w:sz w:val="24"/>
          <w:szCs w:val="24"/>
        </w:rPr>
        <w:t>- обновление объекта, приведение его в с</w:t>
      </w:r>
      <w:r w:rsidRPr="00E3059A">
        <w:rPr>
          <w:rFonts w:cs="Times New Roman"/>
          <w:sz w:val="24"/>
          <w:szCs w:val="24"/>
        </w:rPr>
        <w:t>о</w:t>
      </w:r>
      <w:r w:rsidRPr="00E3059A">
        <w:rPr>
          <w:rFonts w:cs="Times New Roman"/>
          <w:sz w:val="24"/>
          <w:szCs w:val="24"/>
        </w:rPr>
        <w:t>ответствие с новыми требованиями и нормами, техническими условиями, показателями кач</w:t>
      </w:r>
      <w:r w:rsidRPr="00E3059A">
        <w:rPr>
          <w:rFonts w:cs="Times New Roman"/>
          <w:sz w:val="24"/>
          <w:szCs w:val="24"/>
        </w:rPr>
        <w:t>е</w:t>
      </w:r>
      <w:r w:rsidRPr="00E3059A">
        <w:rPr>
          <w:rFonts w:cs="Times New Roman"/>
          <w:sz w:val="24"/>
          <w:szCs w:val="24"/>
        </w:rPr>
        <w:t>ства.</w:t>
      </w:r>
    </w:p>
    <w:p w:rsidR="00AB42CF" w:rsidRPr="009E1569" w:rsidRDefault="00AB42CF" w:rsidP="00AB42CF">
      <w:pPr>
        <w:ind w:firstLine="426"/>
        <w:rPr>
          <w:rFonts w:cs="Times New Roman"/>
          <w:sz w:val="24"/>
          <w:szCs w:val="24"/>
        </w:rPr>
      </w:pPr>
      <w:r w:rsidRPr="009E1569">
        <w:rPr>
          <w:rFonts w:cs="Times New Roman"/>
          <w:b/>
          <w:i/>
          <w:sz w:val="24"/>
          <w:szCs w:val="24"/>
        </w:rPr>
        <w:t>Элемент территориального деления</w:t>
      </w:r>
      <w:r w:rsidRPr="009E1569">
        <w:rPr>
          <w:rFonts w:cs="Times New Roman"/>
          <w:sz w:val="24"/>
          <w:szCs w:val="24"/>
        </w:rPr>
        <w:t xml:space="preserve"> - территория поселения, установленная по границам административн</w:t>
      </w:r>
      <w:r w:rsidR="0062657D">
        <w:rPr>
          <w:rFonts w:cs="Times New Roman"/>
          <w:sz w:val="24"/>
          <w:szCs w:val="24"/>
        </w:rPr>
        <w:t>о-территориальных единиц.</w:t>
      </w:r>
    </w:p>
    <w:p w:rsidR="00AB42CF" w:rsidRDefault="00AB42CF" w:rsidP="00AB42CF">
      <w:pPr>
        <w:ind w:firstLine="374"/>
        <w:jc w:val="center"/>
        <w:rPr>
          <w:rFonts w:cs="Times New Roman"/>
          <w:b/>
          <w:sz w:val="24"/>
          <w:szCs w:val="24"/>
        </w:rPr>
      </w:pPr>
    </w:p>
    <w:p w:rsidR="00AB42CF" w:rsidRDefault="00AB42CF" w:rsidP="00AB42CF">
      <w:pPr>
        <w:ind w:firstLine="374"/>
        <w:jc w:val="center"/>
        <w:rPr>
          <w:rFonts w:cs="Times New Roman"/>
          <w:b/>
          <w:sz w:val="24"/>
          <w:szCs w:val="24"/>
        </w:rPr>
      </w:pPr>
      <w:r w:rsidRPr="009E1569">
        <w:rPr>
          <w:rFonts w:cs="Times New Roman"/>
          <w:b/>
          <w:sz w:val="24"/>
          <w:szCs w:val="24"/>
        </w:rPr>
        <w:t>Сокращения.</w:t>
      </w:r>
    </w:p>
    <w:p w:rsidR="00AB42CF" w:rsidRPr="009E1569" w:rsidRDefault="00AB42CF" w:rsidP="00AB42CF">
      <w:pPr>
        <w:ind w:firstLine="374"/>
        <w:jc w:val="center"/>
        <w:rPr>
          <w:rFonts w:cs="Times New Roman"/>
          <w:b/>
          <w:sz w:val="24"/>
          <w:szCs w:val="24"/>
        </w:rPr>
      </w:pPr>
    </w:p>
    <w:p w:rsidR="00BA1820" w:rsidRDefault="00BA1820" w:rsidP="00BA1820">
      <w:pPr>
        <w:overflowPunct w:val="0"/>
        <w:autoSpaceDE w:val="0"/>
        <w:autoSpaceDN w:val="0"/>
        <w:adjustRightInd w:val="0"/>
        <w:ind w:firstLine="567"/>
        <w:textAlignment w:val="baseline"/>
        <w:rPr>
          <w:rFonts w:cs="Times New Roman"/>
          <w:sz w:val="24"/>
          <w:szCs w:val="24"/>
        </w:rPr>
      </w:pPr>
      <w:r w:rsidRPr="00E525F6">
        <w:rPr>
          <w:rFonts w:cs="Times New Roman"/>
          <w:b/>
          <w:i/>
          <w:sz w:val="24"/>
          <w:szCs w:val="24"/>
        </w:rPr>
        <w:t xml:space="preserve">ВОП </w:t>
      </w:r>
      <w:r>
        <w:rPr>
          <w:rFonts w:cs="Times New Roman"/>
          <w:sz w:val="24"/>
          <w:szCs w:val="24"/>
        </w:rPr>
        <w:t>– врач общей практики.</w:t>
      </w:r>
    </w:p>
    <w:p w:rsidR="00AB42CF" w:rsidRPr="00246FBE" w:rsidRDefault="00AB42CF" w:rsidP="00AB42CF">
      <w:pPr>
        <w:ind w:firstLine="567"/>
        <w:rPr>
          <w:rFonts w:cs="Times New Roman"/>
          <w:sz w:val="24"/>
          <w:szCs w:val="24"/>
        </w:rPr>
      </w:pPr>
      <w:r w:rsidRPr="00246FBE">
        <w:rPr>
          <w:rFonts w:cs="Times New Roman"/>
          <w:b/>
          <w:i/>
          <w:sz w:val="24"/>
          <w:szCs w:val="24"/>
        </w:rPr>
        <w:t xml:space="preserve">ГВС </w:t>
      </w:r>
      <w:r w:rsidRPr="00246FBE">
        <w:rPr>
          <w:rFonts w:cs="Times New Roman"/>
          <w:sz w:val="24"/>
          <w:szCs w:val="24"/>
        </w:rPr>
        <w:t>–  система горячего водоснабжения.</w:t>
      </w:r>
    </w:p>
    <w:p w:rsidR="00AB42CF" w:rsidRDefault="00AB42CF" w:rsidP="00AB42CF">
      <w:pPr>
        <w:tabs>
          <w:tab w:val="left" w:pos="851"/>
        </w:tabs>
        <w:ind w:firstLine="567"/>
        <w:rPr>
          <w:rFonts w:cs="Times New Roman"/>
          <w:sz w:val="24"/>
          <w:szCs w:val="24"/>
          <w:lang w:eastAsia="ru-RU"/>
        </w:rPr>
      </w:pPr>
      <w:r w:rsidRPr="00607C15">
        <w:rPr>
          <w:rFonts w:cs="Times New Roman"/>
          <w:b/>
          <w:i/>
          <w:sz w:val="24"/>
          <w:szCs w:val="24"/>
          <w:lang w:eastAsia="ru-RU"/>
        </w:rPr>
        <w:t xml:space="preserve">ГП </w:t>
      </w:r>
      <w:r>
        <w:rPr>
          <w:rFonts w:cs="Times New Roman"/>
          <w:sz w:val="24"/>
          <w:szCs w:val="24"/>
          <w:lang w:eastAsia="ru-RU"/>
        </w:rPr>
        <w:t>– генеральный план.</w:t>
      </w:r>
    </w:p>
    <w:p w:rsidR="00AB42CF" w:rsidRDefault="00AB42CF" w:rsidP="00AB42CF">
      <w:pPr>
        <w:tabs>
          <w:tab w:val="left" w:pos="851"/>
        </w:tabs>
        <w:ind w:firstLine="567"/>
        <w:rPr>
          <w:rFonts w:cs="Times New Roman"/>
          <w:sz w:val="24"/>
          <w:szCs w:val="24"/>
        </w:rPr>
      </w:pPr>
      <w:r w:rsidRPr="00335D31">
        <w:rPr>
          <w:rFonts w:cs="Times New Roman"/>
          <w:b/>
          <w:i/>
          <w:sz w:val="24"/>
          <w:szCs w:val="24"/>
        </w:rPr>
        <w:t xml:space="preserve">МКД </w:t>
      </w:r>
      <w:r w:rsidRPr="00335D31">
        <w:rPr>
          <w:rFonts w:cs="Times New Roman"/>
          <w:sz w:val="24"/>
          <w:szCs w:val="24"/>
        </w:rPr>
        <w:t>– многоквартирный жилой дом.</w:t>
      </w:r>
    </w:p>
    <w:p w:rsidR="00AB42CF" w:rsidRDefault="00AB42CF" w:rsidP="00AB42CF">
      <w:pPr>
        <w:tabs>
          <w:tab w:val="left" w:pos="851"/>
        </w:tabs>
        <w:ind w:firstLine="567"/>
        <w:rPr>
          <w:rFonts w:cs="Times New Roman"/>
          <w:sz w:val="24"/>
          <w:szCs w:val="24"/>
        </w:rPr>
      </w:pPr>
      <w:r w:rsidRPr="00307A5C">
        <w:rPr>
          <w:rFonts w:cs="Times New Roman"/>
          <w:b/>
          <w:i/>
          <w:sz w:val="24"/>
          <w:szCs w:val="24"/>
        </w:rPr>
        <w:t xml:space="preserve">МО </w:t>
      </w:r>
      <w:r>
        <w:rPr>
          <w:rFonts w:cs="Times New Roman"/>
          <w:sz w:val="24"/>
          <w:szCs w:val="24"/>
        </w:rPr>
        <w:t>– муниципальное образование.</w:t>
      </w:r>
    </w:p>
    <w:p w:rsidR="00AB42CF" w:rsidRDefault="00AB42CF" w:rsidP="00AB42CF">
      <w:pPr>
        <w:overflowPunct w:val="0"/>
        <w:autoSpaceDE w:val="0"/>
        <w:autoSpaceDN w:val="0"/>
        <w:adjustRightInd w:val="0"/>
        <w:ind w:firstLine="567"/>
        <w:textAlignment w:val="baseline"/>
        <w:rPr>
          <w:rFonts w:cs="Times New Roman"/>
          <w:sz w:val="24"/>
          <w:szCs w:val="24"/>
        </w:rPr>
      </w:pPr>
      <w:r w:rsidRPr="00607C15">
        <w:rPr>
          <w:rFonts w:cs="Times New Roman"/>
          <w:b/>
          <w:i/>
          <w:sz w:val="24"/>
          <w:szCs w:val="24"/>
        </w:rPr>
        <w:t xml:space="preserve">ПЗ </w:t>
      </w:r>
      <w:r>
        <w:rPr>
          <w:rFonts w:cs="Times New Roman"/>
          <w:sz w:val="24"/>
          <w:szCs w:val="24"/>
        </w:rPr>
        <w:t>– пояснительная записка.</w:t>
      </w:r>
    </w:p>
    <w:p w:rsidR="00BA1820" w:rsidRDefault="00BA1820" w:rsidP="00BA1820">
      <w:pPr>
        <w:overflowPunct w:val="0"/>
        <w:autoSpaceDE w:val="0"/>
        <w:autoSpaceDN w:val="0"/>
        <w:adjustRightInd w:val="0"/>
        <w:ind w:firstLine="567"/>
        <w:textAlignment w:val="baseline"/>
        <w:rPr>
          <w:rFonts w:cs="Times New Roman"/>
          <w:sz w:val="24"/>
          <w:szCs w:val="24"/>
        </w:rPr>
      </w:pPr>
      <w:r w:rsidRPr="00902E46">
        <w:rPr>
          <w:rFonts w:cs="Times New Roman"/>
          <w:b/>
          <w:i/>
          <w:sz w:val="24"/>
          <w:szCs w:val="24"/>
        </w:rPr>
        <w:t>СОШ</w:t>
      </w:r>
      <w:r w:rsidRPr="00902E46">
        <w:rPr>
          <w:rFonts w:cs="Times New Roman"/>
          <w:sz w:val="24"/>
          <w:szCs w:val="24"/>
        </w:rPr>
        <w:t xml:space="preserve"> - </w:t>
      </w:r>
      <w:r>
        <w:rPr>
          <w:rFonts w:cs="Times New Roman"/>
          <w:sz w:val="24"/>
          <w:szCs w:val="24"/>
        </w:rPr>
        <w:t>средняя общеобразовательная школа.</w:t>
      </w:r>
    </w:p>
    <w:p w:rsidR="0071692F" w:rsidRDefault="0071692F" w:rsidP="0071692F">
      <w:pPr>
        <w:overflowPunct w:val="0"/>
        <w:autoSpaceDE w:val="0"/>
        <w:autoSpaceDN w:val="0"/>
        <w:adjustRightInd w:val="0"/>
        <w:ind w:firstLine="567"/>
        <w:textAlignment w:val="baseline"/>
        <w:rPr>
          <w:rFonts w:cs="Times New Roman"/>
          <w:sz w:val="24"/>
          <w:szCs w:val="24"/>
        </w:rPr>
      </w:pPr>
      <w:r>
        <w:rPr>
          <w:rFonts w:cs="Times New Roman"/>
          <w:b/>
          <w:i/>
          <w:sz w:val="24"/>
          <w:szCs w:val="24"/>
        </w:rPr>
        <w:t>О</w:t>
      </w:r>
      <w:r w:rsidRPr="00902E46">
        <w:rPr>
          <w:rFonts w:cs="Times New Roman"/>
          <w:b/>
          <w:i/>
          <w:sz w:val="24"/>
          <w:szCs w:val="24"/>
        </w:rPr>
        <w:t>ОШ</w:t>
      </w:r>
      <w:r w:rsidRPr="00902E46">
        <w:rPr>
          <w:rFonts w:cs="Times New Roman"/>
          <w:sz w:val="24"/>
          <w:szCs w:val="24"/>
        </w:rPr>
        <w:t xml:space="preserve"> - </w:t>
      </w:r>
      <w:r>
        <w:rPr>
          <w:rFonts w:cs="Times New Roman"/>
          <w:sz w:val="24"/>
          <w:szCs w:val="24"/>
        </w:rPr>
        <w:t>основная общеобразовательная школа.</w:t>
      </w:r>
    </w:p>
    <w:p w:rsidR="00AB42CF" w:rsidRPr="00246FBE" w:rsidRDefault="00AB42CF" w:rsidP="00AB42CF">
      <w:pPr>
        <w:ind w:firstLine="567"/>
        <w:rPr>
          <w:rFonts w:cs="Times New Roman"/>
          <w:sz w:val="24"/>
          <w:szCs w:val="24"/>
        </w:rPr>
      </w:pPr>
      <w:r w:rsidRPr="00246FBE">
        <w:rPr>
          <w:rFonts w:cs="Times New Roman"/>
          <w:b/>
          <w:i/>
          <w:sz w:val="24"/>
          <w:szCs w:val="24"/>
        </w:rPr>
        <w:t xml:space="preserve">ТЭР </w:t>
      </w:r>
      <w:r w:rsidRPr="00246FBE">
        <w:rPr>
          <w:rFonts w:cs="Times New Roman"/>
          <w:sz w:val="24"/>
          <w:szCs w:val="24"/>
        </w:rPr>
        <w:t>– топливно-энергетически</w:t>
      </w:r>
      <w:proofErr w:type="gramStart"/>
      <w:r w:rsidRPr="00246FBE">
        <w:rPr>
          <w:rFonts w:cs="Times New Roman"/>
          <w:sz w:val="24"/>
          <w:szCs w:val="24"/>
        </w:rPr>
        <w:t>й(</w:t>
      </w:r>
      <w:proofErr w:type="gramEnd"/>
      <w:r w:rsidRPr="00246FBE">
        <w:rPr>
          <w:rFonts w:cs="Times New Roman"/>
          <w:sz w:val="24"/>
          <w:szCs w:val="24"/>
        </w:rPr>
        <w:t>-</w:t>
      </w:r>
      <w:proofErr w:type="spellStart"/>
      <w:r w:rsidRPr="00246FBE">
        <w:rPr>
          <w:rFonts w:cs="Times New Roman"/>
          <w:sz w:val="24"/>
          <w:szCs w:val="24"/>
        </w:rPr>
        <w:t>ие</w:t>
      </w:r>
      <w:proofErr w:type="spellEnd"/>
      <w:r w:rsidRPr="00246FBE">
        <w:rPr>
          <w:rFonts w:cs="Times New Roman"/>
          <w:sz w:val="24"/>
          <w:szCs w:val="24"/>
        </w:rPr>
        <w:t>) ресурс(-ы).</w:t>
      </w:r>
    </w:p>
    <w:p w:rsidR="00E525F6" w:rsidRPr="00902E46" w:rsidRDefault="00E525F6" w:rsidP="00902E46">
      <w:pPr>
        <w:overflowPunct w:val="0"/>
        <w:autoSpaceDE w:val="0"/>
        <w:autoSpaceDN w:val="0"/>
        <w:adjustRightInd w:val="0"/>
        <w:ind w:firstLine="567"/>
        <w:textAlignment w:val="baseline"/>
        <w:rPr>
          <w:rFonts w:cs="Times New Roman"/>
          <w:sz w:val="24"/>
          <w:szCs w:val="24"/>
        </w:rPr>
      </w:pPr>
      <w:r w:rsidRPr="00E525F6">
        <w:rPr>
          <w:rFonts w:cs="Times New Roman"/>
          <w:b/>
          <w:i/>
          <w:sz w:val="24"/>
          <w:szCs w:val="24"/>
        </w:rPr>
        <w:t xml:space="preserve">ФАП </w:t>
      </w:r>
      <w:r>
        <w:rPr>
          <w:rFonts w:cs="Times New Roman"/>
          <w:sz w:val="24"/>
          <w:szCs w:val="24"/>
        </w:rPr>
        <w:t>– фельдшерско-акушерский пункт.</w:t>
      </w:r>
    </w:p>
    <w:p w:rsidR="00AB42CF" w:rsidRDefault="00AB42CF" w:rsidP="00D32B93">
      <w:pPr>
        <w:pStyle w:val="1f3"/>
        <w:outlineLvl w:val="0"/>
      </w:pPr>
    </w:p>
    <w:p w:rsidR="00AB42CF" w:rsidRDefault="00AB42CF"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32B93" w:rsidRPr="002868B7" w:rsidRDefault="00AB42CF" w:rsidP="00D32B93">
      <w:pPr>
        <w:pStyle w:val="1f3"/>
        <w:outlineLvl w:val="0"/>
      </w:pPr>
      <w:bookmarkStart w:id="6" w:name="_Toc494833127"/>
      <w:r>
        <w:lastRenderedPageBreak/>
        <w:t>ВВЕДЕНИЕ</w:t>
      </w:r>
      <w:bookmarkEnd w:id="6"/>
    </w:p>
    <w:p w:rsidR="00AB42CF" w:rsidRDefault="00AB42CF" w:rsidP="00AB42CF">
      <w:pPr>
        <w:ind w:firstLine="567"/>
        <w:rPr>
          <w:rFonts w:cs="Times New Roman"/>
          <w:sz w:val="24"/>
          <w:szCs w:val="24"/>
          <w:lang w:eastAsia="ru-RU"/>
        </w:rPr>
      </w:pPr>
      <w:r w:rsidRPr="006E404D">
        <w:rPr>
          <w:rFonts w:cs="Times New Roman"/>
          <w:sz w:val="24"/>
          <w:szCs w:val="24"/>
          <w:lang w:eastAsia="ru-RU"/>
        </w:rPr>
        <w:t xml:space="preserve">Программа комплексного развития систем </w:t>
      </w:r>
      <w:r>
        <w:rPr>
          <w:rFonts w:cs="Times New Roman"/>
          <w:sz w:val="24"/>
          <w:szCs w:val="24"/>
          <w:lang w:eastAsia="ru-RU"/>
        </w:rPr>
        <w:t>социальной</w:t>
      </w:r>
      <w:r w:rsidRPr="006E404D">
        <w:rPr>
          <w:rFonts w:cs="Times New Roman"/>
          <w:sz w:val="24"/>
          <w:szCs w:val="24"/>
          <w:lang w:eastAsia="ru-RU"/>
        </w:rPr>
        <w:t xml:space="preserve"> инфраструктуры</w:t>
      </w:r>
      <w:r>
        <w:rPr>
          <w:rFonts w:cs="Times New Roman"/>
          <w:sz w:val="24"/>
          <w:szCs w:val="24"/>
          <w:lang w:eastAsia="ru-RU"/>
        </w:rPr>
        <w:t xml:space="preserve"> </w:t>
      </w:r>
      <w:proofErr w:type="spellStart"/>
      <w:r w:rsidR="0071692F">
        <w:rPr>
          <w:rFonts w:cs="Times New Roman"/>
          <w:sz w:val="24"/>
          <w:szCs w:val="24"/>
          <w:lang w:eastAsia="ru-RU"/>
        </w:rPr>
        <w:t>Бурин</w:t>
      </w:r>
      <w:r>
        <w:rPr>
          <w:rFonts w:cs="Times New Roman"/>
          <w:sz w:val="24"/>
          <w:szCs w:val="24"/>
          <w:lang w:eastAsia="ru-RU"/>
        </w:rPr>
        <w:t>ского</w:t>
      </w:r>
      <w:proofErr w:type="spellEnd"/>
      <w:r>
        <w:rPr>
          <w:rFonts w:cs="Times New Roman"/>
          <w:sz w:val="24"/>
          <w:szCs w:val="24"/>
          <w:lang w:eastAsia="ru-RU"/>
        </w:rPr>
        <w:t xml:space="preserve"> сел</w:t>
      </w:r>
      <w:r>
        <w:rPr>
          <w:rFonts w:cs="Times New Roman"/>
          <w:sz w:val="24"/>
          <w:szCs w:val="24"/>
          <w:lang w:eastAsia="ru-RU"/>
        </w:rPr>
        <w:t>ь</w:t>
      </w:r>
      <w:r>
        <w:rPr>
          <w:rFonts w:cs="Times New Roman"/>
          <w:sz w:val="24"/>
          <w:szCs w:val="24"/>
          <w:lang w:eastAsia="ru-RU"/>
        </w:rPr>
        <w:t xml:space="preserve">ского поселения на период </w:t>
      </w:r>
      <w:r w:rsidRPr="009E40ED">
        <w:rPr>
          <w:rFonts w:cs="Times New Roman"/>
          <w:sz w:val="24"/>
          <w:szCs w:val="24"/>
          <w:lang w:eastAsia="ru-RU"/>
        </w:rPr>
        <w:t>до 20</w:t>
      </w:r>
      <w:r>
        <w:rPr>
          <w:rFonts w:cs="Times New Roman"/>
          <w:sz w:val="24"/>
          <w:szCs w:val="24"/>
          <w:lang w:eastAsia="ru-RU"/>
        </w:rPr>
        <w:t>28</w:t>
      </w:r>
      <w:r w:rsidRPr="009E40ED">
        <w:rPr>
          <w:rFonts w:cs="Times New Roman"/>
          <w:sz w:val="24"/>
          <w:szCs w:val="24"/>
          <w:lang w:eastAsia="ru-RU"/>
        </w:rPr>
        <w:t xml:space="preserve"> года</w:t>
      </w:r>
      <w:r w:rsidRPr="006E404D">
        <w:rPr>
          <w:rFonts w:cs="Times New Roman"/>
          <w:sz w:val="24"/>
          <w:szCs w:val="24"/>
          <w:lang w:eastAsia="ru-RU"/>
        </w:rPr>
        <w:t xml:space="preserve"> (далее </w:t>
      </w:r>
      <w:r>
        <w:rPr>
          <w:rFonts w:cs="Times New Roman"/>
          <w:sz w:val="24"/>
          <w:szCs w:val="24"/>
          <w:lang w:eastAsia="ru-RU"/>
        </w:rPr>
        <w:t xml:space="preserve">по тексту </w:t>
      </w:r>
      <w:r w:rsidRPr="006E404D">
        <w:rPr>
          <w:rFonts w:cs="Times New Roman"/>
          <w:sz w:val="24"/>
          <w:szCs w:val="24"/>
          <w:lang w:eastAsia="ru-RU"/>
        </w:rPr>
        <w:t xml:space="preserve">– </w:t>
      </w:r>
      <w:r w:rsidRPr="009E40ED">
        <w:rPr>
          <w:rFonts w:cs="Times New Roman"/>
          <w:i/>
          <w:sz w:val="24"/>
          <w:szCs w:val="24"/>
          <w:lang w:eastAsia="ru-RU"/>
        </w:rPr>
        <w:t>Программа</w:t>
      </w:r>
      <w:r w:rsidRPr="006E404D">
        <w:rPr>
          <w:rFonts w:cs="Times New Roman"/>
          <w:sz w:val="24"/>
          <w:szCs w:val="24"/>
          <w:lang w:eastAsia="ru-RU"/>
        </w:rPr>
        <w:t xml:space="preserve">) разработана </w:t>
      </w:r>
      <w:r>
        <w:rPr>
          <w:rFonts w:cs="Times New Roman"/>
          <w:sz w:val="24"/>
          <w:szCs w:val="24"/>
          <w:lang w:eastAsia="ru-RU"/>
        </w:rPr>
        <w:t>Индивид</w:t>
      </w:r>
      <w:r>
        <w:rPr>
          <w:rFonts w:cs="Times New Roman"/>
          <w:sz w:val="24"/>
          <w:szCs w:val="24"/>
          <w:lang w:eastAsia="ru-RU"/>
        </w:rPr>
        <w:t>у</w:t>
      </w:r>
      <w:r>
        <w:rPr>
          <w:rFonts w:cs="Times New Roman"/>
          <w:sz w:val="24"/>
          <w:szCs w:val="24"/>
          <w:lang w:eastAsia="ru-RU"/>
        </w:rPr>
        <w:t xml:space="preserve">альным предпринимателем </w:t>
      </w:r>
      <w:proofErr w:type="spellStart"/>
      <w:r>
        <w:rPr>
          <w:rFonts w:cs="Times New Roman"/>
          <w:sz w:val="24"/>
          <w:szCs w:val="24"/>
          <w:lang w:eastAsia="ru-RU"/>
        </w:rPr>
        <w:t>Гилязовым</w:t>
      </w:r>
      <w:proofErr w:type="spellEnd"/>
      <w:r>
        <w:rPr>
          <w:rFonts w:cs="Times New Roman"/>
          <w:sz w:val="24"/>
          <w:szCs w:val="24"/>
          <w:lang w:eastAsia="ru-RU"/>
        </w:rPr>
        <w:t xml:space="preserve"> Виктором </w:t>
      </w:r>
      <w:proofErr w:type="spellStart"/>
      <w:r>
        <w:rPr>
          <w:rFonts w:cs="Times New Roman"/>
          <w:sz w:val="24"/>
          <w:szCs w:val="24"/>
          <w:lang w:eastAsia="ru-RU"/>
        </w:rPr>
        <w:t>Наиловичем</w:t>
      </w:r>
      <w:proofErr w:type="spellEnd"/>
      <w:r>
        <w:rPr>
          <w:rFonts w:cs="Times New Roman"/>
          <w:sz w:val="24"/>
          <w:szCs w:val="24"/>
          <w:lang w:eastAsia="ru-RU"/>
        </w:rPr>
        <w:t xml:space="preserve"> </w:t>
      </w:r>
      <w:r w:rsidRPr="006E404D">
        <w:rPr>
          <w:rFonts w:cs="Times New Roman"/>
          <w:sz w:val="24"/>
          <w:szCs w:val="24"/>
          <w:lang w:eastAsia="ru-RU"/>
        </w:rPr>
        <w:t xml:space="preserve">в соответствии с </w:t>
      </w:r>
      <w:r>
        <w:rPr>
          <w:rFonts w:cs="Times New Roman"/>
          <w:sz w:val="24"/>
          <w:szCs w:val="24"/>
          <w:lang w:eastAsia="ru-RU"/>
        </w:rPr>
        <w:t xml:space="preserve">условиями </w:t>
      </w:r>
      <w:r w:rsidRPr="006E404D">
        <w:rPr>
          <w:rFonts w:cs="Times New Roman"/>
          <w:sz w:val="24"/>
          <w:szCs w:val="24"/>
          <w:lang w:eastAsia="ru-RU"/>
        </w:rPr>
        <w:t xml:space="preserve"> </w:t>
      </w:r>
      <w:r>
        <w:rPr>
          <w:rFonts w:cs="Times New Roman"/>
          <w:sz w:val="24"/>
          <w:szCs w:val="24"/>
          <w:lang w:eastAsia="ru-RU"/>
        </w:rPr>
        <w:t>м</w:t>
      </w:r>
      <w:r>
        <w:rPr>
          <w:rFonts w:cs="Times New Roman"/>
          <w:sz w:val="24"/>
          <w:szCs w:val="24"/>
          <w:lang w:eastAsia="ru-RU"/>
        </w:rPr>
        <w:t>у</w:t>
      </w:r>
      <w:r>
        <w:rPr>
          <w:rFonts w:cs="Times New Roman"/>
          <w:sz w:val="24"/>
          <w:szCs w:val="24"/>
          <w:lang w:eastAsia="ru-RU"/>
        </w:rPr>
        <w:t xml:space="preserve">ниципального контракта </w:t>
      </w:r>
      <w:r w:rsidRPr="006E404D">
        <w:rPr>
          <w:rFonts w:cs="Times New Roman"/>
          <w:sz w:val="24"/>
          <w:szCs w:val="24"/>
          <w:lang w:eastAsia="ru-RU"/>
        </w:rPr>
        <w:t xml:space="preserve"> </w:t>
      </w:r>
      <w:r>
        <w:rPr>
          <w:rFonts w:cs="Times New Roman"/>
          <w:sz w:val="24"/>
          <w:szCs w:val="24"/>
          <w:lang w:eastAsia="ru-RU"/>
        </w:rPr>
        <w:t>№</w:t>
      </w:r>
      <w:r w:rsidRPr="00AB42CF">
        <w:rPr>
          <w:rFonts w:cs="Times New Roman"/>
          <w:color w:val="000000"/>
          <w:sz w:val="24"/>
          <w:szCs w:val="24"/>
          <w:lang w:eastAsia="ru-RU"/>
        </w:rPr>
        <w:t>0169300013617000065-0171914-01</w:t>
      </w:r>
      <w:r>
        <w:rPr>
          <w:rFonts w:cs="Times New Roman"/>
          <w:color w:val="000000"/>
          <w:sz w:val="24"/>
          <w:szCs w:val="24"/>
          <w:lang w:eastAsia="ru-RU"/>
        </w:rPr>
        <w:t xml:space="preserve"> </w:t>
      </w:r>
      <w:r>
        <w:rPr>
          <w:rFonts w:cs="Times New Roman"/>
          <w:sz w:val="24"/>
          <w:szCs w:val="24"/>
          <w:lang w:eastAsia="ru-RU"/>
        </w:rPr>
        <w:t>от 24 июля 2017 года.</w:t>
      </w:r>
    </w:p>
    <w:p w:rsidR="00AB42CF" w:rsidRPr="004A6186" w:rsidRDefault="00AB42CF" w:rsidP="00AB42CF">
      <w:pPr>
        <w:widowControl w:val="0"/>
        <w:tabs>
          <w:tab w:val="left" w:pos="851"/>
        </w:tabs>
        <w:adjustRightInd w:val="0"/>
        <w:spacing w:after="120"/>
        <w:ind w:left="568" w:firstLine="0"/>
        <w:contextualSpacing/>
        <w:textAlignment w:val="baseline"/>
        <w:rPr>
          <w:rFonts w:cs="Times New Roman"/>
          <w:sz w:val="24"/>
          <w:szCs w:val="24"/>
          <w:lang w:eastAsia="ru-RU"/>
        </w:rPr>
      </w:pPr>
      <w:r w:rsidRPr="004A6186">
        <w:rPr>
          <w:rFonts w:cs="Times New Roman"/>
          <w:sz w:val="24"/>
          <w:szCs w:val="24"/>
          <w:lang w:eastAsia="ru-RU"/>
        </w:rPr>
        <w:t xml:space="preserve">Формирование и реализация </w:t>
      </w:r>
      <w:r w:rsidRPr="00E2397F">
        <w:rPr>
          <w:rFonts w:cs="Times New Roman"/>
          <w:i/>
          <w:sz w:val="24"/>
          <w:szCs w:val="24"/>
          <w:lang w:eastAsia="ru-RU"/>
        </w:rPr>
        <w:t xml:space="preserve">Программы </w:t>
      </w:r>
      <w:r w:rsidRPr="004A6186">
        <w:rPr>
          <w:rFonts w:cs="Times New Roman"/>
          <w:sz w:val="24"/>
          <w:szCs w:val="24"/>
          <w:lang w:eastAsia="ru-RU"/>
        </w:rPr>
        <w:t>базируется на следующих принципах:</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целеполагания – мероприятия и решения </w:t>
      </w:r>
      <w:r w:rsidRPr="000477AE">
        <w:rPr>
          <w:rFonts w:cs="Times New Roman"/>
          <w:i/>
          <w:sz w:val="24"/>
          <w:szCs w:val="24"/>
          <w:lang w:eastAsia="ru-RU"/>
        </w:rPr>
        <w:t>Программы</w:t>
      </w:r>
      <w:r w:rsidRPr="006E404D">
        <w:rPr>
          <w:rFonts w:cs="Times New Roman"/>
          <w:sz w:val="24"/>
          <w:szCs w:val="24"/>
          <w:lang w:eastAsia="ru-RU"/>
        </w:rPr>
        <w:t xml:space="preserve"> должны обеспечивать достижение поставленных целей;</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системности – рассмотрение </w:t>
      </w:r>
      <w:r w:rsidRPr="000477AE">
        <w:rPr>
          <w:rFonts w:cs="Times New Roman"/>
          <w:i/>
          <w:sz w:val="24"/>
          <w:szCs w:val="24"/>
          <w:lang w:eastAsia="ru-RU"/>
        </w:rPr>
        <w:t>Программы</w:t>
      </w:r>
      <w:r w:rsidRPr="006E404D">
        <w:rPr>
          <w:rFonts w:cs="Times New Roman"/>
          <w:sz w:val="24"/>
          <w:szCs w:val="24"/>
          <w:lang w:eastAsia="ru-RU"/>
        </w:rPr>
        <w:t xml:space="preserve"> как единой системы с учетом взаимного вли</w:t>
      </w:r>
      <w:r w:rsidRPr="006E404D">
        <w:rPr>
          <w:rFonts w:cs="Times New Roman"/>
          <w:sz w:val="24"/>
          <w:szCs w:val="24"/>
          <w:lang w:eastAsia="ru-RU"/>
        </w:rPr>
        <w:t>я</w:t>
      </w:r>
      <w:r w:rsidRPr="006E404D">
        <w:rPr>
          <w:rFonts w:cs="Times New Roman"/>
          <w:sz w:val="24"/>
          <w:szCs w:val="24"/>
          <w:lang w:eastAsia="ru-RU"/>
        </w:rPr>
        <w:t xml:space="preserve">ния разделов и мероприятий </w:t>
      </w:r>
      <w:r w:rsidRPr="000477AE">
        <w:rPr>
          <w:rFonts w:cs="Times New Roman"/>
          <w:i/>
          <w:sz w:val="24"/>
          <w:szCs w:val="24"/>
          <w:lang w:eastAsia="ru-RU"/>
        </w:rPr>
        <w:t>Программы</w:t>
      </w:r>
      <w:r w:rsidRPr="008F34F2">
        <w:rPr>
          <w:rFonts w:cs="Times New Roman"/>
          <w:sz w:val="24"/>
          <w:szCs w:val="24"/>
          <w:lang w:eastAsia="ru-RU"/>
        </w:rPr>
        <w:t xml:space="preserve"> </w:t>
      </w:r>
      <w:r w:rsidRPr="006E404D">
        <w:rPr>
          <w:rFonts w:cs="Times New Roman"/>
          <w:sz w:val="24"/>
          <w:szCs w:val="24"/>
          <w:lang w:eastAsia="ru-RU"/>
        </w:rPr>
        <w:t>друг на друга;</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комплексности – формирование Программы комплексного развития </w:t>
      </w:r>
      <w:r>
        <w:rPr>
          <w:rFonts w:cs="Times New Roman"/>
          <w:sz w:val="24"/>
          <w:szCs w:val="24"/>
          <w:lang w:eastAsia="ru-RU"/>
        </w:rPr>
        <w:t>социальной</w:t>
      </w:r>
      <w:r w:rsidRPr="006E404D">
        <w:rPr>
          <w:rFonts w:cs="Times New Roman"/>
          <w:sz w:val="24"/>
          <w:szCs w:val="24"/>
          <w:lang w:eastAsia="ru-RU"/>
        </w:rPr>
        <w:t xml:space="preserve"> инфр</w:t>
      </w:r>
      <w:r w:rsidRPr="006E404D">
        <w:rPr>
          <w:rFonts w:cs="Times New Roman"/>
          <w:sz w:val="24"/>
          <w:szCs w:val="24"/>
          <w:lang w:eastAsia="ru-RU"/>
        </w:rPr>
        <w:t>а</w:t>
      </w:r>
      <w:r w:rsidRPr="006E404D">
        <w:rPr>
          <w:rFonts w:cs="Times New Roman"/>
          <w:sz w:val="24"/>
          <w:szCs w:val="24"/>
          <w:lang w:eastAsia="ru-RU"/>
        </w:rPr>
        <w:t>структуры  в увязке с различными целевыми программами (федеральными, областными, муниципальными).</w:t>
      </w:r>
    </w:p>
    <w:p w:rsidR="00AB42CF" w:rsidRPr="00AB42CF" w:rsidRDefault="00AB42CF" w:rsidP="00AB42CF">
      <w:pPr>
        <w:ind w:firstLine="567"/>
        <w:rPr>
          <w:rFonts w:cs="Times New Roman"/>
          <w:sz w:val="24"/>
          <w:szCs w:val="24"/>
          <w:lang w:eastAsia="ru-RU"/>
        </w:rPr>
      </w:pPr>
      <w:r w:rsidRPr="00AB42CF">
        <w:rPr>
          <w:rFonts w:cs="Times New Roman"/>
          <w:sz w:val="24"/>
          <w:szCs w:val="24"/>
          <w:lang w:eastAsia="ru-RU"/>
        </w:rPr>
        <w:t>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w:t>
      </w:r>
      <w:r w:rsidR="003D7BB8">
        <w:rPr>
          <w:rFonts w:cs="Times New Roman"/>
          <w:sz w:val="24"/>
          <w:szCs w:val="24"/>
          <w:lang w:eastAsia="ru-RU"/>
        </w:rPr>
        <w:t>р</w:t>
      </w:r>
      <w:r w:rsidR="003D7BB8">
        <w:rPr>
          <w:rFonts w:cs="Times New Roman"/>
          <w:sz w:val="24"/>
          <w:szCs w:val="24"/>
          <w:lang w:eastAsia="ru-RU"/>
        </w:rPr>
        <w:t>и</w:t>
      </w:r>
      <w:r w:rsidRPr="00AB42CF">
        <w:rPr>
          <w:rFonts w:cs="Times New Roman"/>
          <w:sz w:val="24"/>
          <w:szCs w:val="24"/>
          <w:lang w:eastAsia="ru-RU"/>
        </w:rPr>
        <w:t>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w:t>
      </w:r>
      <w:r w:rsidRPr="00AB42CF">
        <w:rPr>
          <w:rFonts w:cs="Times New Roman"/>
          <w:sz w:val="24"/>
          <w:szCs w:val="24"/>
          <w:lang w:eastAsia="ru-RU"/>
        </w:rPr>
        <w:t>и</w:t>
      </w:r>
      <w:r w:rsidRPr="00AB42CF">
        <w:rPr>
          <w:rFonts w:cs="Times New Roman"/>
          <w:sz w:val="24"/>
          <w:szCs w:val="24"/>
          <w:lang w:eastAsia="ru-RU"/>
        </w:rPr>
        <w:t>пов и видов учреждений отрасли, в разрезе территорий региона.</w:t>
      </w:r>
    </w:p>
    <w:p w:rsidR="00AB42CF" w:rsidRDefault="00AB42CF" w:rsidP="00AB42CF">
      <w:pPr>
        <w:ind w:firstLine="567"/>
        <w:rPr>
          <w:rFonts w:cs="Times New Roman"/>
          <w:sz w:val="24"/>
          <w:szCs w:val="24"/>
          <w:lang w:eastAsia="ru-RU"/>
        </w:rPr>
      </w:pPr>
      <w:r w:rsidRPr="00AB42CF">
        <w:rPr>
          <w:rFonts w:cs="Times New Roman"/>
          <w:sz w:val="24"/>
          <w:szCs w:val="24"/>
          <w:lang w:eastAsia="ru-RU"/>
        </w:rPr>
        <w:t>Прогнозирование развития социальной инфраструктуры опирается на анализ демограф</w:t>
      </w:r>
      <w:r w:rsidRPr="00AB42CF">
        <w:rPr>
          <w:rFonts w:cs="Times New Roman"/>
          <w:sz w:val="24"/>
          <w:szCs w:val="24"/>
          <w:lang w:eastAsia="ru-RU"/>
        </w:rPr>
        <w:t>и</w:t>
      </w:r>
      <w:r w:rsidRPr="00AB42CF">
        <w:rPr>
          <w:rFonts w:cs="Times New Roman"/>
          <w:sz w:val="24"/>
          <w:szCs w:val="24"/>
          <w:lang w:eastAsia="ru-RU"/>
        </w:rPr>
        <w:t>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w:t>
      </w:r>
      <w:r w:rsidRPr="00AB42CF">
        <w:rPr>
          <w:rFonts w:cs="Times New Roman"/>
          <w:sz w:val="24"/>
          <w:szCs w:val="24"/>
          <w:lang w:eastAsia="ru-RU"/>
        </w:rPr>
        <w:t>о</w:t>
      </w:r>
      <w:r w:rsidRPr="00AB42CF">
        <w:rPr>
          <w:rFonts w:cs="Times New Roman"/>
          <w:sz w:val="24"/>
          <w:szCs w:val="24"/>
          <w:lang w:eastAsia="ru-RU"/>
        </w:rPr>
        <w:t>влетворение потребностей населения.</w:t>
      </w:r>
    </w:p>
    <w:p w:rsidR="00AB42CF" w:rsidRDefault="00AB42CF" w:rsidP="00AB42CF">
      <w:pPr>
        <w:ind w:firstLine="567"/>
        <w:rPr>
          <w:rFonts w:cs="Times New Roman"/>
          <w:sz w:val="24"/>
          <w:szCs w:val="24"/>
          <w:lang w:eastAsia="ru-RU"/>
        </w:rPr>
      </w:pPr>
      <w:proofErr w:type="gramStart"/>
      <w:r w:rsidRPr="00AB42CF">
        <w:rPr>
          <w:rFonts w:cs="Times New Roman"/>
          <w:i/>
          <w:sz w:val="24"/>
          <w:szCs w:val="24"/>
          <w:lang w:eastAsia="ru-RU"/>
        </w:rPr>
        <w:t>Программой</w:t>
      </w:r>
      <w:r w:rsidRPr="00AB42CF">
        <w:rPr>
          <w:rFonts w:cs="Times New Roman"/>
          <w:sz w:val="24"/>
          <w:szCs w:val="24"/>
          <w:lang w:eastAsia="ru-RU"/>
        </w:rPr>
        <w:t xml:space="preserve"> установлен перечень мероприятий (инвестиционных проектов) по проект</w:t>
      </w:r>
      <w:r w:rsidRPr="00AB42CF">
        <w:rPr>
          <w:rFonts w:cs="Times New Roman"/>
          <w:sz w:val="24"/>
          <w:szCs w:val="24"/>
          <w:lang w:eastAsia="ru-RU"/>
        </w:rPr>
        <w:t>и</w:t>
      </w:r>
      <w:r w:rsidRPr="00AB42CF">
        <w:rPr>
          <w:rFonts w:cs="Times New Roman"/>
          <w:sz w:val="24"/>
          <w:szCs w:val="24"/>
          <w:lang w:eastAsia="ru-RU"/>
        </w:rPr>
        <w:t>рованию, строительству, реконструкции объектов социальной инфраструктуры муниципальн</w:t>
      </w:r>
      <w:r w:rsidRPr="00AB42CF">
        <w:rPr>
          <w:rFonts w:cs="Times New Roman"/>
          <w:sz w:val="24"/>
          <w:szCs w:val="24"/>
          <w:lang w:eastAsia="ru-RU"/>
        </w:rPr>
        <w:t>о</w:t>
      </w:r>
      <w:r w:rsidRPr="00AB42CF">
        <w:rPr>
          <w:rFonts w:cs="Times New Roman"/>
          <w:sz w:val="24"/>
          <w:szCs w:val="24"/>
          <w:lang w:eastAsia="ru-RU"/>
        </w:rPr>
        <w:t>го образования, которые предусмотрены государственными и муниципальными программами, стратегией социально-экономического развития муниципального образования, планом мер</w:t>
      </w:r>
      <w:r w:rsidRPr="00AB42CF">
        <w:rPr>
          <w:rFonts w:cs="Times New Roman"/>
          <w:sz w:val="24"/>
          <w:szCs w:val="24"/>
          <w:lang w:eastAsia="ru-RU"/>
        </w:rPr>
        <w:t>о</w:t>
      </w:r>
      <w:r w:rsidRPr="00AB42CF">
        <w:rPr>
          <w:rFonts w:cs="Times New Roman"/>
          <w:sz w:val="24"/>
          <w:szCs w:val="24"/>
          <w:lang w:eastAsia="ru-RU"/>
        </w:rPr>
        <w:t>приятий по реализации стратегии социально- экономического развития муниципального обр</w:t>
      </w:r>
      <w:r w:rsidRPr="00AB42CF">
        <w:rPr>
          <w:rFonts w:cs="Times New Roman"/>
          <w:sz w:val="24"/>
          <w:szCs w:val="24"/>
          <w:lang w:eastAsia="ru-RU"/>
        </w:rPr>
        <w:t>а</w:t>
      </w:r>
      <w:r w:rsidRPr="00AB42CF">
        <w:rPr>
          <w:rFonts w:cs="Times New Roman"/>
          <w:sz w:val="24"/>
          <w:szCs w:val="24"/>
          <w:lang w:eastAsia="ru-RU"/>
        </w:rPr>
        <w:t>зования (при наличии данных стратегии и плана), планом и программой комплексного социал</w:t>
      </w:r>
      <w:r w:rsidRPr="00AB42CF">
        <w:rPr>
          <w:rFonts w:cs="Times New Roman"/>
          <w:sz w:val="24"/>
          <w:szCs w:val="24"/>
          <w:lang w:eastAsia="ru-RU"/>
        </w:rPr>
        <w:t>ь</w:t>
      </w:r>
      <w:r w:rsidRPr="00AB42CF">
        <w:rPr>
          <w:rFonts w:cs="Times New Roman"/>
          <w:sz w:val="24"/>
          <w:szCs w:val="24"/>
          <w:lang w:eastAsia="ru-RU"/>
        </w:rPr>
        <w:t>но-экономического развития муниципального образования, инвестиционными программами субъектов естественных монополий, договорами о развитии застроенных территорий</w:t>
      </w:r>
      <w:proofErr w:type="gramEnd"/>
      <w:r w:rsidRPr="00AB42CF">
        <w:rPr>
          <w:rFonts w:cs="Times New Roman"/>
          <w:sz w:val="24"/>
          <w:szCs w:val="24"/>
          <w:lang w:eastAsia="ru-RU"/>
        </w:rPr>
        <w:t>, догов</w:t>
      </w:r>
      <w:r w:rsidRPr="00AB42CF">
        <w:rPr>
          <w:rFonts w:cs="Times New Roman"/>
          <w:sz w:val="24"/>
          <w:szCs w:val="24"/>
          <w:lang w:eastAsia="ru-RU"/>
        </w:rPr>
        <w:t>о</w:t>
      </w:r>
      <w:r w:rsidRPr="00AB42CF">
        <w:rPr>
          <w:rFonts w:cs="Times New Roman"/>
          <w:sz w:val="24"/>
          <w:szCs w:val="24"/>
          <w:lang w:eastAsia="ru-RU"/>
        </w:rPr>
        <w:t>рами о комплексном освоении территорий, иными инвестиционными программами и договор</w:t>
      </w:r>
      <w:r w:rsidRPr="00AB42CF">
        <w:rPr>
          <w:rFonts w:cs="Times New Roman"/>
          <w:sz w:val="24"/>
          <w:szCs w:val="24"/>
          <w:lang w:eastAsia="ru-RU"/>
        </w:rPr>
        <w:t>а</w:t>
      </w:r>
      <w:r w:rsidRPr="00AB42CF">
        <w:rPr>
          <w:rFonts w:cs="Times New Roman"/>
          <w:sz w:val="24"/>
          <w:szCs w:val="24"/>
          <w:lang w:eastAsia="ru-RU"/>
        </w:rPr>
        <w:t>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w:t>
      </w:r>
      <w:r w:rsidRPr="00AB42CF">
        <w:rPr>
          <w:rFonts w:cs="Times New Roman"/>
          <w:sz w:val="24"/>
          <w:szCs w:val="24"/>
          <w:lang w:eastAsia="ru-RU"/>
        </w:rPr>
        <w:t>а</w:t>
      </w:r>
      <w:r w:rsidRPr="00AB42CF">
        <w:rPr>
          <w:rFonts w:cs="Times New Roman"/>
          <w:sz w:val="24"/>
          <w:szCs w:val="24"/>
          <w:lang w:eastAsia="ru-RU"/>
        </w:rPr>
        <w:t xml:space="preserve">структуры.  </w:t>
      </w:r>
    </w:p>
    <w:p w:rsidR="00AB42CF" w:rsidRDefault="00AB42CF" w:rsidP="00AB42CF">
      <w:pPr>
        <w:ind w:firstLine="567"/>
        <w:rPr>
          <w:rFonts w:cs="Times New Roman"/>
          <w:sz w:val="24"/>
          <w:szCs w:val="24"/>
          <w:lang w:eastAsia="ru-RU"/>
        </w:rPr>
      </w:pPr>
      <w:r w:rsidRPr="00AB42CF">
        <w:rPr>
          <w:rFonts w:cs="Times New Roman"/>
          <w:sz w:val="24"/>
          <w:szCs w:val="24"/>
          <w:lang w:eastAsia="ru-RU"/>
        </w:rPr>
        <w:t xml:space="preserve">Таким образом, </w:t>
      </w:r>
      <w:r w:rsidRPr="00AB42CF">
        <w:rPr>
          <w:rFonts w:cs="Times New Roman"/>
          <w:i/>
          <w:sz w:val="24"/>
          <w:szCs w:val="24"/>
          <w:lang w:eastAsia="ru-RU"/>
        </w:rPr>
        <w:t>Программа</w:t>
      </w:r>
      <w:r w:rsidRPr="00AB42CF">
        <w:rPr>
          <w:rFonts w:cs="Times New Roman"/>
          <w:sz w:val="24"/>
          <w:szCs w:val="24"/>
          <w:lang w:eastAsia="ru-RU"/>
        </w:rPr>
        <w:t xml:space="preserve"> является прогнозно-плановым  документом, во-первых, фо</w:t>
      </w:r>
      <w:r w:rsidRPr="00AB42CF">
        <w:rPr>
          <w:rFonts w:cs="Times New Roman"/>
          <w:sz w:val="24"/>
          <w:szCs w:val="24"/>
          <w:lang w:eastAsia="ru-RU"/>
        </w:rPr>
        <w:t>р</w:t>
      </w:r>
      <w:r w:rsidRPr="00AB42CF">
        <w:rPr>
          <w:rFonts w:cs="Times New Roman"/>
          <w:sz w:val="24"/>
          <w:szCs w:val="24"/>
          <w:lang w:eastAsia="ru-RU"/>
        </w:rPr>
        <w:t>мулирующим и увязывающим по срокам, финансовым, трудовым, материальным и прочим р</w:t>
      </w:r>
      <w:r w:rsidRPr="00AB42CF">
        <w:rPr>
          <w:rFonts w:cs="Times New Roman"/>
          <w:sz w:val="24"/>
          <w:szCs w:val="24"/>
          <w:lang w:eastAsia="ru-RU"/>
        </w:rPr>
        <w:t>е</w:t>
      </w:r>
      <w:r w:rsidRPr="00AB42CF">
        <w:rPr>
          <w:rFonts w:cs="Times New Roman"/>
          <w:sz w:val="24"/>
          <w:szCs w:val="24"/>
          <w:lang w:eastAsia="ru-RU"/>
        </w:rPr>
        <w:t>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w:t>
      </w:r>
      <w:r w:rsidRPr="00AB42CF">
        <w:rPr>
          <w:rFonts w:cs="Times New Roman"/>
          <w:sz w:val="24"/>
          <w:szCs w:val="24"/>
          <w:lang w:eastAsia="ru-RU"/>
        </w:rPr>
        <w:t>ю</w:t>
      </w:r>
      <w:r w:rsidRPr="00AB42CF">
        <w:rPr>
          <w:rFonts w:cs="Times New Roman"/>
          <w:sz w:val="24"/>
          <w:szCs w:val="24"/>
          <w:lang w:eastAsia="ru-RU"/>
        </w:rPr>
        <w:t>щего и реализацию стратегических приоритетов, и текущее сбалансированное функциониров</w:t>
      </w:r>
      <w:r w:rsidRPr="00AB42CF">
        <w:rPr>
          <w:rFonts w:cs="Times New Roman"/>
          <w:sz w:val="24"/>
          <w:szCs w:val="24"/>
          <w:lang w:eastAsia="ru-RU"/>
        </w:rPr>
        <w:t>а</w:t>
      </w:r>
      <w:r w:rsidRPr="00AB42CF">
        <w:rPr>
          <w:rFonts w:cs="Times New Roman"/>
          <w:sz w:val="24"/>
          <w:szCs w:val="24"/>
          <w:lang w:eastAsia="ru-RU"/>
        </w:rPr>
        <w:t>ние экономического и социального секторов муниципального образования.</w:t>
      </w:r>
    </w:p>
    <w:p w:rsidR="00AB42CF" w:rsidRPr="006E404D" w:rsidRDefault="00AB42CF" w:rsidP="00AB42CF">
      <w:pPr>
        <w:widowControl w:val="0"/>
        <w:tabs>
          <w:tab w:val="left" w:pos="851"/>
        </w:tabs>
        <w:adjustRightInd w:val="0"/>
        <w:spacing w:after="120"/>
        <w:ind w:left="568" w:firstLine="0"/>
        <w:contextualSpacing/>
        <w:textAlignment w:val="baseline"/>
        <w:rPr>
          <w:rFonts w:cs="Times New Roman"/>
          <w:sz w:val="24"/>
          <w:szCs w:val="24"/>
          <w:lang w:eastAsia="ru-RU"/>
        </w:rPr>
      </w:pPr>
      <w:r w:rsidRPr="006E404D">
        <w:rPr>
          <w:rFonts w:cs="Times New Roman"/>
          <w:sz w:val="24"/>
          <w:szCs w:val="24"/>
          <w:lang w:eastAsia="ru-RU"/>
        </w:rPr>
        <w:t xml:space="preserve">Разработка и утверждение </w:t>
      </w:r>
      <w:r w:rsidRPr="00E2397F">
        <w:rPr>
          <w:rFonts w:cs="Times New Roman"/>
          <w:i/>
          <w:sz w:val="24"/>
          <w:szCs w:val="24"/>
          <w:lang w:eastAsia="ru-RU"/>
        </w:rPr>
        <w:t xml:space="preserve">Программы </w:t>
      </w:r>
      <w:r w:rsidRPr="006E404D">
        <w:rPr>
          <w:rFonts w:cs="Times New Roman"/>
          <w:sz w:val="24"/>
          <w:szCs w:val="24"/>
          <w:lang w:eastAsia="ru-RU"/>
        </w:rPr>
        <w:t>включает в себя следующие этапы:</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1 этап. Сбор исходной информации для выполнения работы.</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 xml:space="preserve">2 этап. Подготовка проекта </w:t>
      </w:r>
      <w:r w:rsidRPr="00DD0168">
        <w:rPr>
          <w:i/>
          <w:sz w:val="24"/>
          <w:szCs w:val="24"/>
          <w:lang w:eastAsia="ru-RU"/>
        </w:rPr>
        <w:t>Программы</w:t>
      </w:r>
      <w:r w:rsidRPr="00DD0168">
        <w:rPr>
          <w:sz w:val="24"/>
          <w:szCs w:val="24"/>
          <w:lang w:eastAsia="ru-RU"/>
        </w:rPr>
        <w:t>.</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lastRenderedPageBreak/>
        <w:t>3 этап. Сопровождение проекта Программы в ходе</w:t>
      </w:r>
      <w:r w:rsidR="0062657D">
        <w:rPr>
          <w:sz w:val="24"/>
          <w:szCs w:val="24"/>
          <w:lang w:eastAsia="ru-RU"/>
        </w:rPr>
        <w:t xml:space="preserve"> проведения публичных слушаний и д</w:t>
      </w:r>
      <w:r w:rsidRPr="00DD0168">
        <w:rPr>
          <w:sz w:val="24"/>
          <w:szCs w:val="24"/>
          <w:lang w:eastAsia="ru-RU"/>
        </w:rPr>
        <w:t xml:space="preserve">оработка проекта Программы с учетом замечаний и предложений, поступивших в ходе публичных слушаний. </w:t>
      </w:r>
    </w:p>
    <w:p w:rsidR="00AB42CF" w:rsidRPr="00307A5C" w:rsidRDefault="00AB42CF" w:rsidP="00AB42CF">
      <w:pPr>
        <w:tabs>
          <w:tab w:val="left" w:pos="851"/>
        </w:tabs>
        <w:ind w:firstLine="567"/>
        <w:rPr>
          <w:rFonts w:cs="Times New Roman"/>
          <w:sz w:val="24"/>
          <w:szCs w:val="24"/>
          <w:lang w:eastAsia="ru-RU"/>
        </w:rPr>
      </w:pPr>
      <w:r w:rsidRPr="00307A5C">
        <w:rPr>
          <w:rFonts w:cs="Times New Roman"/>
          <w:sz w:val="24"/>
          <w:szCs w:val="24"/>
          <w:lang w:eastAsia="ru-RU"/>
        </w:rPr>
        <w:t xml:space="preserve">При  </w:t>
      </w:r>
      <w:r>
        <w:rPr>
          <w:rFonts w:cs="Times New Roman"/>
          <w:sz w:val="24"/>
          <w:szCs w:val="24"/>
          <w:lang w:eastAsia="ru-RU"/>
        </w:rPr>
        <w:t>разработке</w:t>
      </w:r>
      <w:r w:rsidRPr="004A6186">
        <w:rPr>
          <w:rFonts w:cs="Times New Roman"/>
          <w:i/>
          <w:sz w:val="24"/>
          <w:szCs w:val="24"/>
          <w:lang w:eastAsia="ru-RU"/>
        </w:rPr>
        <w:t xml:space="preserve"> Программы</w:t>
      </w:r>
      <w:r w:rsidRPr="00307A5C">
        <w:rPr>
          <w:rFonts w:cs="Times New Roman"/>
          <w:sz w:val="24"/>
          <w:szCs w:val="24"/>
          <w:lang w:eastAsia="ru-RU"/>
        </w:rPr>
        <w:t xml:space="preserve"> использовались данные предоставленные </w:t>
      </w:r>
      <w:r w:rsidR="0062657D">
        <w:rPr>
          <w:rFonts w:cs="Times New Roman"/>
          <w:sz w:val="24"/>
          <w:szCs w:val="24"/>
          <w:lang w:eastAsia="ru-RU"/>
        </w:rPr>
        <w:t>а</w:t>
      </w:r>
      <w:r w:rsidRPr="001D62A1">
        <w:rPr>
          <w:rFonts w:cs="Times New Roman"/>
          <w:sz w:val="24"/>
          <w:szCs w:val="24"/>
          <w:lang w:eastAsia="ru-RU"/>
        </w:rPr>
        <w:t>дминистраци</w:t>
      </w:r>
      <w:r w:rsidR="0062657D">
        <w:rPr>
          <w:rFonts w:cs="Times New Roman"/>
          <w:sz w:val="24"/>
          <w:szCs w:val="24"/>
          <w:lang w:eastAsia="ru-RU"/>
        </w:rPr>
        <w:t>ями</w:t>
      </w:r>
      <w:r w:rsidRPr="001D62A1">
        <w:rPr>
          <w:rFonts w:cs="Times New Roman"/>
          <w:sz w:val="24"/>
          <w:szCs w:val="24"/>
          <w:lang w:eastAsia="ru-RU"/>
        </w:rPr>
        <w:t xml:space="preserve"> </w:t>
      </w:r>
      <w:proofErr w:type="spellStart"/>
      <w:r>
        <w:rPr>
          <w:rFonts w:cs="Times New Roman"/>
          <w:sz w:val="24"/>
          <w:szCs w:val="24"/>
          <w:lang w:eastAsia="ru-RU"/>
        </w:rPr>
        <w:t>Кунашакского</w:t>
      </w:r>
      <w:proofErr w:type="spellEnd"/>
      <w:r>
        <w:rPr>
          <w:rFonts w:cs="Times New Roman"/>
          <w:sz w:val="24"/>
          <w:szCs w:val="24"/>
          <w:lang w:eastAsia="ru-RU"/>
        </w:rPr>
        <w:t xml:space="preserve"> муниципального района</w:t>
      </w:r>
      <w:r w:rsidR="0062657D">
        <w:rPr>
          <w:rFonts w:cs="Times New Roman"/>
          <w:sz w:val="24"/>
          <w:szCs w:val="24"/>
          <w:lang w:eastAsia="ru-RU"/>
        </w:rPr>
        <w:t xml:space="preserve"> и </w:t>
      </w:r>
      <w:proofErr w:type="spellStart"/>
      <w:r w:rsidR="0071692F">
        <w:rPr>
          <w:sz w:val="24"/>
          <w:szCs w:val="24"/>
          <w:lang w:eastAsia="ru-RU"/>
        </w:rPr>
        <w:t>Бурин</w:t>
      </w:r>
      <w:r w:rsidR="0062657D">
        <w:rPr>
          <w:sz w:val="24"/>
          <w:szCs w:val="24"/>
          <w:lang w:eastAsia="ru-RU"/>
        </w:rPr>
        <w:t>ского</w:t>
      </w:r>
      <w:proofErr w:type="spellEnd"/>
      <w:r w:rsidR="0062657D">
        <w:rPr>
          <w:sz w:val="24"/>
          <w:szCs w:val="24"/>
          <w:lang w:eastAsia="ru-RU"/>
        </w:rPr>
        <w:t xml:space="preserve"> СП</w:t>
      </w:r>
      <w:r>
        <w:rPr>
          <w:rFonts w:cs="Times New Roman"/>
          <w:sz w:val="24"/>
          <w:szCs w:val="24"/>
          <w:lang w:eastAsia="ru-RU"/>
        </w:rPr>
        <w:t>,</w:t>
      </w:r>
      <w:r w:rsidRPr="00307A5C">
        <w:rPr>
          <w:rFonts w:cs="Times New Roman"/>
          <w:sz w:val="24"/>
          <w:szCs w:val="24"/>
          <w:lang w:eastAsia="ru-RU"/>
        </w:rPr>
        <w:t xml:space="preserve"> в том числе следующие документы:</w:t>
      </w:r>
    </w:p>
    <w:p w:rsidR="00AB42CF"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Схема территориального планирования (ТП) </w:t>
      </w:r>
      <w:proofErr w:type="spellStart"/>
      <w:r>
        <w:rPr>
          <w:sz w:val="24"/>
          <w:szCs w:val="24"/>
          <w:lang w:eastAsia="ru-RU"/>
        </w:rPr>
        <w:t>Кунашакского</w:t>
      </w:r>
      <w:proofErr w:type="spellEnd"/>
      <w:r>
        <w:rPr>
          <w:sz w:val="24"/>
          <w:szCs w:val="24"/>
          <w:lang w:eastAsia="ru-RU"/>
        </w:rPr>
        <w:t xml:space="preserve"> МР;</w:t>
      </w:r>
    </w:p>
    <w:p w:rsidR="00AB42CF"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Генеральный план (ГП) </w:t>
      </w:r>
      <w:proofErr w:type="spellStart"/>
      <w:r w:rsidR="0071692F">
        <w:rPr>
          <w:sz w:val="24"/>
          <w:szCs w:val="24"/>
          <w:lang w:eastAsia="ru-RU"/>
        </w:rPr>
        <w:t>Бурин</w:t>
      </w:r>
      <w:r>
        <w:rPr>
          <w:sz w:val="24"/>
          <w:szCs w:val="24"/>
          <w:lang w:eastAsia="ru-RU"/>
        </w:rPr>
        <w:t>ского</w:t>
      </w:r>
      <w:proofErr w:type="spellEnd"/>
      <w:r>
        <w:rPr>
          <w:sz w:val="24"/>
          <w:szCs w:val="24"/>
          <w:lang w:eastAsia="ru-RU"/>
        </w:rPr>
        <w:t xml:space="preserve"> СП;</w:t>
      </w:r>
    </w:p>
    <w:p w:rsidR="00AB42CF" w:rsidRPr="00307A5C"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Прогноз </w:t>
      </w:r>
      <w:r w:rsidRPr="008F34F2">
        <w:rPr>
          <w:sz w:val="24"/>
          <w:szCs w:val="24"/>
          <w:lang w:eastAsia="ru-RU"/>
        </w:rPr>
        <w:t xml:space="preserve">социально-экономического развития </w:t>
      </w:r>
      <w:proofErr w:type="spellStart"/>
      <w:r w:rsidRPr="008F34F2">
        <w:rPr>
          <w:sz w:val="24"/>
          <w:szCs w:val="24"/>
          <w:lang w:eastAsia="ru-RU"/>
        </w:rPr>
        <w:t>Кунашакского</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на 2017 год и на план</w:t>
      </w:r>
      <w:r w:rsidRPr="008F34F2">
        <w:rPr>
          <w:sz w:val="24"/>
          <w:szCs w:val="24"/>
          <w:lang w:eastAsia="ru-RU"/>
        </w:rPr>
        <w:t>о</w:t>
      </w:r>
      <w:r w:rsidRPr="008F34F2">
        <w:rPr>
          <w:sz w:val="24"/>
          <w:szCs w:val="24"/>
          <w:lang w:eastAsia="ru-RU"/>
        </w:rPr>
        <w:t>вый период 2018 и 2019 годов</w:t>
      </w:r>
      <w:r>
        <w:rPr>
          <w:sz w:val="24"/>
          <w:szCs w:val="24"/>
          <w:lang w:eastAsia="ru-RU"/>
        </w:rPr>
        <w:t>;</w:t>
      </w:r>
    </w:p>
    <w:p w:rsidR="00AB42CF" w:rsidRDefault="00AB42CF" w:rsidP="00DD0168">
      <w:pPr>
        <w:pStyle w:val="afff8"/>
        <w:numPr>
          <w:ilvl w:val="0"/>
          <w:numId w:val="32"/>
        </w:numPr>
        <w:tabs>
          <w:tab w:val="left" w:pos="851"/>
        </w:tabs>
        <w:spacing w:after="0"/>
        <w:ind w:left="709" w:hanging="283"/>
        <w:rPr>
          <w:sz w:val="24"/>
          <w:szCs w:val="24"/>
          <w:lang w:eastAsia="ru-RU"/>
        </w:rPr>
      </w:pPr>
      <w:r w:rsidRPr="008F34F2">
        <w:rPr>
          <w:sz w:val="24"/>
          <w:szCs w:val="24"/>
          <w:lang w:eastAsia="ru-RU"/>
        </w:rPr>
        <w:t>Муниципальная программа</w:t>
      </w:r>
      <w:r>
        <w:rPr>
          <w:sz w:val="24"/>
          <w:szCs w:val="24"/>
          <w:lang w:eastAsia="ru-RU"/>
        </w:rPr>
        <w:t xml:space="preserve"> «Д</w:t>
      </w:r>
      <w:r w:rsidRPr="008F34F2">
        <w:rPr>
          <w:sz w:val="24"/>
          <w:szCs w:val="24"/>
          <w:lang w:eastAsia="ru-RU"/>
        </w:rPr>
        <w:t xml:space="preserve">оступное и комфортное жилье - гражданам </w:t>
      </w:r>
      <w:r>
        <w:rPr>
          <w:sz w:val="24"/>
          <w:szCs w:val="24"/>
          <w:lang w:eastAsia="ru-RU"/>
        </w:rPr>
        <w:t>Р</w:t>
      </w:r>
      <w:r w:rsidRPr="008F34F2">
        <w:rPr>
          <w:sz w:val="24"/>
          <w:szCs w:val="24"/>
          <w:lang w:eastAsia="ru-RU"/>
        </w:rPr>
        <w:t>оссии»</w:t>
      </w:r>
      <w:r>
        <w:rPr>
          <w:sz w:val="24"/>
          <w:szCs w:val="24"/>
          <w:lang w:eastAsia="ru-RU"/>
        </w:rPr>
        <w:t xml:space="preserve"> </w:t>
      </w:r>
      <w:r w:rsidRPr="008F34F2">
        <w:rPr>
          <w:sz w:val="24"/>
          <w:szCs w:val="24"/>
          <w:lang w:eastAsia="ru-RU"/>
        </w:rPr>
        <w:t xml:space="preserve">в </w:t>
      </w:r>
      <w:proofErr w:type="spellStart"/>
      <w:r>
        <w:rPr>
          <w:sz w:val="24"/>
          <w:szCs w:val="24"/>
          <w:lang w:eastAsia="ru-RU"/>
        </w:rPr>
        <w:t>К</w:t>
      </w:r>
      <w:r w:rsidRPr="008F34F2">
        <w:rPr>
          <w:sz w:val="24"/>
          <w:szCs w:val="24"/>
          <w:lang w:eastAsia="ru-RU"/>
        </w:rPr>
        <w:t>у</w:t>
      </w:r>
      <w:r w:rsidRPr="008F34F2">
        <w:rPr>
          <w:sz w:val="24"/>
          <w:szCs w:val="24"/>
          <w:lang w:eastAsia="ru-RU"/>
        </w:rPr>
        <w:t>нашакском</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w:t>
      </w:r>
      <w:r>
        <w:rPr>
          <w:sz w:val="24"/>
          <w:szCs w:val="24"/>
          <w:lang w:eastAsia="ru-RU"/>
        </w:rPr>
        <w:t>Ч</w:t>
      </w:r>
      <w:r w:rsidRPr="008F34F2">
        <w:rPr>
          <w:sz w:val="24"/>
          <w:szCs w:val="24"/>
          <w:lang w:eastAsia="ru-RU"/>
        </w:rPr>
        <w:t>елябинской области</w:t>
      </w:r>
      <w:r>
        <w:rPr>
          <w:sz w:val="24"/>
          <w:szCs w:val="24"/>
          <w:lang w:eastAsia="ru-RU"/>
        </w:rPr>
        <w:t xml:space="preserve"> </w:t>
      </w:r>
      <w:r w:rsidRPr="008F34F2">
        <w:rPr>
          <w:sz w:val="24"/>
          <w:szCs w:val="24"/>
          <w:lang w:eastAsia="ru-RU"/>
        </w:rPr>
        <w:t>на 2017 - 2019 годы</w:t>
      </w:r>
      <w:r>
        <w:rPr>
          <w:sz w:val="24"/>
          <w:szCs w:val="24"/>
          <w:lang w:eastAsia="ru-RU"/>
        </w:rPr>
        <w:t>;</w:t>
      </w:r>
    </w:p>
    <w:p w:rsidR="00AB42CF" w:rsidRPr="008F34F2" w:rsidRDefault="00AB42CF" w:rsidP="00DD0168">
      <w:pPr>
        <w:pStyle w:val="afff8"/>
        <w:numPr>
          <w:ilvl w:val="0"/>
          <w:numId w:val="32"/>
        </w:numPr>
        <w:tabs>
          <w:tab w:val="left" w:pos="851"/>
        </w:tabs>
        <w:spacing w:after="0"/>
        <w:ind w:left="709" w:hanging="283"/>
        <w:rPr>
          <w:sz w:val="24"/>
          <w:szCs w:val="24"/>
          <w:lang w:eastAsia="ru-RU"/>
        </w:rPr>
      </w:pPr>
      <w:r w:rsidRPr="008F34F2">
        <w:rPr>
          <w:sz w:val="24"/>
          <w:szCs w:val="24"/>
          <w:lang w:eastAsia="ru-RU"/>
        </w:rPr>
        <w:t>Муниципальная подпрог</w:t>
      </w:r>
      <w:r>
        <w:rPr>
          <w:sz w:val="24"/>
          <w:szCs w:val="24"/>
          <w:lang w:eastAsia="ru-RU"/>
        </w:rPr>
        <w:t>р</w:t>
      </w:r>
      <w:r w:rsidRPr="008F34F2">
        <w:rPr>
          <w:sz w:val="24"/>
          <w:szCs w:val="24"/>
          <w:lang w:eastAsia="ru-RU"/>
        </w:rPr>
        <w:t xml:space="preserve">амма </w:t>
      </w:r>
      <w:r>
        <w:rPr>
          <w:sz w:val="24"/>
          <w:szCs w:val="24"/>
          <w:lang w:eastAsia="ru-RU"/>
        </w:rPr>
        <w:t xml:space="preserve"> «К</w:t>
      </w:r>
      <w:r w:rsidRPr="008F34F2">
        <w:rPr>
          <w:sz w:val="24"/>
          <w:szCs w:val="24"/>
          <w:lang w:eastAsia="ru-RU"/>
        </w:rPr>
        <w:t>омплексное развитие систем коммунальной инфр</w:t>
      </w:r>
      <w:r w:rsidRPr="008F34F2">
        <w:rPr>
          <w:sz w:val="24"/>
          <w:szCs w:val="24"/>
          <w:lang w:eastAsia="ru-RU"/>
        </w:rPr>
        <w:t>а</w:t>
      </w:r>
      <w:r w:rsidRPr="008F34F2">
        <w:rPr>
          <w:sz w:val="24"/>
          <w:szCs w:val="24"/>
          <w:lang w:eastAsia="ru-RU"/>
        </w:rPr>
        <w:t xml:space="preserve">структуры </w:t>
      </w:r>
      <w:proofErr w:type="spellStart"/>
      <w:r>
        <w:rPr>
          <w:sz w:val="24"/>
          <w:szCs w:val="24"/>
          <w:lang w:eastAsia="ru-RU"/>
        </w:rPr>
        <w:t>К</w:t>
      </w:r>
      <w:r w:rsidRPr="008F34F2">
        <w:rPr>
          <w:sz w:val="24"/>
          <w:szCs w:val="24"/>
          <w:lang w:eastAsia="ru-RU"/>
        </w:rPr>
        <w:t>унашакского</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на 2017 – 2019 годы»</w:t>
      </w:r>
      <w:r>
        <w:rPr>
          <w:sz w:val="24"/>
          <w:szCs w:val="24"/>
          <w:lang w:eastAsia="ru-RU"/>
        </w:rPr>
        <w:t>.</w:t>
      </w:r>
    </w:p>
    <w:p w:rsidR="00AB42CF" w:rsidRPr="00307A5C" w:rsidRDefault="00AB42CF" w:rsidP="00AB42CF">
      <w:pPr>
        <w:ind w:firstLine="567"/>
        <w:rPr>
          <w:rFonts w:cs="Times New Roman"/>
          <w:sz w:val="24"/>
          <w:szCs w:val="24"/>
          <w:lang w:eastAsia="ru-RU"/>
        </w:rPr>
      </w:pPr>
      <w:r w:rsidRPr="00EE242E">
        <w:rPr>
          <w:rFonts w:cs="Times New Roman"/>
          <w:i/>
          <w:sz w:val="24"/>
          <w:szCs w:val="24"/>
          <w:lang w:eastAsia="ru-RU"/>
        </w:rPr>
        <w:t>Программа</w:t>
      </w:r>
      <w:r w:rsidRPr="00307A5C">
        <w:rPr>
          <w:rFonts w:cs="Times New Roman"/>
          <w:sz w:val="24"/>
          <w:szCs w:val="24"/>
          <w:lang w:eastAsia="ru-RU"/>
        </w:rPr>
        <w:t xml:space="preserve"> состоит из одной книги, которая содержит </w:t>
      </w:r>
      <w:r w:rsidR="003D7BB8">
        <w:rPr>
          <w:rFonts w:cs="Times New Roman"/>
          <w:sz w:val="24"/>
          <w:szCs w:val="24"/>
          <w:lang w:eastAsia="ru-RU"/>
        </w:rPr>
        <w:t>описательную</w:t>
      </w:r>
      <w:r w:rsidR="0022404E">
        <w:rPr>
          <w:rFonts w:cs="Times New Roman"/>
          <w:sz w:val="24"/>
          <w:szCs w:val="24"/>
          <w:lang w:eastAsia="ru-RU"/>
        </w:rPr>
        <w:t xml:space="preserve"> и</w:t>
      </w:r>
      <w:r w:rsidR="003D7BB8">
        <w:rPr>
          <w:rFonts w:cs="Times New Roman"/>
          <w:sz w:val="24"/>
          <w:szCs w:val="24"/>
          <w:lang w:eastAsia="ru-RU"/>
        </w:rPr>
        <w:t xml:space="preserve"> расчётную части </w:t>
      </w:r>
      <w:r w:rsidRPr="001D62A1">
        <w:rPr>
          <w:rFonts w:cs="Times New Roman"/>
          <w:i/>
          <w:sz w:val="24"/>
          <w:szCs w:val="24"/>
          <w:lang w:eastAsia="ru-RU"/>
        </w:rPr>
        <w:t>Программы</w:t>
      </w:r>
      <w:r w:rsidRPr="00307A5C">
        <w:rPr>
          <w:rFonts w:cs="Times New Roman"/>
          <w:sz w:val="24"/>
          <w:szCs w:val="24"/>
          <w:lang w:eastAsia="ru-RU"/>
        </w:rPr>
        <w:t xml:space="preserve">, </w:t>
      </w:r>
      <w:r w:rsidR="0022404E">
        <w:rPr>
          <w:rFonts w:cs="Times New Roman"/>
          <w:sz w:val="24"/>
          <w:szCs w:val="24"/>
          <w:lang w:eastAsia="ru-RU"/>
        </w:rPr>
        <w:t xml:space="preserve">а также </w:t>
      </w:r>
      <w:r w:rsidRPr="00307A5C">
        <w:rPr>
          <w:rFonts w:cs="Times New Roman"/>
          <w:sz w:val="24"/>
          <w:szCs w:val="24"/>
          <w:lang w:eastAsia="ru-RU"/>
        </w:rPr>
        <w:t>основные выводы и решения.</w:t>
      </w:r>
    </w:p>
    <w:p w:rsidR="0024031B" w:rsidRDefault="0024031B" w:rsidP="00307A5C">
      <w:pPr>
        <w:pStyle w:val="1f3"/>
        <w:outlineLvl w:val="0"/>
      </w:pPr>
    </w:p>
    <w:p w:rsidR="0024031B" w:rsidRDefault="0024031B" w:rsidP="00307A5C">
      <w:pPr>
        <w:pStyle w:val="1f3"/>
        <w:outlineLvl w:val="0"/>
      </w:pPr>
    </w:p>
    <w:p w:rsidR="0024031B" w:rsidRDefault="0024031B"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71692F" w:rsidRDefault="0071692F" w:rsidP="00D22CC4">
      <w:pPr>
        <w:pStyle w:val="11"/>
        <w:spacing w:before="0"/>
        <w:ind w:firstLine="0"/>
        <w:rPr>
          <w:sz w:val="28"/>
          <w:szCs w:val="28"/>
        </w:rPr>
        <w:sectPr w:rsidR="0071692F" w:rsidSect="00E74144">
          <w:headerReference w:type="default" r:id="rId10"/>
          <w:footerReference w:type="default" r:id="rId11"/>
          <w:headerReference w:type="first" r:id="rId12"/>
          <w:pgSz w:w="11906" w:h="16838" w:code="9"/>
          <w:pgMar w:top="567" w:right="567" w:bottom="567" w:left="1418" w:header="709" w:footer="709" w:gutter="0"/>
          <w:cols w:space="708"/>
          <w:titlePg/>
          <w:docGrid w:linePitch="381"/>
        </w:sectPr>
      </w:pPr>
      <w:bookmarkStart w:id="7" w:name="_Toc494833128"/>
      <w:bookmarkEnd w:id="2"/>
    </w:p>
    <w:p w:rsidR="00C16167" w:rsidRDefault="00C16167" w:rsidP="00D22CC4">
      <w:pPr>
        <w:pStyle w:val="11"/>
        <w:spacing w:before="0"/>
        <w:ind w:firstLine="0"/>
        <w:rPr>
          <w:sz w:val="28"/>
          <w:szCs w:val="28"/>
        </w:rPr>
      </w:pPr>
      <w:r w:rsidRPr="00C16167">
        <w:rPr>
          <w:sz w:val="28"/>
          <w:szCs w:val="28"/>
        </w:rPr>
        <w:lastRenderedPageBreak/>
        <w:t>Раздел 1. Паспорт программы</w:t>
      </w:r>
      <w:bookmarkEnd w:id="7"/>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auto"/>
        </w:tblBorders>
        <w:tblLook w:val="04A0" w:firstRow="1" w:lastRow="0" w:firstColumn="1" w:lastColumn="0" w:noHBand="0" w:noVBand="1"/>
      </w:tblPr>
      <w:tblGrid>
        <w:gridCol w:w="3086"/>
        <w:gridCol w:w="7051"/>
      </w:tblGrid>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noProof/>
                <w:sz w:val="24"/>
                <w:szCs w:val="24"/>
                <w:lang w:val="x-none" w:eastAsia="ar-SA"/>
              </w:rPr>
              <w:t>Наименование Программы</w:t>
            </w:r>
          </w:p>
        </w:tc>
        <w:tc>
          <w:tcPr>
            <w:tcW w:w="3478" w:type="pct"/>
            <w:shd w:val="clear" w:color="auto" w:fill="auto"/>
            <w:vAlign w:val="center"/>
          </w:tcPr>
          <w:p w:rsidR="00C16167" w:rsidRPr="00CD5FF6" w:rsidRDefault="00EF62A3" w:rsidP="00A42A5C">
            <w:pPr>
              <w:widowControl w:val="0"/>
              <w:ind w:firstLine="0"/>
              <w:rPr>
                <w:rFonts w:cs="Times New Roman"/>
                <w:sz w:val="22"/>
                <w:lang w:eastAsia="ru-RU"/>
              </w:rPr>
            </w:pPr>
            <w:r w:rsidRPr="00EF62A3">
              <w:rPr>
                <w:rFonts w:cs="Times New Roman"/>
                <w:sz w:val="22"/>
                <w:lang w:eastAsia="ru-RU"/>
              </w:rPr>
              <w:t>Программа ком</w:t>
            </w:r>
            <w:r w:rsidR="00D32B93">
              <w:rPr>
                <w:rFonts w:cs="Times New Roman"/>
                <w:sz w:val="22"/>
                <w:lang w:eastAsia="ru-RU"/>
              </w:rPr>
              <w:t>плексного развития соци</w:t>
            </w:r>
            <w:r w:rsidRPr="00EF62A3">
              <w:rPr>
                <w:rFonts w:cs="Times New Roman"/>
                <w:sz w:val="22"/>
                <w:lang w:eastAsia="ru-RU"/>
              </w:rPr>
              <w:t xml:space="preserve">альной инфраструктуры </w:t>
            </w:r>
            <w:proofErr w:type="spellStart"/>
            <w:r w:rsidR="0071692F">
              <w:rPr>
                <w:rFonts w:cs="Times New Roman"/>
                <w:sz w:val="22"/>
                <w:lang w:eastAsia="ru-RU"/>
              </w:rPr>
              <w:t>Бури</w:t>
            </w:r>
            <w:r w:rsidR="0071692F">
              <w:rPr>
                <w:rFonts w:cs="Times New Roman"/>
                <w:sz w:val="22"/>
                <w:lang w:eastAsia="ru-RU"/>
              </w:rPr>
              <w:t>н</w:t>
            </w:r>
            <w:r w:rsidRPr="00EF62A3">
              <w:rPr>
                <w:rFonts w:cs="Times New Roman"/>
                <w:sz w:val="22"/>
                <w:lang w:eastAsia="ru-RU"/>
              </w:rPr>
              <w:t>ского</w:t>
            </w:r>
            <w:proofErr w:type="spellEnd"/>
            <w:r w:rsidRPr="00EF62A3">
              <w:rPr>
                <w:rFonts w:cs="Times New Roman"/>
                <w:sz w:val="22"/>
                <w:lang w:eastAsia="ru-RU"/>
              </w:rPr>
              <w:t xml:space="preserve"> сельского поселения </w:t>
            </w:r>
            <w:r w:rsidR="00D32B93" w:rsidRPr="00D32B93">
              <w:rPr>
                <w:rFonts w:cs="Times New Roman"/>
                <w:sz w:val="22"/>
                <w:lang w:eastAsia="ru-RU"/>
              </w:rPr>
              <w:t>на период до 2028 года</w:t>
            </w:r>
            <w:r w:rsidRPr="00EF62A3">
              <w:rPr>
                <w:rFonts w:cs="Times New Roman"/>
                <w:sz w:val="22"/>
                <w:lang w:eastAsia="ru-RU"/>
              </w:rPr>
              <w:t xml:space="preserve"> </w:t>
            </w:r>
            <w:r w:rsidR="00C16167" w:rsidRPr="00CD5FF6">
              <w:rPr>
                <w:rFonts w:cs="Times New Roman"/>
                <w:noProof/>
                <w:sz w:val="22"/>
                <w:lang w:val="x-none" w:eastAsia="ar-SA"/>
              </w:rPr>
              <w:t xml:space="preserve">(далее </w:t>
            </w:r>
            <w:r w:rsidR="0018569A">
              <w:rPr>
                <w:rFonts w:cs="Times New Roman"/>
                <w:noProof/>
                <w:sz w:val="22"/>
                <w:lang w:eastAsia="ar-SA"/>
              </w:rPr>
              <w:t xml:space="preserve">по тексту </w:t>
            </w:r>
            <w:r w:rsidR="00C16167" w:rsidRPr="00CD5FF6">
              <w:rPr>
                <w:rFonts w:cs="Times New Roman"/>
                <w:noProof/>
                <w:sz w:val="22"/>
                <w:lang w:val="x-none" w:eastAsia="ar-SA"/>
              </w:rPr>
              <w:t>- Программа)</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Основание для разработки Программы</w:t>
            </w:r>
          </w:p>
        </w:tc>
        <w:tc>
          <w:tcPr>
            <w:tcW w:w="3478" w:type="pct"/>
            <w:shd w:val="clear" w:color="auto" w:fill="auto"/>
            <w:vAlign w:val="center"/>
          </w:tcPr>
          <w:p w:rsidR="00EF62A3" w:rsidRPr="00EF62A3" w:rsidRDefault="00EF62A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EF62A3">
              <w:rPr>
                <w:rFonts w:cs="Times New Roman"/>
                <w:sz w:val="22"/>
                <w:lang w:eastAsia="ru-RU"/>
              </w:rPr>
              <w:t>Градостроительный кодекс Российской Федерации;</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Федеральный закон от 06 октября 2003 года  №131-ФЗ</w:t>
            </w:r>
            <w:r>
              <w:rPr>
                <w:rFonts w:cs="Times New Roman"/>
                <w:sz w:val="22"/>
                <w:lang w:eastAsia="ru-RU"/>
              </w:rPr>
              <w:t xml:space="preserve"> </w:t>
            </w:r>
            <w:r w:rsidRPr="00D32B93">
              <w:rPr>
                <w:rFonts w:cs="Times New Roman"/>
                <w:sz w:val="22"/>
                <w:lang w:eastAsia="ru-RU"/>
              </w:rPr>
              <w:t>«Об общих принципах организации местного самоуправления в Российской Ф</w:t>
            </w:r>
            <w:r w:rsidRPr="00D32B93">
              <w:rPr>
                <w:rFonts w:cs="Times New Roman"/>
                <w:sz w:val="22"/>
                <w:lang w:eastAsia="ru-RU"/>
              </w:rPr>
              <w:t>е</w:t>
            </w:r>
            <w:r w:rsidRPr="00D32B93">
              <w:rPr>
                <w:rFonts w:cs="Times New Roman"/>
                <w:sz w:val="22"/>
                <w:lang w:eastAsia="ru-RU"/>
              </w:rPr>
              <w:t>дерации»;</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Постановление Правительства РФ от 01 октября 2015 года №1050 «Об утверждении требований к программам комплексного развития социальной инфраструктуры поселений, городских округов»;</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Распоряжение от 19.10.1999 года №1683-р «Методика определения нормативной потребности субъектов РФ в объектах социальной и</w:t>
            </w:r>
            <w:r w:rsidRPr="00D32B93">
              <w:rPr>
                <w:rFonts w:cs="Times New Roman"/>
                <w:sz w:val="22"/>
                <w:lang w:eastAsia="ru-RU"/>
              </w:rPr>
              <w:t>н</w:t>
            </w:r>
            <w:r w:rsidRPr="00D32B93">
              <w:rPr>
                <w:rFonts w:cs="Times New Roman"/>
                <w:sz w:val="22"/>
                <w:lang w:eastAsia="ru-RU"/>
              </w:rPr>
              <w:t>фраструктуры»;</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СП 42.13330.2011 «Градостроительство. Планировка и застройка г</w:t>
            </w:r>
            <w:r w:rsidRPr="00D32B93">
              <w:rPr>
                <w:rFonts w:cs="Times New Roman"/>
                <w:sz w:val="22"/>
                <w:lang w:eastAsia="ru-RU"/>
              </w:rPr>
              <w:t>о</w:t>
            </w:r>
            <w:r w:rsidRPr="00D32B93">
              <w:rPr>
                <w:rFonts w:cs="Times New Roman"/>
                <w:sz w:val="22"/>
                <w:lang w:eastAsia="ru-RU"/>
              </w:rPr>
              <w:t>родских и сельских поселений»;</w:t>
            </w:r>
          </w:p>
          <w:p w:rsidR="00EF62A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Распоряжение  Правительства  РФ  от  03.07.1996  года</w:t>
            </w:r>
            <w:r>
              <w:rPr>
                <w:rFonts w:cs="Times New Roman"/>
                <w:sz w:val="22"/>
                <w:lang w:eastAsia="ru-RU"/>
              </w:rPr>
              <w:t xml:space="preserve"> </w:t>
            </w:r>
            <w:r w:rsidRPr="00D32B93">
              <w:rPr>
                <w:rFonts w:cs="Times New Roman"/>
                <w:sz w:val="22"/>
                <w:lang w:eastAsia="ru-RU"/>
              </w:rPr>
              <w:t xml:space="preserve">№1063-р «О </w:t>
            </w:r>
            <w:r w:rsidR="00EE242E">
              <w:rPr>
                <w:rFonts w:cs="Times New Roman"/>
                <w:sz w:val="22"/>
                <w:lang w:eastAsia="ru-RU"/>
              </w:rPr>
              <w:t>с</w:t>
            </w:r>
            <w:r>
              <w:rPr>
                <w:rFonts w:cs="Times New Roman"/>
                <w:sz w:val="22"/>
                <w:lang w:eastAsia="ru-RU"/>
              </w:rPr>
              <w:t>оциальных нормативах и нормах»;</w:t>
            </w:r>
          </w:p>
          <w:p w:rsidR="00D93CEC" w:rsidRPr="00CD5FF6" w:rsidRDefault="00D93CEC"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CD5FF6">
              <w:rPr>
                <w:rFonts w:cs="Times New Roman"/>
                <w:sz w:val="22"/>
                <w:lang w:eastAsia="ru-RU"/>
              </w:rPr>
              <w:t xml:space="preserve">Муниципальный контракт </w:t>
            </w:r>
            <w:r w:rsidR="00EF62A3" w:rsidRPr="00EF62A3">
              <w:rPr>
                <w:rFonts w:cs="Times New Roman"/>
                <w:sz w:val="22"/>
                <w:lang w:eastAsia="ru-RU"/>
              </w:rPr>
              <w:t>№</w:t>
            </w:r>
            <w:r w:rsidR="00D32B93" w:rsidRPr="00D32B93">
              <w:rPr>
                <w:rFonts w:cs="Times New Roman"/>
                <w:sz w:val="22"/>
                <w:lang w:eastAsia="ru-RU"/>
              </w:rPr>
              <w:t>0169300013617000065-0171914-01</w:t>
            </w:r>
            <w:r w:rsidR="00D32B93">
              <w:rPr>
                <w:rFonts w:cs="Times New Roman"/>
                <w:sz w:val="22"/>
                <w:lang w:eastAsia="ru-RU"/>
              </w:rPr>
              <w:t xml:space="preserve"> </w:t>
            </w:r>
            <w:r w:rsidR="00EF62A3" w:rsidRPr="00EF62A3">
              <w:rPr>
                <w:rFonts w:cs="Times New Roman"/>
                <w:sz w:val="22"/>
                <w:lang w:eastAsia="ru-RU"/>
              </w:rPr>
              <w:t xml:space="preserve">от </w:t>
            </w:r>
            <w:r w:rsidR="00D32B93">
              <w:rPr>
                <w:rFonts w:cs="Times New Roman"/>
                <w:sz w:val="22"/>
                <w:lang w:eastAsia="ru-RU"/>
              </w:rPr>
              <w:t>24</w:t>
            </w:r>
            <w:r w:rsidR="00EF62A3" w:rsidRPr="00EF62A3">
              <w:rPr>
                <w:rFonts w:cs="Times New Roman"/>
                <w:sz w:val="22"/>
                <w:lang w:eastAsia="ru-RU"/>
              </w:rPr>
              <w:t xml:space="preserve"> </w:t>
            </w:r>
            <w:r w:rsidR="00D32B93">
              <w:rPr>
                <w:rFonts w:cs="Times New Roman"/>
                <w:sz w:val="22"/>
                <w:lang w:eastAsia="ru-RU"/>
              </w:rPr>
              <w:t>июля</w:t>
            </w:r>
            <w:r w:rsidR="00EF62A3" w:rsidRPr="00EF62A3">
              <w:rPr>
                <w:rFonts w:cs="Times New Roman"/>
                <w:sz w:val="22"/>
                <w:lang w:eastAsia="ru-RU"/>
              </w:rPr>
              <w:t xml:space="preserve"> 2017 года</w:t>
            </w:r>
            <w:r w:rsidR="00D32B93">
              <w:rPr>
                <w:rFonts w:cs="Times New Roman"/>
                <w:sz w:val="22"/>
                <w:lang w:eastAsia="ru-RU"/>
              </w:rPr>
              <w:t>.</w:t>
            </w:r>
          </w:p>
        </w:tc>
      </w:tr>
      <w:tr w:rsidR="00C16167" w:rsidRPr="00C16167" w:rsidTr="0062657D">
        <w:trPr>
          <w:trHeight w:val="571"/>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Заказчик Программы</w:t>
            </w:r>
          </w:p>
        </w:tc>
        <w:tc>
          <w:tcPr>
            <w:tcW w:w="3478" w:type="pct"/>
            <w:shd w:val="clear" w:color="auto" w:fill="auto"/>
            <w:vAlign w:val="center"/>
          </w:tcPr>
          <w:p w:rsidR="00C16167" w:rsidRPr="00CD5FF6" w:rsidRDefault="00D061A7" w:rsidP="00EF62A3">
            <w:pPr>
              <w:widowControl w:val="0"/>
              <w:ind w:firstLine="0"/>
              <w:rPr>
                <w:rFonts w:cs="Times New Roman"/>
                <w:sz w:val="22"/>
                <w:lang w:eastAsia="ar-SA"/>
              </w:rPr>
            </w:pPr>
            <w:r w:rsidRPr="00CD5FF6">
              <w:rPr>
                <w:rFonts w:cs="Times New Roman"/>
                <w:sz w:val="22"/>
                <w:lang w:eastAsia="ru-RU"/>
              </w:rPr>
              <w:t xml:space="preserve">Администрация </w:t>
            </w:r>
            <w:proofErr w:type="spellStart"/>
            <w:r w:rsidR="00EF62A3">
              <w:rPr>
                <w:rFonts w:cs="Times New Roman"/>
                <w:sz w:val="22"/>
                <w:lang w:eastAsia="ru-RU"/>
              </w:rPr>
              <w:t>Кунашакского</w:t>
            </w:r>
            <w:proofErr w:type="spellEnd"/>
            <w:r w:rsidR="00EF62A3">
              <w:rPr>
                <w:rFonts w:cs="Times New Roman"/>
                <w:sz w:val="22"/>
                <w:lang w:eastAsia="ru-RU"/>
              </w:rPr>
              <w:t xml:space="preserve"> муниципального района.</w:t>
            </w:r>
          </w:p>
        </w:tc>
      </w:tr>
      <w:tr w:rsidR="00C16167" w:rsidRPr="00C16167" w:rsidTr="0062657D">
        <w:trPr>
          <w:trHeight w:val="733"/>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Разработчик Программы</w:t>
            </w:r>
          </w:p>
        </w:tc>
        <w:tc>
          <w:tcPr>
            <w:tcW w:w="3478" w:type="pct"/>
            <w:shd w:val="clear" w:color="auto" w:fill="auto"/>
            <w:vAlign w:val="center"/>
          </w:tcPr>
          <w:p w:rsidR="00C16167" w:rsidRPr="00CD5FF6" w:rsidRDefault="00C16167" w:rsidP="00627D78">
            <w:pPr>
              <w:widowControl w:val="0"/>
              <w:spacing w:before="240" w:after="240" w:line="240" w:lineRule="auto"/>
              <w:ind w:firstLine="0"/>
              <w:rPr>
                <w:rFonts w:cs="Times New Roman"/>
                <w:sz w:val="22"/>
                <w:lang w:eastAsia="ar-SA"/>
              </w:rPr>
            </w:pPr>
            <w:r w:rsidRPr="00CD5FF6">
              <w:rPr>
                <w:rFonts w:cs="Times New Roman"/>
                <w:sz w:val="22"/>
                <w:lang w:eastAsia="ar-SA"/>
              </w:rPr>
              <w:t xml:space="preserve">Индивидуальный предприниматель </w:t>
            </w:r>
            <w:proofErr w:type="spellStart"/>
            <w:r w:rsidRPr="00CD5FF6">
              <w:rPr>
                <w:rFonts w:cs="Times New Roman"/>
                <w:sz w:val="22"/>
                <w:lang w:eastAsia="ar-SA"/>
              </w:rPr>
              <w:t>Гилязов</w:t>
            </w:r>
            <w:proofErr w:type="spellEnd"/>
            <w:r w:rsidRPr="00CD5FF6">
              <w:rPr>
                <w:rFonts w:cs="Times New Roman"/>
                <w:sz w:val="22"/>
                <w:lang w:eastAsia="ar-SA"/>
              </w:rPr>
              <w:t xml:space="preserve"> В.Н.</w:t>
            </w:r>
          </w:p>
        </w:tc>
      </w:tr>
      <w:tr w:rsidR="00C16167" w:rsidRPr="00C16167" w:rsidTr="0062657D">
        <w:trPr>
          <w:trHeight w:val="3081"/>
        </w:trPr>
        <w:tc>
          <w:tcPr>
            <w:tcW w:w="1522" w:type="pct"/>
            <w:shd w:val="clear" w:color="auto" w:fill="auto"/>
            <w:vAlign w:val="center"/>
          </w:tcPr>
          <w:p w:rsidR="00C16167" w:rsidRPr="00C16167" w:rsidRDefault="00C16167" w:rsidP="001B174D">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Цел</w:t>
            </w:r>
            <w:r w:rsidR="001B174D">
              <w:rPr>
                <w:rFonts w:cs="Times New Roman"/>
                <w:noProof/>
                <w:sz w:val="24"/>
                <w:szCs w:val="24"/>
                <w:lang w:eastAsia="ar-SA"/>
              </w:rPr>
              <w:t xml:space="preserve">и </w:t>
            </w:r>
            <w:r w:rsidRPr="00C16167">
              <w:rPr>
                <w:rFonts w:cs="Times New Roman"/>
                <w:noProof/>
                <w:sz w:val="24"/>
                <w:szCs w:val="24"/>
                <w:lang w:val="x-none" w:eastAsia="ar-SA"/>
              </w:rPr>
              <w:t>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Безопасность</w:t>
            </w:r>
            <w:r w:rsidRPr="001B174D">
              <w:rPr>
                <w:rFonts w:cs="Times New Roman"/>
                <w:sz w:val="22"/>
                <w:lang w:eastAsia="ru-RU"/>
              </w:rPr>
              <w:t>, качеств</w:t>
            </w:r>
            <w:r>
              <w:rPr>
                <w:rFonts w:cs="Times New Roman"/>
                <w:sz w:val="22"/>
                <w:lang w:eastAsia="ru-RU"/>
              </w:rPr>
              <w:t>о</w:t>
            </w:r>
            <w:r w:rsidRPr="001B174D">
              <w:rPr>
                <w:rFonts w:cs="Times New Roman"/>
                <w:sz w:val="22"/>
                <w:lang w:eastAsia="ru-RU"/>
              </w:rPr>
              <w:t xml:space="preserve"> и эффективност</w:t>
            </w:r>
            <w:r>
              <w:rPr>
                <w:rFonts w:cs="Times New Roman"/>
                <w:sz w:val="22"/>
                <w:lang w:eastAsia="ru-RU"/>
              </w:rPr>
              <w:t>ь</w:t>
            </w:r>
            <w:r w:rsidRPr="001B174D">
              <w:rPr>
                <w:rFonts w:cs="Times New Roman"/>
                <w:sz w:val="22"/>
                <w:lang w:eastAsia="ru-RU"/>
              </w:rPr>
              <w:t xml:space="preserve"> использования населением объектов социальной инфраструктуры поселения;</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B174D">
              <w:rPr>
                <w:rFonts w:cs="Times New Roman"/>
                <w:sz w:val="22"/>
                <w:lang w:eastAsia="ru-RU"/>
              </w:rPr>
              <w:t>оступност</w:t>
            </w:r>
            <w:r>
              <w:rPr>
                <w:rFonts w:cs="Times New Roman"/>
                <w:sz w:val="22"/>
                <w:lang w:eastAsia="ru-RU"/>
              </w:rPr>
              <w:t xml:space="preserve">ь </w:t>
            </w:r>
            <w:r w:rsidRPr="001B174D">
              <w:rPr>
                <w:rFonts w:cs="Times New Roman"/>
                <w:sz w:val="22"/>
                <w:lang w:eastAsia="ru-RU"/>
              </w:rPr>
              <w:t>объектов социальной инфраструктуры поселения для населения в соответствии с нормативами градостроительного прое</w:t>
            </w:r>
            <w:r w:rsidRPr="001B174D">
              <w:rPr>
                <w:rFonts w:cs="Times New Roman"/>
                <w:sz w:val="22"/>
                <w:lang w:eastAsia="ru-RU"/>
              </w:rPr>
              <w:t>к</w:t>
            </w:r>
            <w:r w:rsidRPr="001B174D">
              <w:rPr>
                <w:rFonts w:cs="Times New Roman"/>
                <w:sz w:val="22"/>
                <w:lang w:eastAsia="ru-RU"/>
              </w:rPr>
              <w:t>тирования;</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Обеспечение</w:t>
            </w:r>
            <w:r w:rsidRPr="001B174D">
              <w:rPr>
                <w:rFonts w:cs="Times New Roman"/>
                <w:sz w:val="22"/>
                <w:lang w:eastAsia="ru-RU"/>
              </w:rPr>
              <w:t xml:space="preserve"> </w:t>
            </w:r>
            <w:r>
              <w:rPr>
                <w:rFonts w:cs="Times New Roman"/>
                <w:sz w:val="22"/>
                <w:lang w:eastAsia="ru-RU"/>
              </w:rPr>
              <w:t>с</w:t>
            </w:r>
            <w:r w:rsidRPr="001B174D">
              <w:rPr>
                <w:rFonts w:cs="Times New Roman"/>
                <w:sz w:val="22"/>
                <w:lang w:eastAsia="ru-RU"/>
              </w:rPr>
              <w:t>балансированного, перспективного развития социал</w:t>
            </w:r>
            <w:r w:rsidRPr="001B174D">
              <w:rPr>
                <w:rFonts w:cs="Times New Roman"/>
                <w:sz w:val="22"/>
                <w:lang w:eastAsia="ru-RU"/>
              </w:rPr>
              <w:t>ь</w:t>
            </w:r>
            <w:r w:rsidRPr="001B174D">
              <w:rPr>
                <w:rFonts w:cs="Times New Roman"/>
                <w:sz w:val="22"/>
                <w:lang w:eastAsia="ru-RU"/>
              </w:rPr>
              <w:t>ной инфраструктуры поселения в соответствии с установленными потребностями в объектах социальной инфраструктуры;</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Достижени</w:t>
            </w:r>
            <w:r>
              <w:rPr>
                <w:rFonts w:cs="Times New Roman"/>
                <w:sz w:val="22"/>
                <w:lang w:eastAsia="ru-RU"/>
              </w:rPr>
              <w:t>е</w:t>
            </w:r>
            <w:r w:rsidRPr="001B174D">
              <w:rPr>
                <w:rFonts w:cs="Times New Roman"/>
                <w:sz w:val="22"/>
                <w:lang w:eastAsia="ru-RU"/>
              </w:rPr>
              <w:t xml:space="preserve"> расчетного уровня обеспеченности</w:t>
            </w:r>
            <w:r>
              <w:rPr>
                <w:rFonts w:cs="Times New Roman"/>
                <w:sz w:val="22"/>
                <w:lang w:eastAsia="ru-RU"/>
              </w:rPr>
              <w:t xml:space="preserve"> </w:t>
            </w:r>
            <w:r w:rsidRPr="001B174D">
              <w:rPr>
                <w:rFonts w:cs="Times New Roman"/>
                <w:sz w:val="22"/>
                <w:lang w:eastAsia="ru-RU"/>
              </w:rPr>
              <w:t>населения поселения услугами в областях, относящихся вопросам местного значения, в соответствии с нормативами градостроительного проектирования;</w:t>
            </w:r>
          </w:p>
          <w:p w:rsidR="00C16167"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Эффективност</w:t>
            </w:r>
            <w:r>
              <w:rPr>
                <w:rFonts w:cs="Times New Roman"/>
                <w:sz w:val="22"/>
                <w:lang w:eastAsia="ru-RU"/>
              </w:rPr>
              <w:t>ь</w:t>
            </w:r>
            <w:r w:rsidRPr="001B174D">
              <w:rPr>
                <w:rFonts w:cs="Times New Roman"/>
                <w:sz w:val="22"/>
                <w:lang w:eastAsia="ru-RU"/>
              </w:rPr>
              <w:t xml:space="preserve"> функционирования действующей социальной инфр</w:t>
            </w:r>
            <w:r w:rsidRPr="001B174D">
              <w:rPr>
                <w:rFonts w:cs="Times New Roman"/>
                <w:sz w:val="22"/>
                <w:lang w:eastAsia="ru-RU"/>
              </w:rPr>
              <w:t>а</w:t>
            </w:r>
            <w:r w:rsidRPr="001B174D">
              <w:rPr>
                <w:rFonts w:cs="Times New Roman"/>
                <w:sz w:val="22"/>
                <w:lang w:eastAsia="ru-RU"/>
              </w:rPr>
              <w:t>структуры.</w:t>
            </w:r>
          </w:p>
        </w:tc>
      </w:tr>
      <w:tr w:rsidR="001B174D" w:rsidRPr="00C16167" w:rsidTr="0062657D">
        <w:trPr>
          <w:trHeight w:val="227"/>
        </w:trPr>
        <w:tc>
          <w:tcPr>
            <w:tcW w:w="1522" w:type="pct"/>
            <w:shd w:val="clear" w:color="auto" w:fill="auto"/>
            <w:vAlign w:val="center"/>
          </w:tcPr>
          <w:p w:rsidR="001B174D" w:rsidRPr="00C16167" w:rsidRDefault="001B174D" w:rsidP="00C16167">
            <w:pPr>
              <w:widowControl w:val="0"/>
              <w:spacing w:line="240" w:lineRule="auto"/>
              <w:ind w:firstLine="0"/>
              <w:jc w:val="left"/>
              <w:rPr>
                <w:rFonts w:cs="Times New Roman"/>
                <w:noProof/>
                <w:sz w:val="24"/>
                <w:szCs w:val="24"/>
                <w:lang w:val="x-none" w:eastAsia="ar-SA"/>
              </w:rPr>
            </w:pPr>
            <w:r>
              <w:rPr>
                <w:rFonts w:cs="Times New Roman"/>
                <w:noProof/>
                <w:sz w:val="24"/>
                <w:szCs w:val="24"/>
                <w:lang w:eastAsia="ar-SA"/>
              </w:rPr>
              <w:t xml:space="preserve">Задачи </w:t>
            </w:r>
            <w:r w:rsidRPr="00C16167">
              <w:rPr>
                <w:rFonts w:cs="Times New Roman"/>
                <w:noProof/>
                <w:sz w:val="24"/>
                <w:szCs w:val="24"/>
                <w:lang w:val="x-none" w:eastAsia="ar-SA"/>
              </w:rPr>
              <w:t>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Формировани</w:t>
            </w:r>
            <w:r>
              <w:rPr>
                <w:rFonts w:cs="Times New Roman"/>
                <w:sz w:val="22"/>
                <w:lang w:eastAsia="ru-RU"/>
              </w:rPr>
              <w:t>е</w:t>
            </w:r>
            <w:r w:rsidRPr="001B174D">
              <w:rPr>
                <w:rFonts w:cs="Times New Roman"/>
                <w:sz w:val="22"/>
                <w:lang w:eastAsia="ru-RU"/>
              </w:rPr>
              <w:t xml:space="preserve"> градостроительной стратегии для решения проблем обеспечения поселения объектами социальной инфраструктуры местного значения в соответствии с нормативными требованиями.</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Создани</w:t>
            </w:r>
            <w:r>
              <w:rPr>
                <w:rFonts w:cs="Times New Roman"/>
                <w:sz w:val="22"/>
                <w:lang w:eastAsia="ru-RU"/>
              </w:rPr>
              <w:t>е</w:t>
            </w:r>
            <w:r w:rsidRPr="001B174D">
              <w:rPr>
                <w:rFonts w:cs="Times New Roman"/>
                <w:sz w:val="22"/>
                <w:lang w:eastAsia="ru-RU"/>
              </w:rPr>
              <w:t xml:space="preserve"> основы для системы управления территориально-пространственным развитием социальной среды, позволяющей коо</w:t>
            </w:r>
            <w:r w:rsidRPr="001B174D">
              <w:rPr>
                <w:rFonts w:cs="Times New Roman"/>
                <w:sz w:val="22"/>
                <w:lang w:eastAsia="ru-RU"/>
              </w:rPr>
              <w:t>р</w:t>
            </w:r>
            <w:r w:rsidRPr="001B174D">
              <w:rPr>
                <w:rFonts w:cs="Times New Roman"/>
                <w:sz w:val="22"/>
                <w:lang w:eastAsia="ru-RU"/>
              </w:rPr>
              <w:t>динировать инвестиционную и проектно-строительную деятельность, осуществлять градостроительный мониторинг.</w:t>
            </w:r>
          </w:p>
          <w:p w:rsidR="00EE242E" w:rsidRPr="00EE242E" w:rsidRDefault="001B174D" w:rsidP="00D81607">
            <w:pPr>
              <w:widowControl w:val="0"/>
              <w:numPr>
                <w:ilvl w:val="0"/>
                <w:numId w:val="14"/>
              </w:numPr>
              <w:tabs>
                <w:tab w:val="left" w:pos="239"/>
              </w:tabs>
              <w:adjustRightInd w:val="0"/>
              <w:spacing w:after="120"/>
              <w:ind w:left="239" w:hanging="239"/>
              <w:contextualSpacing/>
              <w:textAlignment w:val="baseline"/>
              <w:rPr>
                <w:bCs/>
                <w:sz w:val="22"/>
                <w:lang w:eastAsia="ru-RU"/>
              </w:rPr>
            </w:pPr>
            <w:r w:rsidRPr="001B174D">
              <w:rPr>
                <w:rFonts w:cs="Times New Roman"/>
                <w:sz w:val="22"/>
                <w:lang w:eastAsia="ru-RU"/>
              </w:rPr>
              <w:t>Создани</w:t>
            </w:r>
            <w:r>
              <w:rPr>
                <w:rFonts w:cs="Times New Roman"/>
                <w:sz w:val="22"/>
                <w:lang w:eastAsia="ru-RU"/>
              </w:rPr>
              <w:t>е</w:t>
            </w:r>
            <w:r w:rsidRPr="001B174D">
              <w:rPr>
                <w:rFonts w:cs="Times New Roman"/>
                <w:sz w:val="22"/>
                <w:lang w:eastAsia="ru-RU"/>
              </w:rPr>
              <w:t xml:space="preserve"> условий для организации услуг по планировке и межев</w:t>
            </w:r>
            <w:r w:rsidRPr="001B174D">
              <w:rPr>
                <w:rFonts w:cs="Times New Roman"/>
                <w:sz w:val="22"/>
                <w:lang w:eastAsia="ru-RU"/>
              </w:rPr>
              <w:t>а</w:t>
            </w:r>
            <w:r w:rsidRPr="001B174D">
              <w:rPr>
                <w:rFonts w:cs="Times New Roman"/>
                <w:sz w:val="22"/>
                <w:lang w:eastAsia="ru-RU"/>
              </w:rPr>
              <w:t xml:space="preserve">нию территорий </w:t>
            </w:r>
            <w:r>
              <w:rPr>
                <w:rFonts w:cs="Times New Roman"/>
                <w:sz w:val="22"/>
                <w:lang w:eastAsia="ru-RU"/>
              </w:rPr>
              <w:t>поселения</w:t>
            </w:r>
            <w:r w:rsidRPr="001B174D">
              <w:rPr>
                <w:rFonts w:cs="Times New Roman"/>
                <w:sz w:val="22"/>
                <w:lang w:eastAsia="ru-RU"/>
              </w:rPr>
              <w:t xml:space="preserve"> с учётом размещения объектов здрав</w:t>
            </w:r>
            <w:r w:rsidRPr="001B174D">
              <w:rPr>
                <w:rFonts w:cs="Times New Roman"/>
                <w:sz w:val="22"/>
                <w:lang w:eastAsia="ru-RU"/>
              </w:rPr>
              <w:t>о</w:t>
            </w:r>
            <w:r w:rsidRPr="001B174D">
              <w:rPr>
                <w:rFonts w:cs="Times New Roman"/>
                <w:sz w:val="22"/>
                <w:lang w:eastAsia="ru-RU"/>
              </w:rPr>
              <w:t>охранения, образования, культуры, массового спорта и физкультуры.</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Важнейшие целевые показатели Программы</w:t>
            </w:r>
          </w:p>
        </w:tc>
        <w:tc>
          <w:tcPr>
            <w:tcW w:w="3478" w:type="pct"/>
            <w:shd w:val="clear" w:color="auto" w:fill="auto"/>
            <w:vAlign w:val="center"/>
          </w:tcPr>
          <w:p w:rsidR="001B174D" w:rsidRPr="001140CF" w:rsidRDefault="001140CF" w:rsidP="001140CF">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140CF">
              <w:rPr>
                <w:rFonts w:cs="Times New Roman"/>
                <w:sz w:val="22"/>
                <w:lang w:eastAsia="ru-RU"/>
              </w:rPr>
              <w:t>оля населения, обеспеченная объектами образования в соответствии с нормативными значениями к 2028 г. – 100%</w:t>
            </w:r>
            <w:r w:rsidR="001B174D" w:rsidRPr="001140CF">
              <w:rPr>
                <w:rFonts w:cs="Times New Roman"/>
                <w:sz w:val="22"/>
                <w:lang w:eastAsia="ru-RU"/>
              </w:rPr>
              <w:t>;</w:t>
            </w:r>
          </w:p>
          <w:p w:rsidR="001140CF" w:rsidRPr="001140CF" w:rsidRDefault="001140CF" w:rsidP="001140CF">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lastRenderedPageBreak/>
              <w:t>д</w:t>
            </w:r>
            <w:r w:rsidRPr="001140CF">
              <w:rPr>
                <w:rFonts w:cs="Times New Roman"/>
                <w:sz w:val="22"/>
                <w:lang w:eastAsia="ru-RU"/>
              </w:rPr>
              <w:t>оля населения, обеспеченная объектами здравоохранения в соотве</w:t>
            </w:r>
            <w:r w:rsidRPr="001140CF">
              <w:rPr>
                <w:rFonts w:cs="Times New Roman"/>
                <w:sz w:val="22"/>
                <w:lang w:eastAsia="ru-RU"/>
              </w:rPr>
              <w:t>т</w:t>
            </w:r>
            <w:r w:rsidRPr="001140CF">
              <w:rPr>
                <w:rFonts w:cs="Times New Roman"/>
                <w:sz w:val="22"/>
                <w:lang w:eastAsia="ru-RU"/>
              </w:rPr>
              <w:t>ствии с нормативными значениями к 2028 г. – 100%;</w:t>
            </w:r>
          </w:p>
          <w:p w:rsidR="00C16167" w:rsidRPr="001140CF" w:rsidRDefault="001140CF" w:rsidP="001140CF">
            <w:pPr>
              <w:widowControl w:val="0"/>
              <w:numPr>
                <w:ilvl w:val="0"/>
                <w:numId w:val="14"/>
              </w:numPr>
              <w:tabs>
                <w:tab w:val="left" w:pos="239"/>
              </w:tabs>
              <w:adjustRightInd w:val="0"/>
              <w:spacing w:after="120"/>
              <w:ind w:left="239" w:hanging="239"/>
              <w:contextualSpacing/>
              <w:textAlignment w:val="baseline"/>
              <w:rPr>
                <w:bCs/>
                <w:sz w:val="22"/>
                <w:lang w:eastAsia="ru-RU"/>
              </w:rPr>
            </w:pPr>
            <w:r>
              <w:rPr>
                <w:rFonts w:cs="Times New Roman"/>
                <w:sz w:val="22"/>
                <w:lang w:eastAsia="ru-RU"/>
              </w:rPr>
              <w:t>д</w:t>
            </w:r>
            <w:r w:rsidRPr="001140CF">
              <w:rPr>
                <w:rFonts w:cs="Times New Roman"/>
                <w:sz w:val="22"/>
                <w:lang w:eastAsia="ru-RU"/>
              </w:rPr>
              <w:t xml:space="preserve">оля учреждений культуры и </w:t>
            </w:r>
            <w:proofErr w:type="gramStart"/>
            <w:r w:rsidRPr="001140CF">
              <w:rPr>
                <w:rFonts w:cs="Times New Roman"/>
                <w:sz w:val="22"/>
                <w:lang w:eastAsia="ru-RU"/>
              </w:rPr>
              <w:t>искусства</w:t>
            </w:r>
            <w:proofErr w:type="gramEnd"/>
            <w:r w:rsidRPr="001140CF">
              <w:rPr>
                <w:rFonts w:cs="Times New Roman"/>
                <w:sz w:val="22"/>
                <w:lang w:eastAsia="ru-RU"/>
              </w:rPr>
              <w:t xml:space="preserve"> находящихся в удовлетвор</w:t>
            </w:r>
            <w:r w:rsidRPr="001140CF">
              <w:rPr>
                <w:rFonts w:cs="Times New Roman"/>
                <w:sz w:val="22"/>
                <w:lang w:eastAsia="ru-RU"/>
              </w:rPr>
              <w:t>и</w:t>
            </w:r>
            <w:r w:rsidRPr="001140CF">
              <w:rPr>
                <w:rFonts w:cs="Times New Roman"/>
                <w:sz w:val="22"/>
                <w:lang w:eastAsia="ru-RU"/>
              </w:rPr>
              <w:t>тельном состоянии, в общем количестве учреждений культуры и и</w:t>
            </w:r>
            <w:r w:rsidRPr="001140CF">
              <w:rPr>
                <w:rFonts w:cs="Times New Roman"/>
                <w:sz w:val="22"/>
                <w:lang w:eastAsia="ru-RU"/>
              </w:rPr>
              <w:t>с</w:t>
            </w:r>
            <w:r w:rsidRPr="001140CF">
              <w:rPr>
                <w:rFonts w:cs="Times New Roman"/>
                <w:sz w:val="22"/>
                <w:lang w:eastAsia="ru-RU"/>
              </w:rPr>
              <w:t>кусства</w:t>
            </w:r>
            <w:r>
              <w:rPr>
                <w:rFonts w:cs="Times New Roman"/>
                <w:sz w:val="22"/>
                <w:lang w:eastAsia="ru-RU"/>
              </w:rPr>
              <w:t xml:space="preserve"> </w:t>
            </w:r>
            <w:r w:rsidRPr="001140CF">
              <w:rPr>
                <w:rFonts w:cs="Times New Roman"/>
                <w:sz w:val="22"/>
                <w:lang w:eastAsia="ru-RU"/>
              </w:rPr>
              <w:t>к 2028 г. – 100%;</w:t>
            </w:r>
          </w:p>
          <w:p w:rsidR="001140CF" w:rsidRPr="001140CF" w:rsidRDefault="001140CF" w:rsidP="001140CF">
            <w:pPr>
              <w:widowControl w:val="0"/>
              <w:numPr>
                <w:ilvl w:val="0"/>
                <w:numId w:val="14"/>
              </w:numPr>
              <w:tabs>
                <w:tab w:val="left" w:pos="239"/>
              </w:tabs>
              <w:adjustRightInd w:val="0"/>
              <w:spacing w:after="120"/>
              <w:ind w:left="239" w:hanging="239"/>
              <w:contextualSpacing/>
              <w:textAlignment w:val="baseline"/>
              <w:rPr>
                <w:bCs/>
                <w:sz w:val="22"/>
                <w:lang w:eastAsia="ru-RU"/>
              </w:rPr>
            </w:pPr>
            <w:r w:rsidRPr="001140CF">
              <w:rPr>
                <w:rFonts w:cs="Times New Roman"/>
                <w:sz w:val="22"/>
                <w:lang w:eastAsia="ru-RU"/>
              </w:rPr>
              <w:t>уровень достижения норматива обеспеченности населения плав</w:t>
            </w:r>
            <w:r w:rsidRPr="001140CF">
              <w:rPr>
                <w:rFonts w:cs="Times New Roman"/>
                <w:sz w:val="22"/>
                <w:lang w:eastAsia="ru-RU"/>
              </w:rPr>
              <w:t>а</w:t>
            </w:r>
            <w:r w:rsidRPr="001140CF">
              <w:rPr>
                <w:rFonts w:cs="Times New Roman"/>
                <w:sz w:val="22"/>
                <w:lang w:eastAsia="ru-RU"/>
              </w:rPr>
              <w:t>тельными бассейнами</w:t>
            </w:r>
            <w:r>
              <w:rPr>
                <w:rFonts w:cs="Times New Roman"/>
                <w:sz w:val="22"/>
                <w:lang w:eastAsia="ru-RU"/>
              </w:rPr>
              <w:t xml:space="preserve"> к 2028 г. – 100%;</w:t>
            </w:r>
          </w:p>
          <w:p w:rsidR="001140CF" w:rsidRPr="00CD5FF6" w:rsidRDefault="001140CF" w:rsidP="00CF7F94">
            <w:pPr>
              <w:widowControl w:val="0"/>
              <w:numPr>
                <w:ilvl w:val="0"/>
                <w:numId w:val="14"/>
              </w:numPr>
              <w:tabs>
                <w:tab w:val="left" w:pos="239"/>
              </w:tabs>
              <w:adjustRightInd w:val="0"/>
              <w:spacing w:after="120"/>
              <w:ind w:left="239" w:hanging="239"/>
              <w:contextualSpacing/>
              <w:textAlignment w:val="baseline"/>
              <w:rPr>
                <w:bCs/>
                <w:sz w:val="22"/>
                <w:lang w:eastAsia="ru-RU"/>
              </w:rPr>
            </w:pPr>
            <w:r>
              <w:rPr>
                <w:rFonts w:cs="Times New Roman"/>
                <w:sz w:val="22"/>
                <w:lang w:eastAsia="ru-RU"/>
              </w:rPr>
              <w:t>у</w:t>
            </w:r>
            <w:r w:rsidRPr="001140CF">
              <w:rPr>
                <w:rFonts w:cs="Times New Roman"/>
                <w:sz w:val="22"/>
                <w:lang w:eastAsia="ru-RU"/>
              </w:rPr>
              <w:t>дельный вес населения, систематически занимающегося физической культурой и спортом</w:t>
            </w:r>
            <w:r>
              <w:rPr>
                <w:rFonts w:cs="Times New Roman"/>
                <w:sz w:val="22"/>
                <w:lang w:eastAsia="ru-RU"/>
              </w:rPr>
              <w:t xml:space="preserve"> к 2028 г. – </w:t>
            </w:r>
            <w:r w:rsidR="00CF7F94">
              <w:rPr>
                <w:rFonts w:cs="Times New Roman"/>
                <w:sz w:val="22"/>
                <w:lang w:eastAsia="ru-RU"/>
              </w:rPr>
              <w:t>4</w:t>
            </w:r>
            <w:r>
              <w:rPr>
                <w:rFonts w:cs="Times New Roman"/>
                <w:sz w:val="22"/>
                <w:lang w:eastAsia="ru-RU"/>
              </w:rPr>
              <w:t>0%.</w:t>
            </w:r>
          </w:p>
        </w:tc>
      </w:tr>
      <w:tr w:rsidR="00C16167" w:rsidRPr="00C16167" w:rsidTr="0062657D">
        <w:trPr>
          <w:trHeight w:val="829"/>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lastRenderedPageBreak/>
              <w:t>Сроки  и этапы реализации Программы</w:t>
            </w:r>
          </w:p>
        </w:tc>
        <w:tc>
          <w:tcPr>
            <w:tcW w:w="3478" w:type="pct"/>
            <w:shd w:val="clear" w:color="auto" w:fill="auto"/>
            <w:vAlign w:val="center"/>
          </w:tcPr>
          <w:p w:rsidR="00A42A5C" w:rsidRPr="00CD5FF6" w:rsidRDefault="001B174D" w:rsidP="001B174D">
            <w:pPr>
              <w:widowControl w:val="0"/>
              <w:ind w:firstLine="0"/>
              <w:rPr>
                <w:rFonts w:cs="Times New Roman"/>
                <w:noProof/>
                <w:sz w:val="22"/>
                <w:lang w:eastAsia="ar-SA"/>
              </w:rPr>
            </w:pPr>
            <w:r w:rsidRPr="001B174D">
              <w:rPr>
                <w:rFonts w:cs="Times New Roman"/>
                <w:noProof/>
                <w:sz w:val="22"/>
                <w:lang w:eastAsia="ar-SA"/>
              </w:rPr>
              <w:t>Программа реализуется</w:t>
            </w:r>
            <w:r>
              <w:rPr>
                <w:rFonts w:cs="Times New Roman"/>
                <w:noProof/>
                <w:sz w:val="22"/>
                <w:lang w:eastAsia="ar-SA"/>
              </w:rPr>
              <w:t xml:space="preserve"> в период</w:t>
            </w:r>
            <w:r w:rsidRPr="001B174D">
              <w:rPr>
                <w:rFonts w:cs="Times New Roman"/>
                <w:noProof/>
                <w:sz w:val="22"/>
                <w:lang w:eastAsia="ar-SA"/>
              </w:rPr>
              <w:t xml:space="preserve"> с 201</w:t>
            </w:r>
            <w:r>
              <w:rPr>
                <w:rFonts w:cs="Times New Roman"/>
                <w:noProof/>
                <w:sz w:val="22"/>
                <w:lang w:eastAsia="ar-SA"/>
              </w:rPr>
              <w:t>8</w:t>
            </w:r>
            <w:r w:rsidRPr="001B174D">
              <w:rPr>
                <w:rFonts w:cs="Times New Roman"/>
                <w:noProof/>
                <w:sz w:val="22"/>
                <w:lang w:eastAsia="ar-SA"/>
              </w:rPr>
              <w:t xml:space="preserve"> по 20</w:t>
            </w:r>
            <w:r>
              <w:rPr>
                <w:rFonts w:cs="Times New Roman"/>
                <w:noProof/>
                <w:sz w:val="22"/>
                <w:lang w:eastAsia="ar-SA"/>
              </w:rPr>
              <w:t>28 годы.</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 xml:space="preserve">Объемы и источники </w:t>
            </w:r>
          </w:p>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sz w:val="24"/>
                <w:szCs w:val="24"/>
                <w:lang w:val="x-none" w:eastAsia="ar-SA"/>
              </w:rPr>
              <w:t>финансирования Программы</w:t>
            </w:r>
          </w:p>
        </w:tc>
        <w:tc>
          <w:tcPr>
            <w:tcW w:w="3478" w:type="pct"/>
            <w:shd w:val="clear" w:color="auto" w:fill="auto"/>
            <w:vAlign w:val="center"/>
          </w:tcPr>
          <w:p w:rsidR="00C16167" w:rsidRPr="001140CF" w:rsidRDefault="00EF62A3" w:rsidP="00D62B47">
            <w:pPr>
              <w:tabs>
                <w:tab w:val="left" w:pos="993"/>
              </w:tabs>
              <w:autoSpaceDE w:val="0"/>
              <w:autoSpaceDN w:val="0"/>
              <w:adjustRightInd w:val="0"/>
              <w:ind w:firstLine="33"/>
              <w:rPr>
                <w:rFonts w:eastAsia="Calibri" w:cs="Times New Roman"/>
                <w:color w:val="FF0000"/>
                <w:sz w:val="22"/>
              </w:rPr>
            </w:pPr>
            <w:r w:rsidRPr="001140CF">
              <w:rPr>
                <w:rFonts w:eastAsia="Calibri" w:cs="Times New Roman"/>
                <w:sz w:val="22"/>
              </w:rPr>
              <w:t>Совокупные финансовые потребности на период реализации  Програ</w:t>
            </w:r>
            <w:r w:rsidRPr="001140CF">
              <w:rPr>
                <w:rFonts w:eastAsia="Calibri" w:cs="Times New Roman"/>
                <w:sz w:val="22"/>
              </w:rPr>
              <w:t>м</w:t>
            </w:r>
            <w:r w:rsidRPr="001140CF">
              <w:rPr>
                <w:rFonts w:eastAsia="Calibri" w:cs="Times New Roman"/>
                <w:sz w:val="22"/>
              </w:rPr>
              <w:t xml:space="preserve">мы составляют </w:t>
            </w:r>
            <w:r w:rsidR="00161F9A">
              <w:rPr>
                <w:rFonts w:eastAsia="Calibri" w:cs="Times New Roman"/>
                <w:sz w:val="22"/>
              </w:rPr>
              <w:t>26</w:t>
            </w:r>
            <w:r w:rsidR="0067293B">
              <w:rPr>
                <w:rFonts w:eastAsia="Calibri" w:cs="Times New Roman"/>
                <w:sz w:val="22"/>
              </w:rPr>
              <w:t>7</w:t>
            </w:r>
            <w:r w:rsidR="00161F9A">
              <w:rPr>
                <w:rFonts w:eastAsia="Calibri" w:cs="Times New Roman"/>
                <w:sz w:val="22"/>
              </w:rPr>
              <w:t>0</w:t>
            </w:r>
            <w:r w:rsidR="00D62B47">
              <w:rPr>
                <w:rFonts w:eastAsia="Calibri" w:cs="Times New Roman"/>
                <w:sz w:val="22"/>
              </w:rPr>
              <w:t>7</w:t>
            </w:r>
            <w:r w:rsidR="0067293B">
              <w:rPr>
                <w:rFonts w:eastAsia="Calibri" w:cs="Times New Roman"/>
                <w:sz w:val="22"/>
              </w:rPr>
              <w:t>9</w:t>
            </w:r>
            <w:r w:rsidR="001140CF" w:rsidRPr="001140CF">
              <w:rPr>
                <w:rFonts w:eastAsia="Calibri" w:cs="Times New Roman"/>
                <w:sz w:val="22"/>
              </w:rPr>
              <w:t xml:space="preserve"> </w:t>
            </w:r>
            <w:r w:rsidRPr="001140CF">
              <w:rPr>
                <w:rFonts w:eastAsia="Calibri" w:cs="Times New Roman"/>
                <w:sz w:val="22"/>
              </w:rPr>
              <w:t>тыс. руб., в т</w:t>
            </w:r>
            <w:r w:rsidR="001B174D" w:rsidRPr="001140CF">
              <w:rPr>
                <w:rFonts w:eastAsia="Calibri" w:cs="Times New Roman"/>
                <w:sz w:val="22"/>
              </w:rPr>
              <w:t>ом числе</w:t>
            </w:r>
            <w:r w:rsidR="001140CF" w:rsidRPr="001140CF">
              <w:rPr>
                <w:rFonts w:eastAsia="Calibri" w:cs="Times New Roman"/>
                <w:sz w:val="22"/>
              </w:rPr>
              <w:t xml:space="preserve"> </w:t>
            </w:r>
            <w:r w:rsidR="00967F4C" w:rsidRPr="001140CF">
              <w:rPr>
                <w:bCs/>
                <w:sz w:val="22"/>
                <w:lang w:eastAsia="ru-RU"/>
              </w:rPr>
              <w:t>бюджет</w:t>
            </w:r>
            <w:r w:rsidR="001140CF" w:rsidRPr="001140CF">
              <w:rPr>
                <w:bCs/>
                <w:sz w:val="22"/>
                <w:lang w:eastAsia="ru-RU"/>
              </w:rPr>
              <w:t>ные средства всех уровней</w:t>
            </w:r>
            <w:r w:rsidR="00967F4C" w:rsidRPr="001140CF">
              <w:rPr>
                <w:bCs/>
                <w:sz w:val="22"/>
                <w:lang w:eastAsia="ru-RU"/>
              </w:rPr>
              <w:t xml:space="preserve"> – </w:t>
            </w:r>
            <w:r w:rsidR="00161F9A">
              <w:rPr>
                <w:bCs/>
                <w:sz w:val="22"/>
                <w:lang w:eastAsia="ru-RU"/>
              </w:rPr>
              <w:t>26</w:t>
            </w:r>
            <w:r w:rsidR="0067293B">
              <w:rPr>
                <w:bCs/>
                <w:sz w:val="22"/>
                <w:lang w:eastAsia="ru-RU"/>
              </w:rPr>
              <w:t>7</w:t>
            </w:r>
            <w:r w:rsidR="00161F9A">
              <w:rPr>
                <w:bCs/>
                <w:sz w:val="22"/>
                <w:lang w:eastAsia="ru-RU"/>
              </w:rPr>
              <w:t>0</w:t>
            </w:r>
            <w:r w:rsidR="00D62B47">
              <w:rPr>
                <w:bCs/>
                <w:sz w:val="22"/>
                <w:lang w:eastAsia="ru-RU"/>
              </w:rPr>
              <w:t>7</w:t>
            </w:r>
            <w:r w:rsidR="0067293B">
              <w:rPr>
                <w:bCs/>
                <w:sz w:val="22"/>
                <w:lang w:eastAsia="ru-RU"/>
              </w:rPr>
              <w:t>9</w:t>
            </w:r>
            <w:r w:rsidR="001140CF" w:rsidRPr="001140CF">
              <w:rPr>
                <w:bCs/>
                <w:sz w:val="22"/>
                <w:lang w:eastAsia="ru-RU"/>
              </w:rPr>
              <w:t xml:space="preserve"> тыс. руб.</w:t>
            </w:r>
          </w:p>
        </w:tc>
      </w:tr>
      <w:tr w:rsidR="001B174D" w:rsidRPr="00C16167" w:rsidTr="0062657D">
        <w:trPr>
          <w:trHeight w:val="227"/>
        </w:trPr>
        <w:tc>
          <w:tcPr>
            <w:tcW w:w="1522" w:type="pct"/>
            <w:shd w:val="clear" w:color="auto" w:fill="auto"/>
            <w:vAlign w:val="center"/>
          </w:tcPr>
          <w:p w:rsidR="001B174D" w:rsidRPr="00C16167" w:rsidRDefault="001B174D" w:rsidP="00C16167">
            <w:pPr>
              <w:widowControl w:val="0"/>
              <w:spacing w:line="240" w:lineRule="auto"/>
              <w:ind w:firstLine="0"/>
              <w:jc w:val="left"/>
              <w:rPr>
                <w:rFonts w:cs="Times New Roman"/>
                <w:sz w:val="24"/>
                <w:szCs w:val="24"/>
                <w:lang w:val="x-none" w:eastAsia="ar-SA"/>
              </w:rPr>
            </w:pPr>
            <w:r>
              <w:rPr>
                <w:rFonts w:cs="Times New Roman"/>
                <w:sz w:val="24"/>
                <w:szCs w:val="24"/>
                <w:lang w:eastAsia="ar-SA"/>
              </w:rPr>
              <w:t>О</w:t>
            </w:r>
            <w:r w:rsidRPr="001B174D">
              <w:rPr>
                <w:rFonts w:cs="Times New Roman"/>
                <w:sz w:val="24"/>
                <w:szCs w:val="24"/>
                <w:lang w:val="x-none" w:eastAsia="ar-SA"/>
              </w:rPr>
              <w:t>ожидаемые результаты реализации 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eastAsia="Calibri" w:cs="Times New Roman"/>
                <w:sz w:val="22"/>
              </w:rPr>
            </w:pPr>
            <w:r w:rsidRPr="001B174D">
              <w:rPr>
                <w:bCs/>
                <w:sz w:val="22"/>
                <w:lang w:eastAsia="ru-RU"/>
              </w:rPr>
              <w:t>Достижение нормативного уровня обеспеченности населения учр</w:t>
            </w:r>
            <w:r w:rsidRPr="001B174D">
              <w:rPr>
                <w:bCs/>
                <w:sz w:val="22"/>
                <w:lang w:eastAsia="ru-RU"/>
              </w:rPr>
              <w:t>е</w:t>
            </w:r>
            <w:r w:rsidRPr="001B174D">
              <w:rPr>
                <w:bCs/>
                <w:sz w:val="22"/>
                <w:lang w:eastAsia="ru-RU"/>
              </w:rPr>
              <w:t xml:space="preserve">ждениями образования, здравоохранения, культуры, физической культуры и спорта. </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eastAsia="Calibri" w:cs="Times New Roman"/>
                <w:sz w:val="22"/>
              </w:rPr>
            </w:pPr>
            <w:r w:rsidRPr="001B174D">
              <w:rPr>
                <w:bCs/>
                <w:sz w:val="22"/>
                <w:lang w:eastAsia="ru-RU"/>
              </w:rPr>
              <w:t>Обеспечение безопасности использования населением объектов с</w:t>
            </w:r>
            <w:r w:rsidRPr="001B174D">
              <w:rPr>
                <w:bCs/>
                <w:sz w:val="22"/>
                <w:lang w:eastAsia="ru-RU"/>
              </w:rPr>
              <w:t>о</w:t>
            </w:r>
            <w:r w:rsidRPr="001B174D">
              <w:rPr>
                <w:bCs/>
                <w:sz w:val="22"/>
                <w:lang w:eastAsia="ru-RU"/>
              </w:rPr>
              <w:t>циальной инфраструктуры.</w:t>
            </w:r>
          </w:p>
        </w:tc>
      </w:tr>
    </w:tbl>
    <w:p w:rsidR="00C16167" w:rsidRDefault="00C16167" w:rsidP="00D22CC4">
      <w:pPr>
        <w:pStyle w:val="11"/>
        <w:spacing w:before="0"/>
        <w:ind w:firstLine="0"/>
        <w:rPr>
          <w:sz w:val="28"/>
          <w:szCs w:val="28"/>
        </w:rPr>
      </w:pPr>
    </w:p>
    <w:p w:rsidR="00C16167" w:rsidRDefault="00C16167" w:rsidP="00C16167"/>
    <w:p w:rsidR="00C16167" w:rsidRPr="00C16167" w:rsidRDefault="00C16167" w:rsidP="00C16167"/>
    <w:p w:rsidR="00627D78" w:rsidRDefault="00627D78" w:rsidP="00D22CC4">
      <w:pPr>
        <w:pStyle w:val="11"/>
        <w:spacing w:before="0"/>
        <w:ind w:firstLine="0"/>
        <w:rPr>
          <w:sz w:val="28"/>
          <w:szCs w:val="28"/>
        </w:rPr>
        <w:sectPr w:rsidR="00627D78" w:rsidSect="00EE242E">
          <w:pgSz w:w="11906" w:h="16838" w:code="9"/>
          <w:pgMar w:top="567" w:right="567" w:bottom="567" w:left="1418" w:header="709" w:footer="709" w:gutter="0"/>
          <w:cols w:space="708"/>
          <w:docGrid w:linePitch="381"/>
        </w:sectPr>
      </w:pPr>
    </w:p>
    <w:p w:rsidR="00DF37AC" w:rsidRDefault="005D50C0" w:rsidP="00D22CC4">
      <w:pPr>
        <w:pStyle w:val="11"/>
        <w:spacing w:before="0"/>
        <w:ind w:firstLine="0"/>
        <w:rPr>
          <w:sz w:val="28"/>
          <w:szCs w:val="28"/>
        </w:rPr>
      </w:pPr>
      <w:bookmarkStart w:id="8" w:name="_Toc494833129"/>
      <w:r w:rsidRPr="006E404D">
        <w:rPr>
          <w:sz w:val="28"/>
          <w:szCs w:val="28"/>
        </w:rPr>
        <w:lastRenderedPageBreak/>
        <w:t xml:space="preserve">Раздел </w:t>
      </w:r>
      <w:r w:rsidR="002444FD">
        <w:rPr>
          <w:sz w:val="28"/>
          <w:szCs w:val="28"/>
        </w:rPr>
        <w:t>2</w:t>
      </w:r>
      <w:r w:rsidR="00DF37AC" w:rsidRPr="006E404D">
        <w:rPr>
          <w:sz w:val="28"/>
          <w:szCs w:val="28"/>
        </w:rPr>
        <w:t xml:space="preserve">. </w:t>
      </w:r>
      <w:bookmarkEnd w:id="0"/>
      <w:r w:rsidR="00627D78" w:rsidRPr="00627D78">
        <w:rPr>
          <w:sz w:val="28"/>
          <w:szCs w:val="28"/>
        </w:rPr>
        <w:t xml:space="preserve">Характеристика существующего состояния </w:t>
      </w:r>
      <w:r w:rsidR="00DF515C">
        <w:rPr>
          <w:sz w:val="28"/>
          <w:szCs w:val="28"/>
        </w:rPr>
        <w:t>соци</w:t>
      </w:r>
      <w:r w:rsidR="00627D78" w:rsidRPr="00627D78">
        <w:rPr>
          <w:sz w:val="28"/>
          <w:szCs w:val="28"/>
        </w:rPr>
        <w:t>альной инфр</w:t>
      </w:r>
      <w:r w:rsidR="00627D78" w:rsidRPr="00627D78">
        <w:rPr>
          <w:sz w:val="28"/>
          <w:szCs w:val="28"/>
        </w:rPr>
        <w:t>а</w:t>
      </w:r>
      <w:r w:rsidR="00627D78" w:rsidRPr="00627D78">
        <w:rPr>
          <w:sz w:val="28"/>
          <w:szCs w:val="28"/>
        </w:rPr>
        <w:t>структуры</w:t>
      </w:r>
      <w:r w:rsidR="00627D78">
        <w:rPr>
          <w:sz w:val="28"/>
          <w:szCs w:val="28"/>
        </w:rPr>
        <w:t>.</w:t>
      </w:r>
      <w:bookmarkEnd w:id="8"/>
    </w:p>
    <w:p w:rsidR="00627D78" w:rsidRPr="006E404D" w:rsidRDefault="002444FD" w:rsidP="00110B86">
      <w:pPr>
        <w:keepNext/>
        <w:spacing w:before="240"/>
        <w:ind w:firstLine="0"/>
        <w:outlineLvl w:val="1"/>
      </w:pPr>
      <w:bookmarkStart w:id="9" w:name="_Toc417544222"/>
      <w:bookmarkStart w:id="10" w:name="_Toc449024517"/>
      <w:bookmarkStart w:id="11" w:name="_Toc494833130"/>
      <w:r>
        <w:rPr>
          <w:rFonts w:cs="Times New Roman"/>
          <w:b/>
          <w:bCs/>
          <w:iCs/>
          <w:szCs w:val="26"/>
        </w:rPr>
        <w:t>2</w:t>
      </w:r>
      <w:r w:rsidR="00627D78" w:rsidRPr="006E404D">
        <w:rPr>
          <w:rFonts w:cs="Times New Roman"/>
          <w:b/>
          <w:bCs/>
          <w:iCs/>
          <w:szCs w:val="26"/>
          <w:lang w:val="x-none"/>
        </w:rPr>
        <w:t>.1.</w:t>
      </w:r>
      <w:r w:rsidR="00627D78">
        <w:rPr>
          <w:rFonts w:cs="Times New Roman"/>
          <w:b/>
          <w:bCs/>
          <w:iCs/>
          <w:szCs w:val="26"/>
        </w:rPr>
        <w:t xml:space="preserve"> </w:t>
      </w:r>
      <w:bookmarkEnd w:id="9"/>
      <w:bookmarkEnd w:id="10"/>
      <w:r w:rsidR="00110B86">
        <w:rPr>
          <w:rFonts w:cs="Times New Roman"/>
          <w:b/>
          <w:bCs/>
          <w:iCs/>
          <w:szCs w:val="26"/>
        </w:rPr>
        <w:t>О</w:t>
      </w:r>
      <w:r w:rsidR="00110B86" w:rsidRPr="00110B86">
        <w:rPr>
          <w:rFonts w:cs="Times New Roman"/>
          <w:b/>
          <w:bCs/>
          <w:iCs/>
          <w:szCs w:val="26"/>
        </w:rPr>
        <w:t>писание социально-экон</w:t>
      </w:r>
      <w:r w:rsidR="00110B86">
        <w:rPr>
          <w:rFonts w:cs="Times New Roman"/>
          <w:b/>
          <w:bCs/>
          <w:iCs/>
          <w:szCs w:val="26"/>
        </w:rPr>
        <w:t>омического состояния поселения.</w:t>
      </w:r>
      <w:bookmarkEnd w:id="11"/>
      <w:r w:rsidR="00110B86">
        <w:rPr>
          <w:rFonts w:cs="Times New Roman"/>
          <w:b/>
          <w:bCs/>
          <w:iCs/>
          <w:szCs w:val="26"/>
        </w:rPr>
        <w:t xml:space="preserve"> </w:t>
      </w:r>
    </w:p>
    <w:p w:rsidR="0005079E" w:rsidRDefault="0005079E" w:rsidP="002444FD">
      <w:pPr>
        <w:keepNext/>
        <w:spacing w:line="240" w:lineRule="auto"/>
        <w:ind w:firstLine="0"/>
        <w:outlineLvl w:val="1"/>
        <w:rPr>
          <w:rFonts w:ascii="Arial" w:hAnsi="Arial" w:cs="Arial"/>
          <w:i/>
          <w:sz w:val="16"/>
          <w:szCs w:val="16"/>
        </w:rPr>
      </w:pPr>
    </w:p>
    <w:p w:rsidR="0005079E" w:rsidRPr="00110B86" w:rsidRDefault="0005079E" w:rsidP="0005079E">
      <w:pPr>
        <w:ind w:firstLine="567"/>
        <w:jc w:val="left"/>
        <w:rPr>
          <w:rFonts w:cs="Times New Roman"/>
          <w:b/>
          <w:sz w:val="24"/>
          <w:szCs w:val="24"/>
        </w:rPr>
      </w:pPr>
      <w:r>
        <w:rPr>
          <w:rFonts w:cs="Times New Roman"/>
          <w:b/>
          <w:sz w:val="24"/>
          <w:szCs w:val="24"/>
        </w:rPr>
        <w:t>2</w:t>
      </w:r>
      <w:r w:rsidRPr="0005079E">
        <w:rPr>
          <w:rFonts w:eastAsia="Microsoft YaHei" w:cs="Times New Roman"/>
          <w:b/>
          <w:spacing w:val="-5"/>
          <w:sz w:val="24"/>
          <w:szCs w:val="24"/>
        </w:rPr>
        <w:t>.1.1 Административно-территориальное устройство.</w:t>
      </w:r>
    </w:p>
    <w:p w:rsidR="0005079E" w:rsidRPr="00110B86" w:rsidRDefault="0005079E" w:rsidP="0005079E">
      <w:pPr>
        <w:ind w:left="1129" w:firstLine="0"/>
        <w:jc w:val="left"/>
        <w:outlineLvl w:val="1"/>
        <w:rPr>
          <w:rFonts w:cs="Times New Roman"/>
          <w:b/>
          <w:sz w:val="24"/>
          <w:szCs w:val="24"/>
        </w:rPr>
      </w:pPr>
    </w:p>
    <w:p w:rsidR="0005079E" w:rsidRPr="00110B86"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Муниципальное образование  </w:t>
      </w:r>
      <w:proofErr w:type="spellStart"/>
      <w:r w:rsidR="0071692F">
        <w:rPr>
          <w:rFonts w:eastAsia="Microsoft YaHei" w:cs="Times New Roman"/>
          <w:spacing w:val="-5"/>
          <w:sz w:val="24"/>
          <w:szCs w:val="24"/>
        </w:rPr>
        <w:t>Бурин</w:t>
      </w:r>
      <w:r w:rsidRPr="00110B86">
        <w:rPr>
          <w:rFonts w:eastAsia="Microsoft YaHei" w:cs="Times New Roman"/>
          <w:spacing w:val="-5"/>
          <w:sz w:val="24"/>
          <w:szCs w:val="24"/>
        </w:rPr>
        <w:t>ское</w:t>
      </w:r>
      <w:proofErr w:type="spellEnd"/>
      <w:r w:rsidRPr="00110B86">
        <w:rPr>
          <w:rFonts w:eastAsia="Microsoft YaHei" w:cs="Times New Roman"/>
          <w:spacing w:val="-5"/>
          <w:sz w:val="24"/>
          <w:szCs w:val="24"/>
        </w:rPr>
        <w:t xml:space="preserve"> СП  находится на территории </w:t>
      </w:r>
      <w:proofErr w:type="spellStart"/>
      <w:r w:rsidRPr="00110B86">
        <w:rPr>
          <w:rFonts w:eastAsia="Microsoft YaHei" w:cs="Times New Roman"/>
          <w:spacing w:val="-5"/>
          <w:sz w:val="24"/>
          <w:szCs w:val="24"/>
        </w:rPr>
        <w:t>Кунашакского</w:t>
      </w:r>
      <w:proofErr w:type="spellEnd"/>
      <w:r w:rsidRPr="00110B86">
        <w:rPr>
          <w:rFonts w:eastAsia="Microsoft YaHei" w:cs="Times New Roman"/>
          <w:spacing w:val="-5"/>
          <w:sz w:val="24"/>
          <w:szCs w:val="24"/>
        </w:rPr>
        <w:t xml:space="preserve"> МР Ч</w:t>
      </w:r>
      <w:r w:rsidRPr="00110B86">
        <w:rPr>
          <w:rFonts w:eastAsia="Microsoft YaHei" w:cs="Times New Roman"/>
          <w:spacing w:val="-5"/>
          <w:sz w:val="24"/>
          <w:szCs w:val="24"/>
        </w:rPr>
        <w:t>е</w:t>
      </w:r>
      <w:r w:rsidRPr="00110B86">
        <w:rPr>
          <w:rFonts w:eastAsia="Microsoft YaHei" w:cs="Times New Roman"/>
          <w:spacing w:val="-5"/>
          <w:sz w:val="24"/>
          <w:szCs w:val="24"/>
        </w:rPr>
        <w:t>лябинской области.</w:t>
      </w:r>
    </w:p>
    <w:p w:rsidR="0005079E" w:rsidRPr="00110B86"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Административным центром </w:t>
      </w:r>
      <w:proofErr w:type="spellStart"/>
      <w:r w:rsidR="0071692F">
        <w:rPr>
          <w:rFonts w:eastAsia="Microsoft YaHei" w:cs="Times New Roman"/>
          <w:spacing w:val="-5"/>
          <w:sz w:val="24"/>
          <w:szCs w:val="24"/>
        </w:rPr>
        <w:t>Бурин</w:t>
      </w:r>
      <w:r w:rsidRPr="00110B86">
        <w:rPr>
          <w:rFonts w:eastAsia="Microsoft YaHei" w:cs="Times New Roman"/>
          <w:spacing w:val="-5"/>
          <w:sz w:val="24"/>
          <w:szCs w:val="24"/>
        </w:rPr>
        <w:t>ского</w:t>
      </w:r>
      <w:proofErr w:type="spellEnd"/>
      <w:r w:rsidRPr="00110B86">
        <w:rPr>
          <w:rFonts w:eastAsia="Microsoft YaHei" w:cs="Times New Roman"/>
          <w:spacing w:val="-5"/>
          <w:sz w:val="24"/>
          <w:szCs w:val="24"/>
        </w:rPr>
        <w:t xml:space="preserve"> СП является село  </w:t>
      </w:r>
      <w:proofErr w:type="spellStart"/>
      <w:r w:rsidR="0071692F">
        <w:rPr>
          <w:rFonts w:eastAsia="Microsoft YaHei" w:cs="Times New Roman"/>
          <w:spacing w:val="-5"/>
          <w:sz w:val="24"/>
          <w:szCs w:val="24"/>
        </w:rPr>
        <w:t>Новобурино</w:t>
      </w:r>
      <w:proofErr w:type="spellEnd"/>
      <w:r w:rsidRPr="00110B86">
        <w:rPr>
          <w:rFonts w:eastAsia="Microsoft YaHei" w:cs="Times New Roman"/>
          <w:spacing w:val="-5"/>
          <w:sz w:val="24"/>
          <w:szCs w:val="24"/>
        </w:rPr>
        <w:t xml:space="preserve">. </w:t>
      </w:r>
    </w:p>
    <w:p w:rsidR="0005079E"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В состав </w:t>
      </w:r>
      <w:proofErr w:type="spellStart"/>
      <w:r w:rsidR="0071692F">
        <w:rPr>
          <w:rFonts w:eastAsia="Microsoft YaHei" w:cs="Times New Roman"/>
          <w:spacing w:val="-5"/>
          <w:sz w:val="24"/>
          <w:szCs w:val="24"/>
        </w:rPr>
        <w:t>Бурин</w:t>
      </w:r>
      <w:r w:rsidRPr="00110B86">
        <w:rPr>
          <w:rFonts w:eastAsia="Microsoft YaHei" w:cs="Times New Roman"/>
          <w:spacing w:val="-5"/>
          <w:sz w:val="24"/>
          <w:szCs w:val="24"/>
        </w:rPr>
        <w:t>ского</w:t>
      </w:r>
      <w:proofErr w:type="spellEnd"/>
      <w:r w:rsidRPr="00110B86">
        <w:rPr>
          <w:rFonts w:eastAsia="Microsoft YaHei" w:cs="Times New Roman"/>
          <w:spacing w:val="-5"/>
          <w:sz w:val="24"/>
          <w:szCs w:val="24"/>
        </w:rPr>
        <w:t xml:space="preserve"> СП входят 1</w:t>
      </w:r>
      <w:r w:rsidR="0071692F">
        <w:rPr>
          <w:rFonts w:eastAsia="Microsoft YaHei" w:cs="Times New Roman"/>
          <w:spacing w:val="-5"/>
          <w:sz w:val="24"/>
          <w:szCs w:val="24"/>
        </w:rPr>
        <w:t>0</w:t>
      </w:r>
      <w:r w:rsidRPr="00110B86">
        <w:rPr>
          <w:rFonts w:eastAsia="Microsoft YaHei" w:cs="Times New Roman"/>
          <w:spacing w:val="-5"/>
          <w:sz w:val="24"/>
          <w:szCs w:val="24"/>
        </w:rPr>
        <w:t xml:space="preserve"> населённых пунктов. На основании </w:t>
      </w:r>
      <w:r>
        <w:rPr>
          <w:rFonts w:eastAsia="Microsoft YaHei" w:cs="Times New Roman"/>
          <w:spacing w:val="-5"/>
          <w:sz w:val="24"/>
          <w:szCs w:val="24"/>
        </w:rPr>
        <w:t xml:space="preserve">предоставленных </w:t>
      </w:r>
      <w:r w:rsidRPr="00110B86">
        <w:rPr>
          <w:rFonts w:eastAsia="Microsoft YaHei" w:cs="Times New Roman"/>
          <w:spacing w:val="-5"/>
          <w:sz w:val="24"/>
          <w:szCs w:val="24"/>
        </w:rPr>
        <w:t>да</w:t>
      </w:r>
      <w:r w:rsidRPr="00110B86">
        <w:rPr>
          <w:rFonts w:eastAsia="Microsoft YaHei" w:cs="Times New Roman"/>
          <w:spacing w:val="-5"/>
          <w:sz w:val="24"/>
          <w:szCs w:val="24"/>
        </w:rPr>
        <w:t>н</w:t>
      </w:r>
      <w:r w:rsidRPr="00110B86">
        <w:rPr>
          <w:rFonts w:eastAsia="Microsoft YaHei" w:cs="Times New Roman"/>
          <w:spacing w:val="-5"/>
          <w:sz w:val="24"/>
          <w:szCs w:val="24"/>
        </w:rPr>
        <w:t>ных общая численность населения по состоянию на 01.0</w:t>
      </w:r>
      <w:r w:rsidR="003D7BB8">
        <w:rPr>
          <w:rFonts w:eastAsia="Microsoft YaHei" w:cs="Times New Roman"/>
          <w:spacing w:val="-5"/>
          <w:sz w:val="24"/>
          <w:szCs w:val="24"/>
        </w:rPr>
        <w:t>9</w:t>
      </w:r>
      <w:r w:rsidRPr="00110B86">
        <w:rPr>
          <w:rFonts w:eastAsia="Microsoft YaHei" w:cs="Times New Roman"/>
          <w:spacing w:val="-5"/>
          <w:sz w:val="24"/>
          <w:szCs w:val="24"/>
        </w:rPr>
        <w:t>.201</w:t>
      </w:r>
      <w:r w:rsidR="003D7BB8">
        <w:rPr>
          <w:rFonts w:eastAsia="Microsoft YaHei" w:cs="Times New Roman"/>
          <w:spacing w:val="-5"/>
          <w:sz w:val="24"/>
          <w:szCs w:val="24"/>
        </w:rPr>
        <w:t xml:space="preserve">7 </w:t>
      </w:r>
      <w:r w:rsidRPr="00110B86">
        <w:rPr>
          <w:rFonts w:eastAsia="Microsoft YaHei" w:cs="Times New Roman"/>
          <w:spacing w:val="-5"/>
          <w:sz w:val="24"/>
          <w:szCs w:val="24"/>
        </w:rPr>
        <w:t xml:space="preserve">года составляет </w:t>
      </w:r>
      <w:r w:rsidR="0071692F">
        <w:rPr>
          <w:rFonts w:eastAsia="Microsoft YaHei" w:cs="Times New Roman"/>
          <w:spacing w:val="-5"/>
          <w:sz w:val="24"/>
          <w:szCs w:val="24"/>
        </w:rPr>
        <w:t>2528</w:t>
      </w:r>
      <w:r w:rsidR="003D7BB8">
        <w:rPr>
          <w:rFonts w:eastAsia="Microsoft YaHei" w:cs="Times New Roman"/>
          <w:spacing w:val="-5"/>
          <w:sz w:val="24"/>
          <w:szCs w:val="24"/>
        </w:rPr>
        <w:t xml:space="preserve"> </w:t>
      </w:r>
      <w:r w:rsidRPr="00110B86">
        <w:rPr>
          <w:rFonts w:eastAsia="Microsoft YaHei" w:cs="Times New Roman"/>
          <w:spacing w:val="-5"/>
          <w:sz w:val="24"/>
          <w:szCs w:val="24"/>
        </w:rPr>
        <w:t xml:space="preserve">человек. </w:t>
      </w:r>
    </w:p>
    <w:p w:rsidR="00B71BB7" w:rsidRDefault="00B71BB7" w:rsidP="0005079E">
      <w:pPr>
        <w:widowControl w:val="0"/>
        <w:adjustRightInd w:val="0"/>
        <w:ind w:firstLine="567"/>
        <w:textAlignment w:val="baseline"/>
        <w:rPr>
          <w:rFonts w:eastAsia="Microsoft YaHei" w:cs="Times New Roman"/>
          <w:spacing w:val="-5"/>
          <w:sz w:val="24"/>
          <w:szCs w:val="24"/>
        </w:rPr>
      </w:pPr>
      <w:r>
        <w:rPr>
          <w:rFonts w:eastAsia="Microsoft YaHei" w:cs="Times New Roman"/>
          <w:spacing w:val="-5"/>
          <w:sz w:val="24"/>
          <w:szCs w:val="24"/>
        </w:rPr>
        <w:t>Общая информация по населённым пунктам поселения  отражена в таблице 1.</w:t>
      </w:r>
    </w:p>
    <w:p w:rsidR="00BB7B64" w:rsidRDefault="00BB7B64" w:rsidP="0005079E">
      <w:pPr>
        <w:widowControl w:val="0"/>
        <w:adjustRightInd w:val="0"/>
        <w:ind w:firstLine="567"/>
        <w:textAlignment w:val="baseline"/>
        <w:rPr>
          <w:rFonts w:eastAsia="Microsoft YaHei" w:cs="Times New Roman"/>
          <w:spacing w:val="-5"/>
          <w:sz w:val="24"/>
          <w:szCs w:val="24"/>
        </w:rPr>
      </w:pPr>
      <w:r w:rsidRPr="00BB7B64">
        <w:rPr>
          <w:rFonts w:eastAsia="Microsoft YaHei" w:cs="Times New Roman"/>
          <w:spacing w:val="-5"/>
          <w:sz w:val="24"/>
          <w:szCs w:val="24"/>
        </w:rPr>
        <w:t>Протяжённость  транспортных и пешеходных маршрутов между населёнными пунктами пос</w:t>
      </w:r>
      <w:r w:rsidRPr="00BB7B64">
        <w:rPr>
          <w:rFonts w:eastAsia="Microsoft YaHei" w:cs="Times New Roman"/>
          <w:spacing w:val="-5"/>
          <w:sz w:val="24"/>
          <w:szCs w:val="24"/>
        </w:rPr>
        <w:t>е</w:t>
      </w:r>
      <w:r w:rsidRPr="00BB7B64">
        <w:rPr>
          <w:rFonts w:eastAsia="Microsoft YaHei" w:cs="Times New Roman"/>
          <w:spacing w:val="-5"/>
          <w:sz w:val="24"/>
          <w:szCs w:val="24"/>
        </w:rPr>
        <w:t>ления</w:t>
      </w:r>
      <w:r>
        <w:rPr>
          <w:rFonts w:eastAsia="Microsoft YaHei" w:cs="Times New Roman"/>
          <w:spacing w:val="-5"/>
          <w:sz w:val="24"/>
          <w:szCs w:val="24"/>
        </w:rPr>
        <w:t xml:space="preserve"> приведена в таблице 2.</w:t>
      </w:r>
    </w:p>
    <w:p w:rsidR="0071692F" w:rsidRDefault="0071692F" w:rsidP="0005079E">
      <w:pPr>
        <w:widowControl w:val="0"/>
        <w:adjustRightInd w:val="0"/>
        <w:ind w:firstLine="567"/>
        <w:textAlignment w:val="baseline"/>
        <w:rPr>
          <w:rFonts w:eastAsia="Microsoft YaHei" w:cs="Times New Roman"/>
          <w:spacing w:val="-5"/>
          <w:sz w:val="24"/>
          <w:szCs w:val="24"/>
        </w:rPr>
      </w:pPr>
    </w:p>
    <w:p w:rsidR="0071692F" w:rsidRPr="00110B86" w:rsidRDefault="0071692F" w:rsidP="0071692F">
      <w:pPr>
        <w:keepNext/>
        <w:spacing w:before="120" w:after="120" w:line="240" w:lineRule="auto"/>
        <w:ind w:firstLine="0"/>
        <w:jc w:val="left"/>
        <w:rPr>
          <w:rFonts w:cs="Times New Roman"/>
          <w:b/>
          <w:bCs/>
          <w:sz w:val="20"/>
          <w:szCs w:val="20"/>
          <w:lang w:eastAsia="ru-RU"/>
        </w:rPr>
      </w:pPr>
      <w:bookmarkStart w:id="12" w:name="_Toc483898968"/>
      <w:bookmarkStart w:id="13" w:name="_Toc494883636"/>
      <w:r w:rsidRPr="00110B86">
        <w:rPr>
          <w:rFonts w:cs="Times New Roman"/>
          <w:b/>
          <w:bCs/>
          <w:sz w:val="20"/>
          <w:szCs w:val="20"/>
          <w:lang w:eastAsia="ru-RU"/>
        </w:rPr>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E74144">
        <w:rPr>
          <w:rFonts w:cs="Times New Roman"/>
          <w:b/>
          <w:bCs/>
          <w:noProof/>
          <w:sz w:val="20"/>
          <w:szCs w:val="20"/>
          <w:lang w:eastAsia="ru-RU"/>
        </w:rPr>
        <w:t>1</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w:t>
      </w:r>
      <w:bookmarkEnd w:id="12"/>
      <w:r w:rsidRPr="00B71BB7">
        <w:rPr>
          <w:rFonts w:cs="Times New Roman"/>
          <w:b/>
          <w:bCs/>
          <w:sz w:val="20"/>
          <w:szCs w:val="20"/>
          <w:lang w:eastAsia="ru-RU"/>
        </w:rPr>
        <w:t>Общая информация п</w:t>
      </w:r>
      <w:r>
        <w:rPr>
          <w:rFonts w:cs="Times New Roman"/>
          <w:b/>
          <w:bCs/>
          <w:sz w:val="20"/>
          <w:szCs w:val="20"/>
          <w:lang w:eastAsia="ru-RU"/>
        </w:rPr>
        <w:t>о населённым пунктам поселения</w:t>
      </w:r>
      <w:proofErr w:type="gramStart"/>
      <w:r>
        <w:rPr>
          <w:rFonts w:cs="Times New Roman"/>
          <w:b/>
          <w:bCs/>
          <w:sz w:val="20"/>
          <w:szCs w:val="20"/>
          <w:lang w:eastAsia="ru-RU"/>
        </w:rPr>
        <w:t xml:space="preserve"> .</w:t>
      </w:r>
      <w:bookmarkEnd w:id="13"/>
      <w:proofErr w:type="gramEnd"/>
    </w:p>
    <w:tbl>
      <w:tblPr>
        <w:tblW w:w="5000" w:type="pct"/>
        <w:tblLook w:val="04A0" w:firstRow="1" w:lastRow="0" w:firstColumn="1" w:lastColumn="0" w:noHBand="0" w:noVBand="1"/>
      </w:tblPr>
      <w:tblGrid>
        <w:gridCol w:w="518"/>
        <w:gridCol w:w="1209"/>
        <w:gridCol w:w="1133"/>
        <w:gridCol w:w="1040"/>
        <w:gridCol w:w="1247"/>
        <w:gridCol w:w="1247"/>
        <w:gridCol w:w="1247"/>
        <w:gridCol w:w="1247"/>
        <w:gridCol w:w="1249"/>
      </w:tblGrid>
      <w:tr w:rsidR="0071692F" w:rsidRPr="0071692F" w:rsidTr="00315659">
        <w:trPr>
          <w:trHeight w:val="465"/>
        </w:trPr>
        <w:tc>
          <w:tcPr>
            <w:tcW w:w="2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92F" w:rsidRPr="0071692F" w:rsidRDefault="0071692F" w:rsidP="0071692F">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w:t>
            </w:r>
            <w:proofErr w:type="spellStart"/>
            <w:r w:rsidRPr="0071692F">
              <w:rPr>
                <w:rFonts w:ascii="Arial" w:hAnsi="Arial" w:cs="Arial"/>
                <w:color w:val="000000"/>
                <w:sz w:val="14"/>
                <w:szCs w:val="14"/>
                <w:lang w:eastAsia="ru-RU"/>
              </w:rPr>
              <w:t>пп</w:t>
            </w:r>
            <w:proofErr w:type="spellEnd"/>
          </w:p>
        </w:tc>
        <w:tc>
          <w:tcPr>
            <w:tcW w:w="5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92F" w:rsidRPr="0071692F" w:rsidRDefault="0071692F" w:rsidP="0071692F">
            <w:pPr>
              <w:spacing w:line="240" w:lineRule="auto"/>
              <w:ind w:firstLine="0"/>
              <w:jc w:val="left"/>
              <w:rPr>
                <w:rFonts w:ascii="Arial" w:hAnsi="Arial" w:cs="Arial"/>
                <w:b/>
                <w:bCs/>
                <w:color w:val="000000"/>
                <w:sz w:val="14"/>
                <w:szCs w:val="14"/>
                <w:lang w:eastAsia="ru-RU"/>
              </w:rPr>
            </w:pPr>
            <w:r w:rsidRPr="0071692F">
              <w:rPr>
                <w:rFonts w:ascii="Arial" w:hAnsi="Arial" w:cs="Arial"/>
                <w:b/>
                <w:bCs/>
                <w:color w:val="000000"/>
                <w:sz w:val="14"/>
                <w:szCs w:val="14"/>
                <w:lang w:eastAsia="ru-RU"/>
              </w:rPr>
              <w:t>Населенные пункты</w:t>
            </w:r>
          </w:p>
        </w:tc>
        <w:tc>
          <w:tcPr>
            <w:tcW w:w="5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92F" w:rsidRPr="0071692F" w:rsidRDefault="0071692F" w:rsidP="0071692F">
            <w:pPr>
              <w:spacing w:line="240" w:lineRule="auto"/>
              <w:ind w:firstLine="0"/>
              <w:jc w:val="left"/>
              <w:rPr>
                <w:rFonts w:ascii="Arial" w:hAnsi="Arial" w:cs="Arial"/>
                <w:b/>
                <w:bCs/>
                <w:color w:val="000000"/>
                <w:sz w:val="14"/>
                <w:szCs w:val="14"/>
                <w:lang w:eastAsia="ru-RU"/>
              </w:rPr>
            </w:pPr>
            <w:r w:rsidRPr="0071692F">
              <w:rPr>
                <w:rFonts w:ascii="Arial" w:hAnsi="Arial" w:cs="Arial"/>
                <w:b/>
                <w:bCs/>
                <w:color w:val="000000"/>
                <w:sz w:val="14"/>
                <w:szCs w:val="14"/>
                <w:lang w:eastAsia="ru-RU"/>
              </w:rPr>
              <w:t>Численность населения на 01.09.2017г.</w:t>
            </w:r>
          </w:p>
        </w:tc>
        <w:tc>
          <w:tcPr>
            <w:tcW w:w="5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92F" w:rsidRPr="0071692F" w:rsidRDefault="0071692F" w:rsidP="0071692F">
            <w:pPr>
              <w:spacing w:line="240" w:lineRule="auto"/>
              <w:ind w:firstLine="0"/>
              <w:jc w:val="left"/>
              <w:rPr>
                <w:rFonts w:ascii="Arial" w:hAnsi="Arial" w:cs="Arial"/>
                <w:b/>
                <w:bCs/>
                <w:color w:val="000000"/>
                <w:sz w:val="14"/>
                <w:szCs w:val="14"/>
                <w:lang w:eastAsia="ru-RU"/>
              </w:rPr>
            </w:pPr>
            <w:r w:rsidRPr="0071692F">
              <w:rPr>
                <w:rFonts w:ascii="Arial" w:hAnsi="Arial" w:cs="Arial"/>
                <w:b/>
                <w:bCs/>
                <w:color w:val="000000"/>
                <w:sz w:val="14"/>
                <w:szCs w:val="14"/>
                <w:lang w:eastAsia="ru-RU"/>
              </w:rPr>
              <w:t>Количество жилых домов на 01.01.2015г.</w:t>
            </w:r>
          </w:p>
        </w:tc>
        <w:tc>
          <w:tcPr>
            <w:tcW w:w="3076" w:type="pct"/>
            <w:gridSpan w:val="5"/>
            <w:tcBorders>
              <w:top w:val="single" w:sz="4" w:space="0" w:color="auto"/>
              <w:left w:val="nil"/>
              <w:bottom w:val="single" w:sz="4" w:space="0" w:color="auto"/>
              <w:right w:val="single" w:sz="4" w:space="0" w:color="auto"/>
            </w:tcBorders>
            <w:shd w:val="clear" w:color="auto" w:fill="auto"/>
            <w:vAlign w:val="center"/>
            <w:hideMark/>
          </w:tcPr>
          <w:p w:rsidR="0071692F" w:rsidRPr="0071692F" w:rsidRDefault="0071692F" w:rsidP="0071692F">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Оценочный уровень обеспеченности централизованными инженерными системами  по состоянию на  2017 год.</w:t>
            </w:r>
          </w:p>
        </w:tc>
      </w:tr>
      <w:tr w:rsidR="0071692F" w:rsidRPr="0071692F" w:rsidTr="00315659">
        <w:trPr>
          <w:trHeight w:val="465"/>
        </w:trPr>
        <w:tc>
          <w:tcPr>
            <w:tcW w:w="255" w:type="pct"/>
            <w:vMerge/>
            <w:tcBorders>
              <w:top w:val="single" w:sz="4" w:space="0" w:color="auto"/>
              <w:left w:val="single" w:sz="4" w:space="0" w:color="auto"/>
              <w:bottom w:val="single" w:sz="4" w:space="0" w:color="auto"/>
              <w:right w:val="single" w:sz="4" w:space="0" w:color="auto"/>
            </w:tcBorders>
            <w:vAlign w:val="center"/>
            <w:hideMark/>
          </w:tcPr>
          <w:p w:rsidR="0071692F" w:rsidRPr="0071692F" w:rsidRDefault="0071692F" w:rsidP="0071692F">
            <w:pPr>
              <w:spacing w:line="240" w:lineRule="auto"/>
              <w:ind w:firstLine="0"/>
              <w:jc w:val="left"/>
              <w:rPr>
                <w:rFonts w:ascii="Arial" w:hAnsi="Arial" w:cs="Arial"/>
                <w:color w:val="000000"/>
                <w:sz w:val="14"/>
                <w:szCs w:val="14"/>
                <w:lang w:eastAsia="ru-RU"/>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rsidR="0071692F" w:rsidRPr="0071692F" w:rsidRDefault="0071692F" w:rsidP="0071692F">
            <w:pPr>
              <w:spacing w:line="240" w:lineRule="auto"/>
              <w:ind w:firstLine="0"/>
              <w:jc w:val="left"/>
              <w:rPr>
                <w:rFonts w:ascii="Arial" w:hAnsi="Arial" w:cs="Arial"/>
                <w:b/>
                <w:bCs/>
                <w:color w:val="000000"/>
                <w:sz w:val="14"/>
                <w:szCs w:val="14"/>
                <w:lang w:eastAsia="ru-RU"/>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71692F" w:rsidRPr="0071692F" w:rsidRDefault="0071692F" w:rsidP="0071692F">
            <w:pPr>
              <w:spacing w:line="240" w:lineRule="auto"/>
              <w:ind w:firstLine="0"/>
              <w:jc w:val="left"/>
              <w:rPr>
                <w:rFonts w:ascii="Arial" w:hAnsi="Arial" w:cs="Arial"/>
                <w:b/>
                <w:bCs/>
                <w:color w:val="000000"/>
                <w:sz w:val="14"/>
                <w:szCs w:val="14"/>
                <w:lang w:eastAsia="ru-RU"/>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rsidR="0071692F" w:rsidRPr="0071692F" w:rsidRDefault="0071692F" w:rsidP="0071692F">
            <w:pPr>
              <w:spacing w:line="240" w:lineRule="auto"/>
              <w:ind w:firstLine="0"/>
              <w:jc w:val="left"/>
              <w:rPr>
                <w:rFonts w:ascii="Arial" w:hAnsi="Arial" w:cs="Arial"/>
                <w:b/>
                <w:bCs/>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vAlign w:val="center"/>
            <w:hideMark/>
          </w:tcPr>
          <w:p w:rsidR="0071692F" w:rsidRPr="0071692F" w:rsidRDefault="0071692F" w:rsidP="0071692F">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холодное в</w:t>
            </w:r>
            <w:r w:rsidRPr="0071692F">
              <w:rPr>
                <w:rFonts w:ascii="Arial" w:hAnsi="Arial" w:cs="Arial"/>
                <w:color w:val="000000"/>
                <w:sz w:val="14"/>
                <w:szCs w:val="14"/>
                <w:lang w:eastAsia="ru-RU"/>
              </w:rPr>
              <w:t>о</w:t>
            </w:r>
            <w:r w:rsidRPr="0071692F">
              <w:rPr>
                <w:rFonts w:ascii="Arial" w:hAnsi="Arial" w:cs="Arial"/>
                <w:color w:val="000000"/>
                <w:sz w:val="14"/>
                <w:szCs w:val="14"/>
                <w:lang w:eastAsia="ru-RU"/>
              </w:rPr>
              <w:t>доснабжение</w:t>
            </w:r>
          </w:p>
        </w:tc>
        <w:tc>
          <w:tcPr>
            <w:tcW w:w="615" w:type="pct"/>
            <w:tcBorders>
              <w:top w:val="nil"/>
              <w:left w:val="nil"/>
              <w:bottom w:val="single" w:sz="4" w:space="0" w:color="auto"/>
              <w:right w:val="single" w:sz="4" w:space="0" w:color="auto"/>
            </w:tcBorders>
            <w:shd w:val="clear" w:color="auto" w:fill="auto"/>
            <w:vAlign w:val="center"/>
            <w:hideMark/>
          </w:tcPr>
          <w:p w:rsidR="0071692F" w:rsidRPr="0071692F" w:rsidRDefault="0071692F" w:rsidP="0071692F">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горячее вод</w:t>
            </w:r>
            <w:r w:rsidRPr="0071692F">
              <w:rPr>
                <w:rFonts w:ascii="Arial" w:hAnsi="Arial" w:cs="Arial"/>
                <w:color w:val="000000"/>
                <w:sz w:val="14"/>
                <w:szCs w:val="14"/>
                <w:lang w:eastAsia="ru-RU"/>
              </w:rPr>
              <w:t>о</w:t>
            </w:r>
            <w:r w:rsidRPr="0071692F">
              <w:rPr>
                <w:rFonts w:ascii="Arial" w:hAnsi="Arial" w:cs="Arial"/>
                <w:color w:val="000000"/>
                <w:sz w:val="14"/>
                <w:szCs w:val="14"/>
                <w:lang w:eastAsia="ru-RU"/>
              </w:rPr>
              <w:t>снабжение</w:t>
            </w:r>
          </w:p>
        </w:tc>
        <w:tc>
          <w:tcPr>
            <w:tcW w:w="615" w:type="pct"/>
            <w:tcBorders>
              <w:top w:val="nil"/>
              <w:left w:val="nil"/>
              <w:bottom w:val="single" w:sz="4" w:space="0" w:color="auto"/>
              <w:right w:val="single" w:sz="4" w:space="0" w:color="auto"/>
            </w:tcBorders>
            <w:shd w:val="clear" w:color="auto" w:fill="auto"/>
            <w:vAlign w:val="center"/>
            <w:hideMark/>
          </w:tcPr>
          <w:p w:rsidR="0071692F" w:rsidRPr="0071692F" w:rsidRDefault="0071692F" w:rsidP="0071692F">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водоотведение</w:t>
            </w:r>
          </w:p>
        </w:tc>
        <w:tc>
          <w:tcPr>
            <w:tcW w:w="615" w:type="pct"/>
            <w:tcBorders>
              <w:top w:val="nil"/>
              <w:left w:val="nil"/>
              <w:bottom w:val="single" w:sz="4" w:space="0" w:color="auto"/>
              <w:right w:val="single" w:sz="4" w:space="0" w:color="auto"/>
            </w:tcBorders>
            <w:shd w:val="clear" w:color="auto" w:fill="auto"/>
            <w:vAlign w:val="center"/>
            <w:hideMark/>
          </w:tcPr>
          <w:p w:rsidR="0071692F" w:rsidRPr="0071692F" w:rsidRDefault="0071692F" w:rsidP="0071692F">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отопление</w:t>
            </w:r>
          </w:p>
        </w:tc>
        <w:tc>
          <w:tcPr>
            <w:tcW w:w="616" w:type="pct"/>
            <w:tcBorders>
              <w:top w:val="nil"/>
              <w:left w:val="nil"/>
              <w:bottom w:val="single" w:sz="4" w:space="0" w:color="auto"/>
              <w:right w:val="single" w:sz="4" w:space="0" w:color="auto"/>
            </w:tcBorders>
            <w:shd w:val="clear" w:color="auto" w:fill="auto"/>
            <w:vAlign w:val="center"/>
            <w:hideMark/>
          </w:tcPr>
          <w:p w:rsidR="0071692F" w:rsidRPr="0071692F" w:rsidRDefault="0071692F" w:rsidP="0071692F">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газоснабжение</w:t>
            </w:r>
          </w:p>
        </w:tc>
      </w:tr>
      <w:tr w:rsidR="00315659" w:rsidRPr="0071692F" w:rsidTr="00315659">
        <w:trPr>
          <w:trHeight w:val="300"/>
        </w:trPr>
        <w:tc>
          <w:tcPr>
            <w:tcW w:w="255" w:type="pct"/>
            <w:tcBorders>
              <w:top w:val="nil"/>
              <w:left w:val="single" w:sz="4" w:space="0" w:color="auto"/>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1</w:t>
            </w:r>
          </w:p>
        </w:tc>
        <w:tc>
          <w:tcPr>
            <w:tcW w:w="597"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left"/>
              <w:rPr>
                <w:rFonts w:ascii="Arial" w:hAnsi="Arial" w:cs="Arial"/>
                <w:color w:val="000000"/>
                <w:sz w:val="13"/>
                <w:szCs w:val="13"/>
                <w:lang w:eastAsia="ru-RU"/>
              </w:rPr>
            </w:pPr>
            <w:r w:rsidRPr="0071692F">
              <w:rPr>
                <w:rFonts w:ascii="Arial" w:hAnsi="Arial" w:cs="Arial"/>
                <w:color w:val="000000"/>
                <w:sz w:val="13"/>
                <w:szCs w:val="13"/>
                <w:lang w:eastAsia="ru-RU"/>
              </w:rPr>
              <w:t xml:space="preserve">с. </w:t>
            </w:r>
            <w:proofErr w:type="spellStart"/>
            <w:r w:rsidRPr="0071692F">
              <w:rPr>
                <w:rFonts w:ascii="Arial" w:hAnsi="Arial" w:cs="Arial"/>
                <w:color w:val="000000"/>
                <w:sz w:val="13"/>
                <w:szCs w:val="13"/>
                <w:lang w:eastAsia="ru-RU"/>
              </w:rPr>
              <w:t>Новобурино</w:t>
            </w:r>
            <w:proofErr w:type="spellEnd"/>
          </w:p>
        </w:tc>
        <w:tc>
          <w:tcPr>
            <w:tcW w:w="559" w:type="pct"/>
            <w:tcBorders>
              <w:top w:val="nil"/>
              <w:left w:val="nil"/>
              <w:bottom w:val="single" w:sz="4" w:space="0" w:color="auto"/>
              <w:right w:val="single" w:sz="4" w:space="0" w:color="auto"/>
            </w:tcBorders>
            <w:shd w:val="clear" w:color="auto" w:fill="auto"/>
            <w:vAlign w:val="center"/>
            <w:hideMark/>
          </w:tcPr>
          <w:p w:rsidR="00315659" w:rsidRDefault="00315659" w:rsidP="00315659">
            <w:pPr>
              <w:ind w:firstLine="0"/>
              <w:jc w:val="center"/>
              <w:rPr>
                <w:rFonts w:ascii="Arial" w:hAnsi="Arial" w:cs="Arial"/>
                <w:color w:val="000000"/>
                <w:sz w:val="14"/>
                <w:szCs w:val="14"/>
              </w:rPr>
            </w:pPr>
            <w:r>
              <w:rPr>
                <w:rFonts w:ascii="Arial" w:hAnsi="Arial" w:cs="Arial"/>
                <w:color w:val="000000"/>
                <w:sz w:val="14"/>
                <w:szCs w:val="14"/>
              </w:rPr>
              <w:t>1716</w:t>
            </w:r>
          </w:p>
        </w:tc>
        <w:tc>
          <w:tcPr>
            <w:tcW w:w="513"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293</w:t>
            </w:r>
          </w:p>
        </w:tc>
        <w:tc>
          <w:tcPr>
            <w:tcW w:w="615"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средний</w:t>
            </w:r>
          </w:p>
        </w:tc>
        <w:tc>
          <w:tcPr>
            <w:tcW w:w="615"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отсутствует</w:t>
            </w:r>
          </w:p>
        </w:tc>
        <w:tc>
          <w:tcPr>
            <w:tcW w:w="615"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средний</w:t>
            </w:r>
          </w:p>
        </w:tc>
        <w:tc>
          <w:tcPr>
            <w:tcW w:w="615"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средний</w:t>
            </w:r>
          </w:p>
        </w:tc>
        <w:tc>
          <w:tcPr>
            <w:tcW w:w="616"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высокий</w:t>
            </w:r>
          </w:p>
        </w:tc>
      </w:tr>
      <w:tr w:rsidR="00315659" w:rsidRPr="0071692F" w:rsidTr="00315659">
        <w:trPr>
          <w:trHeight w:val="300"/>
        </w:trPr>
        <w:tc>
          <w:tcPr>
            <w:tcW w:w="255" w:type="pct"/>
            <w:tcBorders>
              <w:top w:val="nil"/>
              <w:left w:val="single" w:sz="4" w:space="0" w:color="auto"/>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2</w:t>
            </w:r>
          </w:p>
        </w:tc>
        <w:tc>
          <w:tcPr>
            <w:tcW w:w="597"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left"/>
              <w:rPr>
                <w:rFonts w:ascii="Arial" w:hAnsi="Arial" w:cs="Arial"/>
                <w:color w:val="000000"/>
                <w:sz w:val="13"/>
                <w:szCs w:val="13"/>
                <w:lang w:eastAsia="ru-RU"/>
              </w:rPr>
            </w:pPr>
            <w:r w:rsidRPr="0071692F">
              <w:rPr>
                <w:rFonts w:ascii="Arial" w:hAnsi="Arial" w:cs="Arial"/>
                <w:color w:val="000000"/>
                <w:sz w:val="13"/>
                <w:szCs w:val="13"/>
                <w:lang w:eastAsia="ru-RU"/>
              </w:rPr>
              <w:t>п. Разъезд №2</w:t>
            </w:r>
          </w:p>
        </w:tc>
        <w:tc>
          <w:tcPr>
            <w:tcW w:w="559" w:type="pct"/>
            <w:tcBorders>
              <w:top w:val="nil"/>
              <w:left w:val="nil"/>
              <w:bottom w:val="single" w:sz="4" w:space="0" w:color="auto"/>
              <w:right w:val="single" w:sz="4" w:space="0" w:color="auto"/>
            </w:tcBorders>
            <w:shd w:val="clear" w:color="auto" w:fill="auto"/>
            <w:vAlign w:val="center"/>
            <w:hideMark/>
          </w:tcPr>
          <w:p w:rsidR="00315659" w:rsidRDefault="00315659" w:rsidP="00315659">
            <w:pPr>
              <w:ind w:firstLine="0"/>
              <w:jc w:val="center"/>
              <w:rPr>
                <w:rFonts w:ascii="Arial" w:hAnsi="Arial" w:cs="Arial"/>
                <w:color w:val="000000"/>
                <w:sz w:val="14"/>
                <w:szCs w:val="14"/>
              </w:rPr>
            </w:pPr>
            <w:r>
              <w:rPr>
                <w:rFonts w:ascii="Arial" w:hAnsi="Arial" w:cs="Arial"/>
                <w:color w:val="000000"/>
                <w:sz w:val="14"/>
                <w:szCs w:val="14"/>
              </w:rPr>
              <w:t>169</w:t>
            </w:r>
          </w:p>
        </w:tc>
        <w:tc>
          <w:tcPr>
            <w:tcW w:w="513"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29</w:t>
            </w:r>
          </w:p>
        </w:tc>
        <w:tc>
          <w:tcPr>
            <w:tcW w:w="615"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отсутствует</w:t>
            </w:r>
          </w:p>
        </w:tc>
        <w:tc>
          <w:tcPr>
            <w:tcW w:w="615"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отсутствует</w:t>
            </w:r>
          </w:p>
        </w:tc>
        <w:tc>
          <w:tcPr>
            <w:tcW w:w="615"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отсутствует</w:t>
            </w:r>
          </w:p>
        </w:tc>
        <w:tc>
          <w:tcPr>
            <w:tcW w:w="615"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отсутствует</w:t>
            </w:r>
          </w:p>
        </w:tc>
        <w:tc>
          <w:tcPr>
            <w:tcW w:w="616"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отсутствует</w:t>
            </w:r>
          </w:p>
        </w:tc>
      </w:tr>
      <w:tr w:rsidR="00315659" w:rsidRPr="0071692F" w:rsidTr="00315659">
        <w:trPr>
          <w:trHeight w:val="300"/>
        </w:trPr>
        <w:tc>
          <w:tcPr>
            <w:tcW w:w="255" w:type="pct"/>
            <w:tcBorders>
              <w:top w:val="nil"/>
              <w:left w:val="single" w:sz="4" w:space="0" w:color="auto"/>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3</w:t>
            </w:r>
          </w:p>
        </w:tc>
        <w:tc>
          <w:tcPr>
            <w:tcW w:w="597"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left"/>
              <w:rPr>
                <w:rFonts w:ascii="Arial" w:hAnsi="Arial" w:cs="Arial"/>
                <w:color w:val="000000"/>
                <w:sz w:val="13"/>
                <w:szCs w:val="13"/>
                <w:lang w:eastAsia="ru-RU"/>
              </w:rPr>
            </w:pPr>
            <w:r w:rsidRPr="0071692F">
              <w:rPr>
                <w:rFonts w:ascii="Arial" w:hAnsi="Arial" w:cs="Arial"/>
                <w:color w:val="000000"/>
                <w:sz w:val="13"/>
                <w:szCs w:val="13"/>
                <w:lang w:eastAsia="ru-RU"/>
              </w:rPr>
              <w:t>д. Сосновка</w:t>
            </w:r>
          </w:p>
        </w:tc>
        <w:tc>
          <w:tcPr>
            <w:tcW w:w="559" w:type="pct"/>
            <w:tcBorders>
              <w:top w:val="nil"/>
              <w:left w:val="nil"/>
              <w:bottom w:val="single" w:sz="4" w:space="0" w:color="auto"/>
              <w:right w:val="single" w:sz="4" w:space="0" w:color="auto"/>
            </w:tcBorders>
            <w:shd w:val="clear" w:color="auto" w:fill="auto"/>
            <w:vAlign w:val="center"/>
            <w:hideMark/>
          </w:tcPr>
          <w:p w:rsidR="00315659" w:rsidRDefault="00315659" w:rsidP="00315659">
            <w:pPr>
              <w:ind w:firstLine="0"/>
              <w:jc w:val="center"/>
              <w:rPr>
                <w:rFonts w:ascii="Arial" w:hAnsi="Arial" w:cs="Arial"/>
                <w:color w:val="000000"/>
                <w:sz w:val="14"/>
                <w:szCs w:val="14"/>
              </w:rPr>
            </w:pPr>
            <w:r>
              <w:rPr>
                <w:rFonts w:ascii="Arial" w:hAnsi="Arial" w:cs="Arial"/>
                <w:color w:val="000000"/>
                <w:sz w:val="14"/>
                <w:szCs w:val="14"/>
              </w:rPr>
              <w:t>252</w:t>
            </w:r>
          </w:p>
        </w:tc>
        <w:tc>
          <w:tcPr>
            <w:tcW w:w="513"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71</w:t>
            </w:r>
          </w:p>
        </w:tc>
        <w:tc>
          <w:tcPr>
            <w:tcW w:w="615"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отсутствует</w:t>
            </w:r>
          </w:p>
        </w:tc>
        <w:tc>
          <w:tcPr>
            <w:tcW w:w="615"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отсутствует</w:t>
            </w:r>
          </w:p>
        </w:tc>
        <w:tc>
          <w:tcPr>
            <w:tcW w:w="615"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отсутствует</w:t>
            </w:r>
          </w:p>
        </w:tc>
        <w:tc>
          <w:tcPr>
            <w:tcW w:w="615"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отсутствует</w:t>
            </w:r>
          </w:p>
        </w:tc>
        <w:tc>
          <w:tcPr>
            <w:tcW w:w="616"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отсутствует</w:t>
            </w:r>
          </w:p>
        </w:tc>
      </w:tr>
      <w:tr w:rsidR="00315659" w:rsidRPr="0071692F" w:rsidTr="00315659">
        <w:trPr>
          <w:trHeight w:val="300"/>
        </w:trPr>
        <w:tc>
          <w:tcPr>
            <w:tcW w:w="255" w:type="pct"/>
            <w:tcBorders>
              <w:top w:val="nil"/>
              <w:left w:val="single" w:sz="4" w:space="0" w:color="auto"/>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4</w:t>
            </w:r>
          </w:p>
        </w:tc>
        <w:tc>
          <w:tcPr>
            <w:tcW w:w="597"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left"/>
              <w:rPr>
                <w:rFonts w:ascii="Arial" w:hAnsi="Arial" w:cs="Arial"/>
                <w:color w:val="000000"/>
                <w:sz w:val="13"/>
                <w:szCs w:val="13"/>
                <w:lang w:eastAsia="ru-RU"/>
              </w:rPr>
            </w:pPr>
            <w:r w:rsidRPr="0071692F">
              <w:rPr>
                <w:rFonts w:ascii="Arial" w:hAnsi="Arial" w:cs="Arial"/>
                <w:color w:val="000000"/>
                <w:sz w:val="13"/>
                <w:szCs w:val="13"/>
                <w:lang w:eastAsia="ru-RU"/>
              </w:rPr>
              <w:t>п. Трудовой</w:t>
            </w:r>
          </w:p>
        </w:tc>
        <w:tc>
          <w:tcPr>
            <w:tcW w:w="559" w:type="pct"/>
            <w:tcBorders>
              <w:top w:val="nil"/>
              <w:left w:val="nil"/>
              <w:bottom w:val="single" w:sz="4" w:space="0" w:color="auto"/>
              <w:right w:val="single" w:sz="4" w:space="0" w:color="auto"/>
            </w:tcBorders>
            <w:shd w:val="clear" w:color="auto" w:fill="auto"/>
            <w:vAlign w:val="center"/>
            <w:hideMark/>
          </w:tcPr>
          <w:p w:rsidR="00315659" w:rsidRDefault="00315659" w:rsidP="00315659">
            <w:pPr>
              <w:ind w:firstLine="0"/>
              <w:jc w:val="center"/>
              <w:rPr>
                <w:rFonts w:ascii="Arial" w:hAnsi="Arial" w:cs="Arial"/>
                <w:color w:val="000000"/>
                <w:sz w:val="14"/>
                <w:szCs w:val="14"/>
              </w:rPr>
            </w:pPr>
            <w:r>
              <w:rPr>
                <w:rFonts w:ascii="Arial" w:hAnsi="Arial" w:cs="Arial"/>
                <w:color w:val="000000"/>
                <w:sz w:val="14"/>
                <w:szCs w:val="14"/>
              </w:rPr>
              <w:t>391</w:t>
            </w:r>
          </w:p>
        </w:tc>
        <w:tc>
          <w:tcPr>
            <w:tcW w:w="513"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137</w:t>
            </w:r>
          </w:p>
        </w:tc>
        <w:tc>
          <w:tcPr>
            <w:tcW w:w="615"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отсутствует</w:t>
            </w:r>
          </w:p>
        </w:tc>
        <w:tc>
          <w:tcPr>
            <w:tcW w:w="615"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отсутствует</w:t>
            </w:r>
          </w:p>
        </w:tc>
        <w:tc>
          <w:tcPr>
            <w:tcW w:w="615"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отсутствует</w:t>
            </w:r>
          </w:p>
        </w:tc>
        <w:tc>
          <w:tcPr>
            <w:tcW w:w="615"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отсутствует</w:t>
            </w:r>
          </w:p>
        </w:tc>
        <w:tc>
          <w:tcPr>
            <w:tcW w:w="616" w:type="pct"/>
            <w:tcBorders>
              <w:top w:val="nil"/>
              <w:left w:val="nil"/>
              <w:bottom w:val="single" w:sz="4" w:space="0" w:color="auto"/>
              <w:right w:val="single" w:sz="4" w:space="0" w:color="auto"/>
            </w:tcBorders>
            <w:shd w:val="clear" w:color="auto" w:fill="auto"/>
            <w:vAlign w:val="center"/>
            <w:hideMark/>
          </w:tcPr>
          <w:p w:rsidR="00315659" w:rsidRPr="0071692F" w:rsidRDefault="00315659" w:rsidP="00315659">
            <w:pPr>
              <w:spacing w:line="240" w:lineRule="auto"/>
              <w:ind w:firstLine="0"/>
              <w:jc w:val="center"/>
              <w:rPr>
                <w:rFonts w:ascii="Arial" w:hAnsi="Arial" w:cs="Arial"/>
                <w:color w:val="000000"/>
                <w:sz w:val="14"/>
                <w:szCs w:val="14"/>
                <w:lang w:eastAsia="ru-RU"/>
              </w:rPr>
            </w:pPr>
            <w:r w:rsidRPr="0071692F">
              <w:rPr>
                <w:rFonts w:ascii="Arial" w:hAnsi="Arial" w:cs="Arial"/>
                <w:color w:val="000000"/>
                <w:sz w:val="14"/>
                <w:szCs w:val="14"/>
                <w:lang w:eastAsia="ru-RU"/>
              </w:rPr>
              <w:t>отсутствует</w:t>
            </w:r>
          </w:p>
        </w:tc>
      </w:tr>
      <w:tr w:rsidR="0071692F" w:rsidRPr="0071692F" w:rsidTr="00315659">
        <w:trPr>
          <w:trHeight w:val="300"/>
        </w:trPr>
        <w:tc>
          <w:tcPr>
            <w:tcW w:w="8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1692F" w:rsidRPr="0071692F" w:rsidRDefault="0071692F" w:rsidP="0071692F">
            <w:pPr>
              <w:spacing w:line="240" w:lineRule="auto"/>
              <w:ind w:firstLine="0"/>
              <w:jc w:val="center"/>
              <w:rPr>
                <w:rFonts w:ascii="Arial" w:hAnsi="Arial" w:cs="Arial"/>
                <w:b/>
                <w:bCs/>
                <w:color w:val="000000"/>
                <w:sz w:val="14"/>
                <w:szCs w:val="14"/>
                <w:lang w:eastAsia="ru-RU"/>
              </w:rPr>
            </w:pPr>
            <w:r w:rsidRPr="0071692F">
              <w:rPr>
                <w:rFonts w:ascii="Arial" w:hAnsi="Arial" w:cs="Arial"/>
                <w:b/>
                <w:bCs/>
                <w:color w:val="000000"/>
                <w:sz w:val="14"/>
                <w:szCs w:val="14"/>
                <w:lang w:eastAsia="ru-RU"/>
              </w:rPr>
              <w:t>ИТОГО:</w:t>
            </w:r>
          </w:p>
        </w:tc>
        <w:tc>
          <w:tcPr>
            <w:tcW w:w="559" w:type="pct"/>
            <w:tcBorders>
              <w:top w:val="nil"/>
              <w:left w:val="nil"/>
              <w:bottom w:val="single" w:sz="4" w:space="0" w:color="auto"/>
              <w:right w:val="single" w:sz="4" w:space="0" w:color="auto"/>
            </w:tcBorders>
            <w:shd w:val="clear" w:color="auto" w:fill="auto"/>
            <w:vAlign w:val="center"/>
            <w:hideMark/>
          </w:tcPr>
          <w:p w:rsidR="0071692F" w:rsidRPr="0071692F" w:rsidRDefault="0071692F" w:rsidP="0071692F">
            <w:pPr>
              <w:spacing w:line="240" w:lineRule="auto"/>
              <w:ind w:firstLine="0"/>
              <w:jc w:val="center"/>
              <w:rPr>
                <w:rFonts w:ascii="Arial" w:hAnsi="Arial" w:cs="Arial"/>
                <w:b/>
                <w:bCs/>
                <w:color w:val="000000"/>
                <w:sz w:val="14"/>
                <w:szCs w:val="14"/>
                <w:lang w:eastAsia="ru-RU"/>
              </w:rPr>
            </w:pPr>
            <w:r w:rsidRPr="0071692F">
              <w:rPr>
                <w:rFonts w:ascii="Arial" w:hAnsi="Arial" w:cs="Arial"/>
                <w:b/>
                <w:bCs/>
                <w:color w:val="000000"/>
                <w:sz w:val="14"/>
                <w:szCs w:val="14"/>
                <w:lang w:eastAsia="ru-RU"/>
              </w:rPr>
              <w:t>2528</w:t>
            </w:r>
          </w:p>
        </w:tc>
        <w:tc>
          <w:tcPr>
            <w:tcW w:w="513" w:type="pct"/>
            <w:tcBorders>
              <w:top w:val="nil"/>
              <w:left w:val="nil"/>
              <w:bottom w:val="single" w:sz="4" w:space="0" w:color="auto"/>
              <w:right w:val="single" w:sz="4" w:space="0" w:color="auto"/>
            </w:tcBorders>
            <w:shd w:val="clear" w:color="auto" w:fill="auto"/>
            <w:vAlign w:val="center"/>
            <w:hideMark/>
          </w:tcPr>
          <w:p w:rsidR="0071692F" w:rsidRPr="0071692F" w:rsidRDefault="0071692F" w:rsidP="0071692F">
            <w:pPr>
              <w:spacing w:line="240" w:lineRule="auto"/>
              <w:ind w:firstLine="0"/>
              <w:jc w:val="center"/>
              <w:rPr>
                <w:rFonts w:ascii="Arial" w:hAnsi="Arial" w:cs="Arial"/>
                <w:b/>
                <w:bCs/>
                <w:color w:val="000000"/>
                <w:sz w:val="14"/>
                <w:szCs w:val="14"/>
                <w:lang w:eastAsia="ru-RU"/>
              </w:rPr>
            </w:pPr>
            <w:r w:rsidRPr="0071692F">
              <w:rPr>
                <w:rFonts w:ascii="Arial" w:hAnsi="Arial" w:cs="Arial"/>
                <w:b/>
                <w:bCs/>
                <w:color w:val="000000"/>
                <w:sz w:val="14"/>
                <w:szCs w:val="14"/>
                <w:lang w:eastAsia="ru-RU"/>
              </w:rPr>
              <w:t>530</w:t>
            </w:r>
          </w:p>
        </w:tc>
        <w:tc>
          <w:tcPr>
            <w:tcW w:w="615" w:type="pct"/>
            <w:tcBorders>
              <w:top w:val="nil"/>
              <w:left w:val="nil"/>
              <w:bottom w:val="single" w:sz="4" w:space="0" w:color="auto"/>
              <w:right w:val="single" w:sz="4" w:space="0" w:color="auto"/>
            </w:tcBorders>
            <w:shd w:val="clear" w:color="auto" w:fill="auto"/>
            <w:vAlign w:val="center"/>
            <w:hideMark/>
          </w:tcPr>
          <w:p w:rsidR="0071692F" w:rsidRPr="0071692F" w:rsidRDefault="0071692F" w:rsidP="0071692F">
            <w:pPr>
              <w:spacing w:line="240" w:lineRule="auto"/>
              <w:ind w:firstLine="0"/>
              <w:jc w:val="center"/>
              <w:rPr>
                <w:rFonts w:ascii="Arial" w:hAnsi="Arial" w:cs="Arial"/>
                <w:b/>
                <w:bCs/>
                <w:color w:val="000000"/>
                <w:sz w:val="14"/>
                <w:szCs w:val="14"/>
                <w:lang w:eastAsia="ru-RU"/>
              </w:rPr>
            </w:pPr>
            <w:r w:rsidRPr="0071692F">
              <w:rPr>
                <w:rFonts w:ascii="Arial" w:hAnsi="Arial" w:cs="Arial"/>
                <w:b/>
                <w:bCs/>
                <w:color w:val="000000"/>
                <w:sz w:val="14"/>
                <w:szCs w:val="14"/>
                <w:lang w:eastAsia="ru-RU"/>
              </w:rPr>
              <w:t> </w:t>
            </w:r>
          </w:p>
        </w:tc>
        <w:tc>
          <w:tcPr>
            <w:tcW w:w="615" w:type="pct"/>
            <w:tcBorders>
              <w:top w:val="nil"/>
              <w:left w:val="nil"/>
              <w:bottom w:val="single" w:sz="4" w:space="0" w:color="auto"/>
              <w:right w:val="single" w:sz="4" w:space="0" w:color="auto"/>
            </w:tcBorders>
            <w:shd w:val="clear" w:color="auto" w:fill="auto"/>
            <w:vAlign w:val="center"/>
            <w:hideMark/>
          </w:tcPr>
          <w:p w:rsidR="0071692F" w:rsidRPr="0071692F" w:rsidRDefault="0071692F" w:rsidP="0071692F">
            <w:pPr>
              <w:spacing w:line="240" w:lineRule="auto"/>
              <w:ind w:firstLine="0"/>
              <w:jc w:val="left"/>
              <w:rPr>
                <w:rFonts w:ascii="Arial" w:hAnsi="Arial" w:cs="Arial"/>
                <w:b/>
                <w:bCs/>
                <w:color w:val="000000"/>
                <w:sz w:val="14"/>
                <w:szCs w:val="14"/>
                <w:lang w:eastAsia="ru-RU"/>
              </w:rPr>
            </w:pPr>
            <w:r w:rsidRPr="0071692F">
              <w:rPr>
                <w:rFonts w:ascii="Arial" w:hAnsi="Arial" w:cs="Arial"/>
                <w:b/>
                <w:bCs/>
                <w:color w:val="000000"/>
                <w:sz w:val="14"/>
                <w:szCs w:val="14"/>
                <w:lang w:eastAsia="ru-RU"/>
              </w:rPr>
              <w:t> </w:t>
            </w:r>
          </w:p>
        </w:tc>
        <w:tc>
          <w:tcPr>
            <w:tcW w:w="615" w:type="pct"/>
            <w:tcBorders>
              <w:top w:val="nil"/>
              <w:left w:val="nil"/>
              <w:bottom w:val="single" w:sz="4" w:space="0" w:color="auto"/>
              <w:right w:val="single" w:sz="4" w:space="0" w:color="auto"/>
            </w:tcBorders>
            <w:shd w:val="clear" w:color="auto" w:fill="auto"/>
            <w:vAlign w:val="center"/>
            <w:hideMark/>
          </w:tcPr>
          <w:p w:rsidR="0071692F" w:rsidRPr="0071692F" w:rsidRDefault="0071692F" w:rsidP="0071692F">
            <w:pPr>
              <w:spacing w:line="240" w:lineRule="auto"/>
              <w:ind w:firstLine="0"/>
              <w:jc w:val="left"/>
              <w:rPr>
                <w:rFonts w:ascii="Arial" w:hAnsi="Arial" w:cs="Arial"/>
                <w:b/>
                <w:bCs/>
                <w:color w:val="000000"/>
                <w:sz w:val="14"/>
                <w:szCs w:val="14"/>
                <w:lang w:eastAsia="ru-RU"/>
              </w:rPr>
            </w:pPr>
            <w:r w:rsidRPr="0071692F">
              <w:rPr>
                <w:rFonts w:ascii="Arial" w:hAnsi="Arial" w:cs="Arial"/>
                <w:b/>
                <w:bCs/>
                <w:color w:val="000000"/>
                <w:sz w:val="14"/>
                <w:szCs w:val="14"/>
                <w:lang w:eastAsia="ru-RU"/>
              </w:rPr>
              <w:t> </w:t>
            </w:r>
          </w:p>
        </w:tc>
        <w:tc>
          <w:tcPr>
            <w:tcW w:w="615" w:type="pct"/>
            <w:tcBorders>
              <w:top w:val="nil"/>
              <w:left w:val="nil"/>
              <w:bottom w:val="single" w:sz="4" w:space="0" w:color="auto"/>
              <w:right w:val="single" w:sz="4" w:space="0" w:color="auto"/>
            </w:tcBorders>
            <w:shd w:val="clear" w:color="auto" w:fill="auto"/>
            <w:vAlign w:val="center"/>
            <w:hideMark/>
          </w:tcPr>
          <w:p w:rsidR="0071692F" w:rsidRPr="0071692F" w:rsidRDefault="0071692F" w:rsidP="0071692F">
            <w:pPr>
              <w:spacing w:line="240" w:lineRule="auto"/>
              <w:ind w:firstLine="0"/>
              <w:jc w:val="left"/>
              <w:rPr>
                <w:rFonts w:ascii="Arial" w:hAnsi="Arial" w:cs="Arial"/>
                <w:b/>
                <w:bCs/>
                <w:color w:val="000000"/>
                <w:sz w:val="14"/>
                <w:szCs w:val="14"/>
                <w:lang w:eastAsia="ru-RU"/>
              </w:rPr>
            </w:pPr>
            <w:r w:rsidRPr="0071692F">
              <w:rPr>
                <w:rFonts w:ascii="Arial" w:hAnsi="Arial" w:cs="Arial"/>
                <w:b/>
                <w:bCs/>
                <w:color w:val="000000"/>
                <w:sz w:val="14"/>
                <w:szCs w:val="14"/>
                <w:lang w:eastAsia="ru-RU"/>
              </w:rPr>
              <w:t> </w:t>
            </w:r>
          </w:p>
        </w:tc>
        <w:tc>
          <w:tcPr>
            <w:tcW w:w="616" w:type="pct"/>
            <w:tcBorders>
              <w:top w:val="nil"/>
              <w:left w:val="nil"/>
              <w:bottom w:val="single" w:sz="4" w:space="0" w:color="auto"/>
              <w:right w:val="single" w:sz="4" w:space="0" w:color="auto"/>
            </w:tcBorders>
            <w:shd w:val="clear" w:color="auto" w:fill="auto"/>
            <w:vAlign w:val="center"/>
            <w:hideMark/>
          </w:tcPr>
          <w:p w:rsidR="0071692F" w:rsidRPr="0071692F" w:rsidRDefault="0071692F" w:rsidP="0071692F">
            <w:pPr>
              <w:spacing w:line="240" w:lineRule="auto"/>
              <w:ind w:firstLine="0"/>
              <w:jc w:val="left"/>
              <w:rPr>
                <w:rFonts w:ascii="Arial" w:hAnsi="Arial" w:cs="Arial"/>
                <w:b/>
                <w:bCs/>
                <w:color w:val="000000"/>
                <w:sz w:val="14"/>
                <w:szCs w:val="14"/>
                <w:lang w:eastAsia="ru-RU"/>
              </w:rPr>
            </w:pPr>
            <w:r w:rsidRPr="0071692F">
              <w:rPr>
                <w:rFonts w:ascii="Arial" w:hAnsi="Arial" w:cs="Arial"/>
                <w:b/>
                <w:bCs/>
                <w:color w:val="000000"/>
                <w:sz w:val="14"/>
                <w:szCs w:val="14"/>
                <w:lang w:eastAsia="ru-RU"/>
              </w:rPr>
              <w:t> </w:t>
            </w:r>
          </w:p>
        </w:tc>
      </w:tr>
    </w:tbl>
    <w:p w:rsidR="0071692F" w:rsidRDefault="0071692F" w:rsidP="0005079E">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2.1.2 </w:t>
      </w:r>
      <w:r w:rsidRPr="00110B86">
        <w:rPr>
          <w:rFonts w:eastAsia="Microsoft YaHei" w:cs="Times New Roman"/>
          <w:b/>
          <w:spacing w:val="-5"/>
          <w:sz w:val="24"/>
          <w:szCs w:val="24"/>
        </w:rPr>
        <w:t xml:space="preserve">Транспортная инфраструктура. </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71692F" w:rsidRPr="00F26DFB" w:rsidRDefault="0071692F" w:rsidP="0071692F">
      <w:pPr>
        <w:widowControl w:val="0"/>
        <w:adjustRightInd w:val="0"/>
        <w:ind w:firstLine="567"/>
        <w:textAlignment w:val="baseline"/>
        <w:rPr>
          <w:rFonts w:eastAsia="Microsoft YaHei" w:cs="Times New Roman"/>
          <w:spacing w:val="-5"/>
          <w:sz w:val="24"/>
          <w:szCs w:val="24"/>
        </w:rPr>
      </w:pPr>
      <w:r w:rsidRPr="00393242">
        <w:rPr>
          <w:rFonts w:eastAsia="Microsoft YaHei" w:cs="Times New Roman"/>
          <w:spacing w:val="-5"/>
          <w:sz w:val="24"/>
          <w:szCs w:val="24"/>
        </w:rPr>
        <w:t xml:space="preserve">Через </w:t>
      </w:r>
      <w:proofErr w:type="spellStart"/>
      <w:r>
        <w:rPr>
          <w:rFonts w:eastAsia="Microsoft YaHei" w:cs="Times New Roman"/>
          <w:spacing w:val="-5"/>
          <w:sz w:val="24"/>
          <w:szCs w:val="24"/>
        </w:rPr>
        <w:t>Буринское</w:t>
      </w:r>
      <w:proofErr w:type="spellEnd"/>
      <w:r>
        <w:rPr>
          <w:rFonts w:eastAsia="Microsoft YaHei" w:cs="Times New Roman"/>
          <w:spacing w:val="-5"/>
          <w:sz w:val="24"/>
          <w:szCs w:val="24"/>
        </w:rPr>
        <w:t xml:space="preserve"> СП</w:t>
      </w:r>
      <w:r w:rsidRPr="0080372C">
        <w:rPr>
          <w:rFonts w:eastAsia="Microsoft YaHei" w:cs="Times New Roman"/>
          <w:spacing w:val="-5"/>
          <w:sz w:val="24"/>
          <w:szCs w:val="24"/>
        </w:rPr>
        <w:t xml:space="preserve"> </w:t>
      </w:r>
      <w:r w:rsidRPr="00393242">
        <w:rPr>
          <w:rFonts w:eastAsia="Microsoft YaHei" w:cs="Times New Roman"/>
          <w:spacing w:val="-5"/>
          <w:sz w:val="24"/>
          <w:szCs w:val="24"/>
        </w:rPr>
        <w:t xml:space="preserve">проходит железнодорожная магистраль </w:t>
      </w:r>
      <w:r>
        <w:rPr>
          <w:rFonts w:eastAsia="Microsoft YaHei" w:cs="Times New Roman"/>
          <w:spacing w:val="-5"/>
          <w:sz w:val="24"/>
          <w:szCs w:val="24"/>
        </w:rPr>
        <w:t>Екатеринбург</w:t>
      </w:r>
      <w:r w:rsidRPr="00393242">
        <w:rPr>
          <w:rFonts w:eastAsia="Microsoft YaHei" w:cs="Times New Roman"/>
          <w:spacing w:val="-5"/>
          <w:sz w:val="24"/>
          <w:szCs w:val="24"/>
        </w:rPr>
        <w:t xml:space="preserve"> – </w:t>
      </w:r>
      <w:r>
        <w:rPr>
          <w:rFonts w:eastAsia="Microsoft YaHei" w:cs="Times New Roman"/>
          <w:spacing w:val="-5"/>
          <w:sz w:val="24"/>
          <w:szCs w:val="24"/>
        </w:rPr>
        <w:t>Оренбург</w:t>
      </w:r>
      <w:r w:rsidR="000B2B06">
        <w:rPr>
          <w:rFonts w:eastAsia="Microsoft YaHei" w:cs="Times New Roman"/>
          <w:spacing w:val="-5"/>
          <w:sz w:val="24"/>
          <w:szCs w:val="24"/>
        </w:rPr>
        <w:t>, а та</w:t>
      </w:r>
      <w:r w:rsidR="000B2B06">
        <w:rPr>
          <w:rFonts w:eastAsia="Microsoft YaHei" w:cs="Times New Roman"/>
          <w:spacing w:val="-5"/>
          <w:sz w:val="24"/>
          <w:szCs w:val="24"/>
        </w:rPr>
        <w:t>к</w:t>
      </w:r>
      <w:r w:rsidR="000B2B06">
        <w:rPr>
          <w:rFonts w:eastAsia="Microsoft YaHei" w:cs="Times New Roman"/>
          <w:spacing w:val="-5"/>
          <w:sz w:val="24"/>
          <w:szCs w:val="24"/>
        </w:rPr>
        <w:t>же</w:t>
      </w:r>
      <w:r w:rsidRPr="0071692F">
        <w:rPr>
          <w:rFonts w:eastAsia="Microsoft YaHei" w:cs="Times New Roman"/>
          <w:spacing w:val="-5"/>
          <w:sz w:val="24"/>
          <w:szCs w:val="24"/>
        </w:rPr>
        <w:t xml:space="preserve"> автодороги районного значения.</w:t>
      </w:r>
    </w:p>
    <w:p w:rsidR="00BB7B64" w:rsidRDefault="00BB7B64" w:rsidP="00BB7B64">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2.1.3 </w:t>
      </w:r>
      <w:r w:rsidRPr="00110B86">
        <w:rPr>
          <w:rFonts w:eastAsia="Microsoft YaHei" w:cs="Times New Roman"/>
          <w:b/>
          <w:spacing w:val="-5"/>
          <w:sz w:val="24"/>
          <w:szCs w:val="24"/>
        </w:rPr>
        <w:t>Хозяйственная деятельность.</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BB7B64" w:rsidRPr="00110B86" w:rsidRDefault="00BB7B64" w:rsidP="00BB7B64">
      <w:pPr>
        <w:widowControl w:val="0"/>
        <w:adjustRightInd w:val="0"/>
        <w:ind w:firstLine="567"/>
        <w:textAlignment w:val="baseline"/>
      </w:pPr>
      <w:r w:rsidRPr="00110B86">
        <w:rPr>
          <w:rFonts w:eastAsia="Microsoft YaHei" w:cs="Times New Roman"/>
          <w:spacing w:val="-5"/>
          <w:sz w:val="24"/>
          <w:szCs w:val="24"/>
        </w:rPr>
        <w:t xml:space="preserve">Экономика </w:t>
      </w:r>
      <w:proofErr w:type="spellStart"/>
      <w:r w:rsidR="0071692F">
        <w:rPr>
          <w:rFonts w:eastAsia="Microsoft YaHei" w:cs="Times New Roman"/>
          <w:spacing w:val="-5"/>
          <w:sz w:val="24"/>
          <w:szCs w:val="24"/>
        </w:rPr>
        <w:t>Бурин</w:t>
      </w:r>
      <w:r w:rsidRPr="00110B86">
        <w:rPr>
          <w:rFonts w:eastAsia="Microsoft YaHei" w:cs="Times New Roman"/>
          <w:spacing w:val="-5"/>
          <w:sz w:val="24"/>
          <w:szCs w:val="24"/>
        </w:rPr>
        <w:t>ского</w:t>
      </w:r>
      <w:proofErr w:type="spellEnd"/>
      <w:r w:rsidRPr="00110B86">
        <w:rPr>
          <w:rFonts w:eastAsia="Microsoft YaHei" w:cs="Times New Roman"/>
          <w:spacing w:val="-5"/>
          <w:sz w:val="24"/>
          <w:szCs w:val="24"/>
        </w:rPr>
        <w:t xml:space="preserve"> СП базируется, в основном, на сельскохозяйственном производстве (животноводство и полеводство). На территории поселения действуют и развиваются фермерские хозяйства.</w:t>
      </w:r>
      <w:r w:rsidRPr="00110B86">
        <w:t xml:space="preserve"> </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2.1.4  </w:t>
      </w:r>
      <w:r w:rsidRPr="00110B86">
        <w:rPr>
          <w:rFonts w:eastAsia="Microsoft YaHei" w:cs="Times New Roman"/>
          <w:b/>
          <w:spacing w:val="-5"/>
          <w:sz w:val="24"/>
          <w:szCs w:val="24"/>
        </w:rPr>
        <w:t>Жил</w:t>
      </w:r>
      <w:r>
        <w:rPr>
          <w:rFonts w:eastAsia="Microsoft YaHei" w:cs="Times New Roman"/>
          <w:b/>
          <w:spacing w:val="-5"/>
          <w:sz w:val="24"/>
          <w:szCs w:val="24"/>
        </w:rPr>
        <w:t>ищный</w:t>
      </w:r>
      <w:r w:rsidRPr="00110B86">
        <w:rPr>
          <w:rFonts w:eastAsia="Microsoft YaHei" w:cs="Times New Roman"/>
          <w:b/>
          <w:spacing w:val="-5"/>
          <w:sz w:val="24"/>
          <w:szCs w:val="24"/>
        </w:rPr>
        <w:t xml:space="preserve"> фонд.</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71692F" w:rsidRDefault="0071692F" w:rsidP="0071692F">
      <w:pPr>
        <w:ind w:firstLine="567"/>
        <w:rPr>
          <w:rFonts w:cs="Times New Roman"/>
          <w:sz w:val="24"/>
          <w:szCs w:val="24"/>
        </w:rPr>
      </w:pPr>
      <w:r>
        <w:rPr>
          <w:rFonts w:cs="Times New Roman"/>
          <w:sz w:val="24"/>
          <w:szCs w:val="24"/>
        </w:rPr>
        <w:t xml:space="preserve">Жилой фонд в поселении в основном представлен индивидуальными жилыми домами (частные жилые дома) и одноэтажными домами  блокированной застройки. В с. </w:t>
      </w:r>
      <w:proofErr w:type="spellStart"/>
      <w:r>
        <w:rPr>
          <w:rFonts w:cs="Times New Roman"/>
          <w:sz w:val="24"/>
          <w:szCs w:val="24"/>
        </w:rPr>
        <w:t>Новобурино</w:t>
      </w:r>
      <w:proofErr w:type="spellEnd"/>
      <w:r>
        <w:rPr>
          <w:rFonts w:cs="Times New Roman"/>
          <w:sz w:val="24"/>
          <w:szCs w:val="24"/>
        </w:rPr>
        <w:t xml:space="preserve"> имеется 28 МКД. Общее количество квартир в МКД – 486 шт.</w:t>
      </w:r>
    </w:p>
    <w:p w:rsidR="0071692F" w:rsidRPr="0087595A" w:rsidRDefault="0071692F" w:rsidP="0071692F">
      <w:pPr>
        <w:ind w:firstLine="567"/>
        <w:rPr>
          <w:rFonts w:cs="Times New Roman"/>
          <w:sz w:val="24"/>
          <w:szCs w:val="24"/>
        </w:rPr>
      </w:pPr>
      <w:r>
        <w:rPr>
          <w:rFonts w:cs="Times New Roman"/>
          <w:sz w:val="24"/>
          <w:szCs w:val="24"/>
        </w:rPr>
        <w:t xml:space="preserve">По состоянию на 2016 год уровень обеспеченности жильём по </w:t>
      </w:r>
      <w:proofErr w:type="spellStart"/>
      <w:r>
        <w:rPr>
          <w:rFonts w:cs="Times New Roman"/>
          <w:sz w:val="24"/>
          <w:szCs w:val="24"/>
        </w:rPr>
        <w:t>Кунашакскому</w:t>
      </w:r>
      <w:proofErr w:type="spellEnd"/>
      <w:r>
        <w:rPr>
          <w:rFonts w:cs="Times New Roman"/>
          <w:sz w:val="24"/>
          <w:szCs w:val="24"/>
        </w:rPr>
        <w:t xml:space="preserve"> МР  соста</w:t>
      </w:r>
      <w:r>
        <w:rPr>
          <w:rFonts w:cs="Times New Roman"/>
          <w:sz w:val="24"/>
          <w:szCs w:val="24"/>
        </w:rPr>
        <w:t>в</w:t>
      </w:r>
      <w:r>
        <w:rPr>
          <w:rFonts w:cs="Times New Roman"/>
          <w:sz w:val="24"/>
          <w:szCs w:val="24"/>
        </w:rPr>
        <w:t>ляет 25,8м</w:t>
      </w:r>
      <w:proofErr w:type="gramStart"/>
      <w:r>
        <w:rPr>
          <w:rFonts w:cs="Times New Roman"/>
          <w:sz w:val="24"/>
          <w:szCs w:val="24"/>
          <w:vertAlign w:val="superscript"/>
        </w:rPr>
        <w:t>2</w:t>
      </w:r>
      <w:proofErr w:type="gramEnd"/>
      <w:r>
        <w:rPr>
          <w:rFonts w:cs="Times New Roman"/>
          <w:sz w:val="24"/>
          <w:szCs w:val="24"/>
        </w:rPr>
        <w:t>/чел.</w:t>
      </w:r>
    </w:p>
    <w:p w:rsidR="00BB7B64" w:rsidRDefault="00BB7B64" w:rsidP="0005079E">
      <w:pPr>
        <w:widowControl w:val="0"/>
        <w:adjustRightInd w:val="0"/>
        <w:ind w:firstLine="567"/>
        <w:textAlignment w:val="baseline"/>
        <w:rPr>
          <w:rFonts w:eastAsia="Microsoft YaHei" w:cs="Times New Roman"/>
          <w:spacing w:val="-5"/>
          <w:sz w:val="24"/>
          <w:szCs w:val="24"/>
        </w:rPr>
      </w:pPr>
    </w:p>
    <w:p w:rsidR="0071692F" w:rsidRDefault="0071692F" w:rsidP="0005079E">
      <w:pPr>
        <w:widowControl w:val="0"/>
        <w:adjustRightInd w:val="0"/>
        <w:ind w:firstLine="567"/>
        <w:textAlignment w:val="baseline"/>
        <w:rPr>
          <w:rFonts w:eastAsia="Microsoft YaHei" w:cs="Times New Roman"/>
          <w:spacing w:val="-5"/>
          <w:sz w:val="24"/>
          <w:szCs w:val="24"/>
        </w:rPr>
      </w:pPr>
    </w:p>
    <w:p w:rsidR="00B71BB7" w:rsidRDefault="00B71BB7" w:rsidP="00B71BB7">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lastRenderedPageBreak/>
        <w:t>2.1.</w:t>
      </w:r>
      <w:r w:rsidR="00A23D7B">
        <w:rPr>
          <w:rFonts w:eastAsia="Microsoft YaHei" w:cs="Times New Roman"/>
          <w:b/>
          <w:spacing w:val="-5"/>
          <w:sz w:val="24"/>
          <w:szCs w:val="24"/>
        </w:rPr>
        <w:t>5</w:t>
      </w:r>
      <w:r>
        <w:rPr>
          <w:rFonts w:eastAsia="Microsoft YaHei" w:cs="Times New Roman"/>
          <w:b/>
          <w:spacing w:val="-5"/>
          <w:sz w:val="24"/>
          <w:szCs w:val="24"/>
        </w:rPr>
        <w:t xml:space="preserve">  Население.</w:t>
      </w:r>
    </w:p>
    <w:p w:rsidR="00B71BB7" w:rsidRPr="00B71BB7" w:rsidRDefault="00B71BB7" w:rsidP="00B71BB7">
      <w:pPr>
        <w:ind w:firstLine="567"/>
        <w:rPr>
          <w:rFonts w:cs="Times New Roman"/>
          <w:sz w:val="24"/>
          <w:szCs w:val="24"/>
        </w:rPr>
      </w:pPr>
    </w:p>
    <w:p w:rsidR="00B71BB7" w:rsidRPr="00B71BB7" w:rsidRDefault="00B71BB7" w:rsidP="00B71BB7">
      <w:pPr>
        <w:ind w:firstLine="567"/>
        <w:rPr>
          <w:rFonts w:cs="Times New Roman"/>
          <w:sz w:val="24"/>
          <w:szCs w:val="24"/>
        </w:rPr>
      </w:pPr>
      <w:r w:rsidRPr="00B71BB7">
        <w:rPr>
          <w:rFonts w:cs="Times New Roman"/>
          <w:sz w:val="24"/>
          <w:szCs w:val="24"/>
        </w:rPr>
        <w:t xml:space="preserve">Показатели половозрастной структуры населения  </w:t>
      </w:r>
      <w:r>
        <w:rPr>
          <w:rFonts w:cs="Times New Roman"/>
          <w:sz w:val="24"/>
          <w:szCs w:val="24"/>
        </w:rPr>
        <w:t>сведены в таблицу 3.</w:t>
      </w:r>
    </w:p>
    <w:p w:rsidR="00BB7B64" w:rsidRDefault="00BB7B64" w:rsidP="00BB7B64">
      <w:pPr>
        <w:pStyle w:val="aff0"/>
        <w:keepNext/>
      </w:pPr>
      <w:bookmarkStart w:id="14" w:name="_Toc494883637"/>
      <w:r>
        <w:t xml:space="preserve">Таблица </w:t>
      </w:r>
      <w:fldSimple w:instr=" SEQ Таблица \* ARABIC ">
        <w:r w:rsidR="00E74144">
          <w:rPr>
            <w:noProof/>
          </w:rPr>
          <w:t>2</w:t>
        </w:r>
      </w:fldSimple>
      <w:r>
        <w:t xml:space="preserve"> П</w:t>
      </w:r>
      <w:r w:rsidRPr="00BB7B64">
        <w:t>ротяжённос</w:t>
      </w:r>
      <w:r>
        <w:t>ть</w:t>
      </w:r>
      <w:r w:rsidRPr="00BB7B64">
        <w:t xml:space="preserve">  транспортных и пешеходных маршрутов между населёнными пунктами посел</w:t>
      </w:r>
      <w:r w:rsidRPr="00BB7B64">
        <w:t>е</w:t>
      </w:r>
      <w:r>
        <w:t xml:space="preserve">ния, </w:t>
      </w:r>
      <w:proofErr w:type="gramStart"/>
      <w:r>
        <w:t>км</w:t>
      </w:r>
      <w:bookmarkEnd w:id="14"/>
      <w:proofErr w:type="gramEnd"/>
    </w:p>
    <w:tbl>
      <w:tblPr>
        <w:tblW w:w="394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620"/>
        <w:gridCol w:w="620"/>
        <w:gridCol w:w="620"/>
        <w:gridCol w:w="620"/>
      </w:tblGrid>
      <w:tr w:rsidR="000B2B06" w:rsidRPr="000B2B06" w:rsidTr="000B2B06">
        <w:trPr>
          <w:trHeight w:val="1215"/>
          <w:jc w:val="center"/>
        </w:trPr>
        <w:tc>
          <w:tcPr>
            <w:tcW w:w="1460" w:type="dxa"/>
            <w:shd w:val="clear" w:color="auto" w:fill="auto"/>
            <w:vAlign w:val="center"/>
            <w:hideMark/>
          </w:tcPr>
          <w:p w:rsidR="000B2B06" w:rsidRPr="000B2B06" w:rsidRDefault="000B2B06" w:rsidP="000B2B06">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 </w:t>
            </w:r>
          </w:p>
        </w:tc>
        <w:tc>
          <w:tcPr>
            <w:tcW w:w="620" w:type="dxa"/>
            <w:shd w:val="clear" w:color="auto" w:fill="auto"/>
            <w:textDirection w:val="btLr"/>
            <w:vAlign w:val="center"/>
            <w:hideMark/>
          </w:tcPr>
          <w:p w:rsidR="000B2B06" w:rsidRPr="000B2B06" w:rsidRDefault="000B2B06" w:rsidP="000B2B06">
            <w:pPr>
              <w:spacing w:line="240" w:lineRule="auto"/>
              <w:ind w:firstLine="0"/>
              <w:jc w:val="center"/>
              <w:rPr>
                <w:rFonts w:ascii="Arial" w:hAnsi="Arial" w:cs="Arial"/>
                <w:color w:val="000000"/>
                <w:sz w:val="13"/>
                <w:szCs w:val="13"/>
                <w:lang w:eastAsia="ru-RU"/>
              </w:rPr>
            </w:pPr>
            <w:r w:rsidRPr="000B2B06">
              <w:rPr>
                <w:rFonts w:ascii="Arial" w:hAnsi="Arial" w:cs="Arial"/>
                <w:color w:val="000000"/>
                <w:sz w:val="13"/>
                <w:szCs w:val="13"/>
                <w:lang w:eastAsia="ru-RU"/>
              </w:rPr>
              <w:t xml:space="preserve">с. </w:t>
            </w:r>
            <w:proofErr w:type="spellStart"/>
            <w:r w:rsidRPr="000B2B06">
              <w:rPr>
                <w:rFonts w:ascii="Arial" w:hAnsi="Arial" w:cs="Arial"/>
                <w:color w:val="000000"/>
                <w:sz w:val="13"/>
                <w:szCs w:val="13"/>
                <w:lang w:eastAsia="ru-RU"/>
              </w:rPr>
              <w:t>Новобурино</w:t>
            </w:r>
            <w:proofErr w:type="spellEnd"/>
          </w:p>
        </w:tc>
        <w:tc>
          <w:tcPr>
            <w:tcW w:w="620" w:type="dxa"/>
            <w:shd w:val="clear" w:color="auto" w:fill="auto"/>
            <w:textDirection w:val="btLr"/>
            <w:vAlign w:val="center"/>
            <w:hideMark/>
          </w:tcPr>
          <w:p w:rsidR="000B2B06" w:rsidRPr="000B2B06" w:rsidRDefault="000B2B06" w:rsidP="000B2B06">
            <w:pPr>
              <w:spacing w:line="240" w:lineRule="auto"/>
              <w:ind w:firstLine="0"/>
              <w:jc w:val="center"/>
              <w:rPr>
                <w:rFonts w:ascii="Arial" w:hAnsi="Arial" w:cs="Arial"/>
                <w:color w:val="000000"/>
                <w:sz w:val="13"/>
                <w:szCs w:val="13"/>
                <w:lang w:eastAsia="ru-RU"/>
              </w:rPr>
            </w:pPr>
            <w:r w:rsidRPr="000B2B06">
              <w:rPr>
                <w:rFonts w:ascii="Arial" w:hAnsi="Arial" w:cs="Arial"/>
                <w:color w:val="000000"/>
                <w:sz w:val="13"/>
                <w:szCs w:val="13"/>
                <w:lang w:eastAsia="ru-RU"/>
              </w:rPr>
              <w:t>п. Разъезд №2</w:t>
            </w:r>
          </w:p>
        </w:tc>
        <w:tc>
          <w:tcPr>
            <w:tcW w:w="620" w:type="dxa"/>
            <w:shd w:val="clear" w:color="auto" w:fill="auto"/>
            <w:textDirection w:val="btLr"/>
            <w:vAlign w:val="center"/>
            <w:hideMark/>
          </w:tcPr>
          <w:p w:rsidR="000B2B06" w:rsidRPr="000B2B06" w:rsidRDefault="000B2B06" w:rsidP="000B2B06">
            <w:pPr>
              <w:spacing w:line="240" w:lineRule="auto"/>
              <w:ind w:firstLine="0"/>
              <w:jc w:val="center"/>
              <w:rPr>
                <w:rFonts w:ascii="Arial" w:hAnsi="Arial" w:cs="Arial"/>
                <w:color w:val="000000"/>
                <w:sz w:val="13"/>
                <w:szCs w:val="13"/>
                <w:lang w:eastAsia="ru-RU"/>
              </w:rPr>
            </w:pPr>
            <w:r w:rsidRPr="000B2B06">
              <w:rPr>
                <w:rFonts w:ascii="Arial" w:hAnsi="Arial" w:cs="Arial"/>
                <w:color w:val="000000"/>
                <w:sz w:val="13"/>
                <w:szCs w:val="13"/>
                <w:lang w:eastAsia="ru-RU"/>
              </w:rPr>
              <w:t>д. Сосновка</w:t>
            </w:r>
          </w:p>
        </w:tc>
        <w:tc>
          <w:tcPr>
            <w:tcW w:w="620" w:type="dxa"/>
            <w:shd w:val="clear" w:color="auto" w:fill="auto"/>
            <w:textDirection w:val="btLr"/>
            <w:vAlign w:val="center"/>
            <w:hideMark/>
          </w:tcPr>
          <w:p w:rsidR="000B2B06" w:rsidRPr="000B2B06" w:rsidRDefault="000B2B06" w:rsidP="000B2B06">
            <w:pPr>
              <w:spacing w:line="240" w:lineRule="auto"/>
              <w:ind w:firstLine="0"/>
              <w:jc w:val="center"/>
              <w:rPr>
                <w:rFonts w:ascii="Arial" w:hAnsi="Arial" w:cs="Arial"/>
                <w:color w:val="000000"/>
                <w:sz w:val="13"/>
                <w:szCs w:val="13"/>
                <w:lang w:eastAsia="ru-RU"/>
              </w:rPr>
            </w:pPr>
            <w:r w:rsidRPr="000B2B06">
              <w:rPr>
                <w:rFonts w:ascii="Arial" w:hAnsi="Arial" w:cs="Arial"/>
                <w:color w:val="000000"/>
                <w:sz w:val="13"/>
                <w:szCs w:val="13"/>
                <w:lang w:eastAsia="ru-RU"/>
              </w:rPr>
              <w:t>п. Трудовой</w:t>
            </w:r>
          </w:p>
        </w:tc>
      </w:tr>
      <w:tr w:rsidR="000B2B06" w:rsidRPr="000B2B06" w:rsidTr="000B2B06">
        <w:trPr>
          <w:trHeight w:val="315"/>
          <w:jc w:val="center"/>
        </w:trPr>
        <w:tc>
          <w:tcPr>
            <w:tcW w:w="1460" w:type="dxa"/>
            <w:shd w:val="clear" w:color="auto" w:fill="auto"/>
            <w:vAlign w:val="center"/>
            <w:hideMark/>
          </w:tcPr>
          <w:p w:rsidR="000B2B06" w:rsidRPr="000B2B06" w:rsidRDefault="000B2B06" w:rsidP="000B2B06">
            <w:pPr>
              <w:spacing w:line="240" w:lineRule="auto"/>
              <w:ind w:firstLine="0"/>
              <w:jc w:val="left"/>
              <w:rPr>
                <w:rFonts w:ascii="Arial" w:hAnsi="Arial" w:cs="Arial"/>
                <w:color w:val="000000"/>
                <w:sz w:val="13"/>
                <w:szCs w:val="13"/>
                <w:lang w:eastAsia="ru-RU"/>
              </w:rPr>
            </w:pPr>
            <w:r w:rsidRPr="000B2B06">
              <w:rPr>
                <w:rFonts w:ascii="Arial" w:hAnsi="Arial" w:cs="Arial"/>
                <w:color w:val="000000"/>
                <w:sz w:val="13"/>
                <w:szCs w:val="13"/>
                <w:lang w:eastAsia="ru-RU"/>
              </w:rPr>
              <w:t xml:space="preserve">с. </w:t>
            </w:r>
            <w:proofErr w:type="spellStart"/>
            <w:r w:rsidRPr="000B2B06">
              <w:rPr>
                <w:rFonts w:ascii="Arial" w:hAnsi="Arial" w:cs="Arial"/>
                <w:color w:val="000000"/>
                <w:sz w:val="13"/>
                <w:szCs w:val="13"/>
                <w:lang w:eastAsia="ru-RU"/>
              </w:rPr>
              <w:t>Новобурино</w:t>
            </w:r>
            <w:proofErr w:type="spellEnd"/>
          </w:p>
        </w:tc>
        <w:tc>
          <w:tcPr>
            <w:tcW w:w="620" w:type="dxa"/>
            <w:shd w:val="clear" w:color="auto" w:fill="auto"/>
            <w:vAlign w:val="center"/>
            <w:hideMark/>
          </w:tcPr>
          <w:p w:rsidR="000B2B06" w:rsidRPr="000B2B06" w:rsidRDefault="000B2B06" w:rsidP="000B2B06">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0</w:t>
            </w:r>
          </w:p>
        </w:tc>
        <w:tc>
          <w:tcPr>
            <w:tcW w:w="620" w:type="dxa"/>
            <w:shd w:val="clear" w:color="auto" w:fill="auto"/>
            <w:vAlign w:val="center"/>
            <w:hideMark/>
          </w:tcPr>
          <w:p w:rsidR="000B2B06" w:rsidRPr="000B2B06" w:rsidRDefault="000B2B06" w:rsidP="000B2B06">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10</w:t>
            </w:r>
          </w:p>
        </w:tc>
        <w:tc>
          <w:tcPr>
            <w:tcW w:w="620" w:type="dxa"/>
            <w:shd w:val="clear" w:color="auto" w:fill="auto"/>
            <w:vAlign w:val="center"/>
            <w:hideMark/>
          </w:tcPr>
          <w:p w:rsidR="000B2B06" w:rsidRPr="000B2B06" w:rsidRDefault="000B2B06" w:rsidP="000B2B06">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22</w:t>
            </w:r>
          </w:p>
        </w:tc>
        <w:tc>
          <w:tcPr>
            <w:tcW w:w="620" w:type="dxa"/>
            <w:shd w:val="clear" w:color="auto" w:fill="auto"/>
            <w:vAlign w:val="center"/>
            <w:hideMark/>
          </w:tcPr>
          <w:p w:rsidR="000B2B06" w:rsidRPr="000B2B06" w:rsidRDefault="000B2B06" w:rsidP="000B2B06">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6,5</w:t>
            </w:r>
          </w:p>
        </w:tc>
      </w:tr>
      <w:tr w:rsidR="000B2B06" w:rsidRPr="000B2B06" w:rsidTr="000B2B06">
        <w:trPr>
          <w:trHeight w:val="315"/>
          <w:jc w:val="center"/>
        </w:trPr>
        <w:tc>
          <w:tcPr>
            <w:tcW w:w="1460" w:type="dxa"/>
            <w:shd w:val="clear" w:color="auto" w:fill="auto"/>
            <w:vAlign w:val="center"/>
            <w:hideMark/>
          </w:tcPr>
          <w:p w:rsidR="000B2B06" w:rsidRPr="000B2B06" w:rsidRDefault="000B2B06" w:rsidP="000B2B06">
            <w:pPr>
              <w:spacing w:line="240" w:lineRule="auto"/>
              <w:ind w:firstLine="0"/>
              <w:jc w:val="left"/>
              <w:rPr>
                <w:rFonts w:ascii="Arial" w:hAnsi="Arial" w:cs="Arial"/>
                <w:color w:val="000000"/>
                <w:sz w:val="13"/>
                <w:szCs w:val="13"/>
                <w:lang w:eastAsia="ru-RU"/>
              </w:rPr>
            </w:pPr>
            <w:r w:rsidRPr="000B2B06">
              <w:rPr>
                <w:rFonts w:ascii="Arial" w:hAnsi="Arial" w:cs="Arial"/>
                <w:color w:val="000000"/>
                <w:sz w:val="13"/>
                <w:szCs w:val="13"/>
                <w:lang w:eastAsia="ru-RU"/>
              </w:rPr>
              <w:t>п. Разъезд №2</w:t>
            </w:r>
          </w:p>
        </w:tc>
        <w:tc>
          <w:tcPr>
            <w:tcW w:w="620" w:type="dxa"/>
            <w:shd w:val="clear" w:color="auto" w:fill="auto"/>
            <w:vAlign w:val="center"/>
            <w:hideMark/>
          </w:tcPr>
          <w:p w:rsidR="000B2B06" w:rsidRPr="000B2B06" w:rsidRDefault="000B2B06" w:rsidP="000B2B06">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10</w:t>
            </w:r>
          </w:p>
        </w:tc>
        <w:tc>
          <w:tcPr>
            <w:tcW w:w="620" w:type="dxa"/>
            <w:shd w:val="clear" w:color="auto" w:fill="auto"/>
            <w:noWrap/>
            <w:vAlign w:val="center"/>
            <w:hideMark/>
          </w:tcPr>
          <w:p w:rsidR="000B2B06" w:rsidRPr="000B2B06" w:rsidRDefault="000B2B06" w:rsidP="000B2B06">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0</w:t>
            </w:r>
          </w:p>
        </w:tc>
        <w:tc>
          <w:tcPr>
            <w:tcW w:w="620" w:type="dxa"/>
            <w:shd w:val="clear" w:color="auto" w:fill="auto"/>
            <w:noWrap/>
            <w:vAlign w:val="center"/>
            <w:hideMark/>
          </w:tcPr>
          <w:p w:rsidR="000B2B06" w:rsidRPr="000B2B06" w:rsidRDefault="000B2B06" w:rsidP="000B2B06">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21</w:t>
            </w:r>
          </w:p>
        </w:tc>
        <w:tc>
          <w:tcPr>
            <w:tcW w:w="620" w:type="dxa"/>
            <w:shd w:val="clear" w:color="auto" w:fill="auto"/>
            <w:vAlign w:val="center"/>
            <w:hideMark/>
          </w:tcPr>
          <w:p w:rsidR="000B2B06" w:rsidRPr="000B2B06" w:rsidRDefault="000B2B06" w:rsidP="000B2B06">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5</w:t>
            </w:r>
          </w:p>
        </w:tc>
      </w:tr>
      <w:tr w:rsidR="000B2B06" w:rsidRPr="000B2B06" w:rsidTr="000B2B06">
        <w:trPr>
          <w:trHeight w:val="315"/>
          <w:jc w:val="center"/>
        </w:trPr>
        <w:tc>
          <w:tcPr>
            <w:tcW w:w="1460" w:type="dxa"/>
            <w:shd w:val="clear" w:color="auto" w:fill="auto"/>
            <w:vAlign w:val="center"/>
            <w:hideMark/>
          </w:tcPr>
          <w:p w:rsidR="000B2B06" w:rsidRPr="000B2B06" w:rsidRDefault="000B2B06" w:rsidP="000B2B06">
            <w:pPr>
              <w:spacing w:line="240" w:lineRule="auto"/>
              <w:ind w:firstLine="0"/>
              <w:jc w:val="left"/>
              <w:rPr>
                <w:rFonts w:ascii="Arial" w:hAnsi="Arial" w:cs="Arial"/>
                <w:color w:val="000000"/>
                <w:sz w:val="13"/>
                <w:szCs w:val="13"/>
                <w:lang w:eastAsia="ru-RU"/>
              </w:rPr>
            </w:pPr>
            <w:r w:rsidRPr="000B2B06">
              <w:rPr>
                <w:rFonts w:ascii="Arial" w:hAnsi="Arial" w:cs="Arial"/>
                <w:color w:val="000000"/>
                <w:sz w:val="13"/>
                <w:szCs w:val="13"/>
                <w:lang w:eastAsia="ru-RU"/>
              </w:rPr>
              <w:t>д. Сосновка</w:t>
            </w:r>
          </w:p>
        </w:tc>
        <w:tc>
          <w:tcPr>
            <w:tcW w:w="620" w:type="dxa"/>
            <w:shd w:val="clear" w:color="auto" w:fill="auto"/>
            <w:vAlign w:val="center"/>
            <w:hideMark/>
          </w:tcPr>
          <w:p w:rsidR="000B2B06" w:rsidRPr="000B2B06" w:rsidRDefault="000B2B06" w:rsidP="000B2B06">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22</w:t>
            </w:r>
          </w:p>
        </w:tc>
        <w:tc>
          <w:tcPr>
            <w:tcW w:w="620" w:type="dxa"/>
            <w:shd w:val="clear" w:color="auto" w:fill="auto"/>
            <w:noWrap/>
            <w:vAlign w:val="center"/>
            <w:hideMark/>
          </w:tcPr>
          <w:p w:rsidR="000B2B06" w:rsidRPr="000B2B06" w:rsidRDefault="000B2B06" w:rsidP="000B2B06">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21</w:t>
            </w:r>
          </w:p>
        </w:tc>
        <w:tc>
          <w:tcPr>
            <w:tcW w:w="620" w:type="dxa"/>
            <w:shd w:val="clear" w:color="auto" w:fill="auto"/>
            <w:noWrap/>
            <w:vAlign w:val="center"/>
            <w:hideMark/>
          </w:tcPr>
          <w:p w:rsidR="000B2B06" w:rsidRPr="000B2B06" w:rsidRDefault="000B2B06" w:rsidP="000B2B06">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0</w:t>
            </w:r>
          </w:p>
        </w:tc>
        <w:tc>
          <w:tcPr>
            <w:tcW w:w="620" w:type="dxa"/>
            <w:shd w:val="clear" w:color="auto" w:fill="auto"/>
            <w:vAlign w:val="center"/>
            <w:hideMark/>
          </w:tcPr>
          <w:p w:rsidR="000B2B06" w:rsidRPr="000B2B06" w:rsidRDefault="000B2B06" w:rsidP="000B2B06">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16</w:t>
            </w:r>
          </w:p>
        </w:tc>
      </w:tr>
      <w:tr w:rsidR="000B2B06" w:rsidRPr="000B2B06" w:rsidTr="000B2B06">
        <w:trPr>
          <w:trHeight w:val="315"/>
          <w:jc w:val="center"/>
        </w:trPr>
        <w:tc>
          <w:tcPr>
            <w:tcW w:w="1460" w:type="dxa"/>
            <w:shd w:val="clear" w:color="auto" w:fill="auto"/>
            <w:vAlign w:val="center"/>
            <w:hideMark/>
          </w:tcPr>
          <w:p w:rsidR="000B2B06" w:rsidRPr="000B2B06" w:rsidRDefault="000B2B06" w:rsidP="000B2B06">
            <w:pPr>
              <w:spacing w:line="240" w:lineRule="auto"/>
              <w:ind w:firstLine="0"/>
              <w:jc w:val="left"/>
              <w:rPr>
                <w:rFonts w:ascii="Arial" w:hAnsi="Arial" w:cs="Arial"/>
                <w:color w:val="000000"/>
                <w:sz w:val="13"/>
                <w:szCs w:val="13"/>
                <w:lang w:eastAsia="ru-RU"/>
              </w:rPr>
            </w:pPr>
            <w:r w:rsidRPr="000B2B06">
              <w:rPr>
                <w:rFonts w:ascii="Arial" w:hAnsi="Arial" w:cs="Arial"/>
                <w:color w:val="000000"/>
                <w:sz w:val="13"/>
                <w:szCs w:val="13"/>
                <w:lang w:eastAsia="ru-RU"/>
              </w:rPr>
              <w:t>п. Трудовой</w:t>
            </w:r>
          </w:p>
        </w:tc>
        <w:tc>
          <w:tcPr>
            <w:tcW w:w="620" w:type="dxa"/>
            <w:shd w:val="clear" w:color="auto" w:fill="auto"/>
            <w:vAlign w:val="center"/>
            <w:hideMark/>
          </w:tcPr>
          <w:p w:rsidR="000B2B06" w:rsidRPr="000B2B06" w:rsidRDefault="000B2B06" w:rsidP="000B2B06">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6,5</w:t>
            </w:r>
          </w:p>
        </w:tc>
        <w:tc>
          <w:tcPr>
            <w:tcW w:w="620" w:type="dxa"/>
            <w:shd w:val="clear" w:color="auto" w:fill="auto"/>
            <w:noWrap/>
            <w:vAlign w:val="center"/>
            <w:hideMark/>
          </w:tcPr>
          <w:p w:rsidR="000B2B06" w:rsidRPr="000B2B06" w:rsidRDefault="000B2B06" w:rsidP="000B2B06">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5</w:t>
            </w:r>
          </w:p>
        </w:tc>
        <w:tc>
          <w:tcPr>
            <w:tcW w:w="620" w:type="dxa"/>
            <w:shd w:val="clear" w:color="auto" w:fill="auto"/>
            <w:noWrap/>
            <w:vAlign w:val="center"/>
            <w:hideMark/>
          </w:tcPr>
          <w:p w:rsidR="000B2B06" w:rsidRPr="000B2B06" w:rsidRDefault="000B2B06" w:rsidP="000B2B06">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16</w:t>
            </w:r>
          </w:p>
        </w:tc>
        <w:tc>
          <w:tcPr>
            <w:tcW w:w="620" w:type="dxa"/>
            <w:shd w:val="clear" w:color="auto" w:fill="auto"/>
            <w:vAlign w:val="center"/>
            <w:hideMark/>
          </w:tcPr>
          <w:p w:rsidR="000B2B06" w:rsidRPr="000B2B06" w:rsidRDefault="000B2B06" w:rsidP="000B2B06">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0</w:t>
            </w:r>
          </w:p>
        </w:tc>
      </w:tr>
    </w:tbl>
    <w:p w:rsidR="00BB7B64" w:rsidRDefault="00BB7B64" w:rsidP="00BB7B64">
      <w:pPr>
        <w:widowControl w:val="0"/>
        <w:adjustRightInd w:val="0"/>
        <w:ind w:firstLine="567"/>
        <w:textAlignment w:val="baseline"/>
        <w:rPr>
          <w:rFonts w:eastAsia="Microsoft YaHei" w:cs="Times New Roman"/>
          <w:spacing w:val="-5"/>
          <w:sz w:val="24"/>
          <w:szCs w:val="24"/>
        </w:rPr>
      </w:pPr>
    </w:p>
    <w:p w:rsidR="00BB7B64" w:rsidRPr="00BB7B64" w:rsidRDefault="00BB7B64" w:rsidP="00BB7B64">
      <w:pPr>
        <w:widowControl w:val="0"/>
        <w:adjustRightInd w:val="0"/>
        <w:ind w:firstLine="567"/>
        <w:textAlignment w:val="baseline"/>
        <w:rPr>
          <w:rFonts w:eastAsia="Microsoft YaHei" w:cs="Times New Roman"/>
          <w:spacing w:val="-5"/>
          <w:sz w:val="18"/>
          <w:szCs w:val="18"/>
        </w:rPr>
      </w:pPr>
      <w:r w:rsidRPr="00BB7B64">
        <w:rPr>
          <w:rFonts w:eastAsia="Microsoft YaHei" w:cs="Times New Roman"/>
          <w:spacing w:val="-5"/>
          <w:sz w:val="18"/>
          <w:szCs w:val="18"/>
        </w:rPr>
        <w:t>Примечание: вторая цифра обозначает протяжённость пешеходного маршрута, в случае если она отличается от протяжённости транспортного маршрута.</w:t>
      </w:r>
    </w:p>
    <w:p w:rsidR="00BB7B64" w:rsidRDefault="00BB7B64" w:rsidP="0005079E">
      <w:pPr>
        <w:widowControl w:val="0"/>
        <w:adjustRightInd w:val="0"/>
        <w:ind w:firstLine="567"/>
        <w:jc w:val="left"/>
        <w:textAlignment w:val="baseline"/>
        <w:rPr>
          <w:rFonts w:eastAsia="Microsoft YaHei" w:cs="Times New Roman"/>
          <w:b/>
          <w:spacing w:val="-5"/>
          <w:sz w:val="24"/>
          <w:szCs w:val="24"/>
        </w:rPr>
      </w:pPr>
    </w:p>
    <w:p w:rsidR="000B2B06" w:rsidRDefault="000B2B06" w:rsidP="000B2B06">
      <w:pPr>
        <w:pStyle w:val="aff0"/>
      </w:pPr>
      <w:bookmarkStart w:id="15" w:name="_Toc494883638"/>
      <w:r>
        <w:t xml:space="preserve">Таблица </w:t>
      </w:r>
      <w:fldSimple w:instr=" SEQ Таблица \* ARABIC ">
        <w:r w:rsidR="00E74144">
          <w:rPr>
            <w:noProof/>
          </w:rPr>
          <w:t>3</w:t>
        </w:r>
      </w:fldSimple>
      <w:r>
        <w:t xml:space="preserve"> </w:t>
      </w:r>
      <w:r w:rsidRPr="00B71BB7">
        <w:t>Показатели поло</w:t>
      </w:r>
      <w:r>
        <w:t>возрастной структуры населения</w:t>
      </w:r>
      <w:proofErr w:type="gramStart"/>
      <w:r>
        <w:t xml:space="preserve"> .</w:t>
      </w:r>
      <w:bookmarkEnd w:id="15"/>
      <w:proofErr w:type="gramEnd"/>
    </w:p>
    <w:tbl>
      <w:tblPr>
        <w:tblW w:w="5000" w:type="pct"/>
        <w:tblLook w:val="04A0" w:firstRow="1" w:lastRow="0" w:firstColumn="1" w:lastColumn="0" w:noHBand="0" w:noVBand="1"/>
      </w:tblPr>
      <w:tblGrid>
        <w:gridCol w:w="549"/>
        <w:gridCol w:w="3209"/>
        <w:gridCol w:w="1097"/>
        <w:gridCol w:w="1320"/>
        <w:gridCol w:w="1320"/>
        <w:gridCol w:w="1320"/>
        <w:gridCol w:w="1322"/>
      </w:tblGrid>
      <w:tr w:rsidR="000B2B06" w:rsidRPr="000B2B06" w:rsidTr="000B2B06">
        <w:trPr>
          <w:trHeight w:val="428"/>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b/>
                <w:bCs/>
                <w:color w:val="000000"/>
                <w:sz w:val="14"/>
                <w:szCs w:val="14"/>
                <w:lang w:eastAsia="ru-RU"/>
              </w:rPr>
            </w:pPr>
            <w:r w:rsidRPr="000B2B06">
              <w:rPr>
                <w:rFonts w:ascii="Arial" w:hAnsi="Arial" w:cs="Arial"/>
                <w:b/>
                <w:bCs/>
                <w:color w:val="000000"/>
                <w:sz w:val="14"/>
                <w:szCs w:val="14"/>
                <w:lang w:eastAsia="ru-RU"/>
              </w:rPr>
              <w:t xml:space="preserve">№ </w:t>
            </w:r>
            <w:proofErr w:type="spellStart"/>
            <w:r w:rsidRPr="000B2B06">
              <w:rPr>
                <w:rFonts w:ascii="Arial" w:hAnsi="Arial" w:cs="Arial"/>
                <w:b/>
                <w:bCs/>
                <w:color w:val="000000"/>
                <w:sz w:val="14"/>
                <w:szCs w:val="14"/>
                <w:lang w:eastAsia="ru-RU"/>
              </w:rPr>
              <w:t>пп</w:t>
            </w:r>
            <w:proofErr w:type="spellEnd"/>
          </w:p>
        </w:tc>
        <w:tc>
          <w:tcPr>
            <w:tcW w:w="1583" w:type="pct"/>
            <w:tcBorders>
              <w:top w:val="single" w:sz="4" w:space="0" w:color="auto"/>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left"/>
              <w:rPr>
                <w:rFonts w:ascii="Arial" w:hAnsi="Arial" w:cs="Arial"/>
                <w:b/>
                <w:bCs/>
                <w:color w:val="000000"/>
                <w:sz w:val="14"/>
                <w:szCs w:val="14"/>
                <w:lang w:eastAsia="ru-RU"/>
              </w:rPr>
            </w:pPr>
            <w:r w:rsidRPr="000B2B06">
              <w:rPr>
                <w:rFonts w:ascii="Arial" w:hAnsi="Arial" w:cs="Arial"/>
                <w:b/>
                <w:bCs/>
                <w:color w:val="000000"/>
                <w:sz w:val="14"/>
                <w:szCs w:val="14"/>
                <w:lang w:eastAsia="ru-RU"/>
              </w:rPr>
              <w:t>Параметр</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left"/>
              <w:rPr>
                <w:rFonts w:ascii="Arial" w:hAnsi="Arial" w:cs="Arial"/>
                <w:b/>
                <w:bCs/>
                <w:color w:val="000000"/>
                <w:sz w:val="14"/>
                <w:szCs w:val="14"/>
                <w:lang w:eastAsia="ru-RU"/>
              </w:rPr>
            </w:pPr>
            <w:r w:rsidRPr="000B2B06">
              <w:rPr>
                <w:rFonts w:ascii="Arial" w:hAnsi="Arial" w:cs="Arial"/>
                <w:b/>
                <w:bCs/>
                <w:color w:val="000000"/>
                <w:sz w:val="14"/>
                <w:szCs w:val="14"/>
                <w:lang w:eastAsia="ru-RU"/>
              </w:rPr>
              <w:t>ВСЕГО по СП</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left"/>
              <w:rPr>
                <w:rFonts w:ascii="Arial" w:hAnsi="Arial" w:cs="Arial"/>
                <w:b/>
                <w:bCs/>
                <w:color w:val="000000"/>
                <w:sz w:val="13"/>
                <w:szCs w:val="13"/>
                <w:lang w:eastAsia="ru-RU"/>
              </w:rPr>
            </w:pPr>
            <w:r w:rsidRPr="000B2B06">
              <w:rPr>
                <w:rFonts w:ascii="Arial" w:hAnsi="Arial" w:cs="Arial"/>
                <w:b/>
                <w:bCs/>
                <w:color w:val="000000"/>
                <w:sz w:val="13"/>
                <w:szCs w:val="13"/>
                <w:lang w:eastAsia="ru-RU"/>
              </w:rPr>
              <w:t xml:space="preserve">с. </w:t>
            </w:r>
            <w:proofErr w:type="spellStart"/>
            <w:r w:rsidRPr="000B2B06">
              <w:rPr>
                <w:rFonts w:ascii="Arial" w:hAnsi="Arial" w:cs="Arial"/>
                <w:b/>
                <w:bCs/>
                <w:color w:val="000000"/>
                <w:sz w:val="13"/>
                <w:szCs w:val="13"/>
                <w:lang w:eastAsia="ru-RU"/>
              </w:rPr>
              <w:t>Новобурино</w:t>
            </w:r>
            <w:proofErr w:type="spellEnd"/>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left"/>
              <w:rPr>
                <w:rFonts w:ascii="Arial" w:hAnsi="Arial" w:cs="Arial"/>
                <w:b/>
                <w:bCs/>
                <w:color w:val="000000"/>
                <w:sz w:val="13"/>
                <w:szCs w:val="13"/>
                <w:lang w:eastAsia="ru-RU"/>
              </w:rPr>
            </w:pPr>
            <w:r w:rsidRPr="000B2B06">
              <w:rPr>
                <w:rFonts w:ascii="Arial" w:hAnsi="Arial" w:cs="Arial"/>
                <w:b/>
                <w:bCs/>
                <w:color w:val="000000"/>
                <w:sz w:val="13"/>
                <w:szCs w:val="13"/>
                <w:lang w:eastAsia="ru-RU"/>
              </w:rPr>
              <w:t>п. Разъезд №2</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left"/>
              <w:rPr>
                <w:rFonts w:ascii="Arial" w:hAnsi="Arial" w:cs="Arial"/>
                <w:b/>
                <w:bCs/>
                <w:color w:val="000000"/>
                <w:sz w:val="13"/>
                <w:szCs w:val="13"/>
                <w:lang w:eastAsia="ru-RU"/>
              </w:rPr>
            </w:pPr>
            <w:r w:rsidRPr="000B2B06">
              <w:rPr>
                <w:rFonts w:ascii="Arial" w:hAnsi="Arial" w:cs="Arial"/>
                <w:b/>
                <w:bCs/>
                <w:color w:val="000000"/>
                <w:sz w:val="13"/>
                <w:szCs w:val="13"/>
                <w:lang w:eastAsia="ru-RU"/>
              </w:rPr>
              <w:t>д. Сосновка</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left"/>
              <w:rPr>
                <w:rFonts w:ascii="Arial" w:hAnsi="Arial" w:cs="Arial"/>
                <w:b/>
                <w:bCs/>
                <w:color w:val="000000"/>
                <w:sz w:val="13"/>
                <w:szCs w:val="13"/>
                <w:lang w:eastAsia="ru-RU"/>
              </w:rPr>
            </w:pPr>
            <w:r w:rsidRPr="000B2B06">
              <w:rPr>
                <w:rFonts w:ascii="Arial" w:hAnsi="Arial" w:cs="Arial"/>
                <w:b/>
                <w:bCs/>
                <w:color w:val="000000"/>
                <w:sz w:val="13"/>
                <w:szCs w:val="13"/>
                <w:lang w:eastAsia="ru-RU"/>
              </w:rPr>
              <w:t>п. Трудовой</w:t>
            </w:r>
          </w:p>
        </w:tc>
      </w:tr>
      <w:tr w:rsidR="000B2B06" w:rsidRPr="000B2B06" w:rsidTr="000B2B06">
        <w:trPr>
          <w:trHeight w:val="27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b/>
                <w:bCs/>
                <w:color w:val="000000"/>
                <w:sz w:val="14"/>
                <w:szCs w:val="14"/>
                <w:lang w:eastAsia="ru-RU"/>
              </w:rPr>
            </w:pPr>
            <w:r w:rsidRPr="000B2B06">
              <w:rPr>
                <w:rFonts w:ascii="Arial" w:hAnsi="Arial" w:cs="Arial"/>
                <w:b/>
                <w:bCs/>
                <w:color w:val="000000"/>
                <w:sz w:val="14"/>
                <w:szCs w:val="14"/>
                <w:lang w:eastAsia="ru-RU"/>
              </w:rPr>
              <w:t>1</w:t>
            </w:r>
          </w:p>
        </w:tc>
        <w:tc>
          <w:tcPr>
            <w:tcW w:w="1583"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left"/>
              <w:rPr>
                <w:rFonts w:ascii="Arial" w:hAnsi="Arial" w:cs="Arial"/>
                <w:b/>
                <w:bCs/>
                <w:color w:val="000000"/>
                <w:sz w:val="14"/>
                <w:szCs w:val="14"/>
                <w:lang w:eastAsia="ru-RU"/>
              </w:rPr>
            </w:pPr>
            <w:r w:rsidRPr="000B2B06">
              <w:rPr>
                <w:rFonts w:ascii="Arial" w:hAnsi="Arial" w:cs="Arial"/>
                <w:b/>
                <w:bCs/>
                <w:color w:val="000000"/>
                <w:sz w:val="14"/>
                <w:szCs w:val="14"/>
                <w:lang w:eastAsia="ru-RU"/>
              </w:rPr>
              <w:t>Общая численность населения на 01.09.17г.</w:t>
            </w:r>
          </w:p>
        </w:tc>
        <w:tc>
          <w:tcPr>
            <w:tcW w:w="54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2528</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1716</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315659" w:rsidP="005B6BE5">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169</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252</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315659" w:rsidP="005B6BE5">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391</w:t>
            </w:r>
          </w:p>
        </w:tc>
      </w:tr>
      <w:tr w:rsidR="000B2B06" w:rsidRPr="000B2B06" w:rsidTr="000B2B06">
        <w:trPr>
          <w:trHeight w:val="27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b/>
                <w:bCs/>
                <w:color w:val="000000"/>
                <w:sz w:val="14"/>
                <w:szCs w:val="14"/>
                <w:lang w:eastAsia="ru-RU"/>
              </w:rPr>
            </w:pPr>
            <w:r w:rsidRPr="000B2B06">
              <w:rPr>
                <w:rFonts w:ascii="Arial" w:hAnsi="Arial" w:cs="Arial"/>
                <w:b/>
                <w:bCs/>
                <w:color w:val="000000"/>
                <w:sz w:val="14"/>
                <w:szCs w:val="14"/>
                <w:lang w:eastAsia="ru-RU"/>
              </w:rPr>
              <w:t>2</w:t>
            </w:r>
          </w:p>
        </w:tc>
        <w:tc>
          <w:tcPr>
            <w:tcW w:w="4729" w:type="pct"/>
            <w:gridSpan w:val="6"/>
            <w:tcBorders>
              <w:top w:val="single" w:sz="4" w:space="0" w:color="auto"/>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b/>
                <w:bCs/>
                <w:color w:val="000000"/>
                <w:sz w:val="14"/>
                <w:szCs w:val="14"/>
                <w:lang w:eastAsia="ru-RU"/>
              </w:rPr>
            </w:pPr>
            <w:r w:rsidRPr="000B2B06">
              <w:rPr>
                <w:rFonts w:ascii="Arial" w:hAnsi="Arial" w:cs="Arial"/>
                <w:b/>
                <w:bCs/>
                <w:color w:val="000000"/>
                <w:sz w:val="14"/>
                <w:szCs w:val="14"/>
                <w:lang w:eastAsia="ru-RU"/>
              </w:rPr>
              <w:t>По половому признаку</w:t>
            </w:r>
          </w:p>
        </w:tc>
      </w:tr>
      <w:tr w:rsidR="000B2B06" w:rsidRPr="000B2B06" w:rsidTr="000B2B06">
        <w:trPr>
          <w:trHeight w:val="27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b/>
                <w:bCs/>
                <w:color w:val="000000"/>
                <w:sz w:val="14"/>
                <w:szCs w:val="14"/>
                <w:lang w:eastAsia="ru-RU"/>
              </w:rPr>
            </w:pPr>
            <w:r w:rsidRPr="000B2B06">
              <w:rPr>
                <w:rFonts w:ascii="Arial" w:hAnsi="Arial" w:cs="Arial"/>
                <w:b/>
                <w:bCs/>
                <w:color w:val="000000"/>
                <w:sz w:val="14"/>
                <w:szCs w:val="14"/>
                <w:lang w:eastAsia="ru-RU"/>
              </w:rPr>
              <w:t>2.1</w:t>
            </w:r>
          </w:p>
        </w:tc>
        <w:tc>
          <w:tcPr>
            <w:tcW w:w="1583"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left"/>
              <w:rPr>
                <w:rFonts w:ascii="Arial" w:hAnsi="Arial" w:cs="Arial"/>
                <w:color w:val="000000"/>
                <w:sz w:val="14"/>
                <w:szCs w:val="14"/>
                <w:lang w:eastAsia="ru-RU"/>
              </w:rPr>
            </w:pPr>
            <w:r w:rsidRPr="000B2B06">
              <w:rPr>
                <w:rFonts w:ascii="Arial" w:hAnsi="Arial" w:cs="Arial"/>
                <w:color w:val="000000"/>
                <w:sz w:val="14"/>
                <w:szCs w:val="14"/>
                <w:lang w:eastAsia="ru-RU"/>
              </w:rPr>
              <w:t>Численность мужского населения</w:t>
            </w:r>
          </w:p>
        </w:tc>
        <w:tc>
          <w:tcPr>
            <w:tcW w:w="54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1189</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774</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315659" w:rsidP="005B6BE5">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81</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136</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315659" w:rsidP="005B6BE5">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198</w:t>
            </w:r>
          </w:p>
        </w:tc>
      </w:tr>
      <w:tr w:rsidR="000B2B06" w:rsidRPr="000B2B06" w:rsidTr="000B2B06">
        <w:trPr>
          <w:trHeight w:val="27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b/>
                <w:bCs/>
                <w:color w:val="000000"/>
                <w:sz w:val="14"/>
                <w:szCs w:val="14"/>
                <w:lang w:eastAsia="ru-RU"/>
              </w:rPr>
            </w:pPr>
            <w:r w:rsidRPr="000B2B06">
              <w:rPr>
                <w:rFonts w:ascii="Arial" w:hAnsi="Arial" w:cs="Arial"/>
                <w:b/>
                <w:bCs/>
                <w:color w:val="000000"/>
                <w:sz w:val="14"/>
                <w:szCs w:val="14"/>
                <w:lang w:eastAsia="ru-RU"/>
              </w:rPr>
              <w:t>2.2</w:t>
            </w:r>
          </w:p>
        </w:tc>
        <w:tc>
          <w:tcPr>
            <w:tcW w:w="1583"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left"/>
              <w:rPr>
                <w:rFonts w:ascii="Arial" w:hAnsi="Arial" w:cs="Arial"/>
                <w:color w:val="000000"/>
                <w:sz w:val="14"/>
                <w:szCs w:val="14"/>
                <w:lang w:eastAsia="ru-RU"/>
              </w:rPr>
            </w:pPr>
            <w:r w:rsidRPr="000B2B06">
              <w:rPr>
                <w:rFonts w:ascii="Arial" w:hAnsi="Arial" w:cs="Arial"/>
                <w:color w:val="000000"/>
                <w:sz w:val="14"/>
                <w:szCs w:val="14"/>
                <w:lang w:eastAsia="ru-RU"/>
              </w:rPr>
              <w:t>Численность женского населения</w:t>
            </w:r>
          </w:p>
        </w:tc>
        <w:tc>
          <w:tcPr>
            <w:tcW w:w="54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1339</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942</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315659" w:rsidP="005B6BE5">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88</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116</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315659" w:rsidP="005B6BE5">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193</w:t>
            </w:r>
          </w:p>
        </w:tc>
      </w:tr>
      <w:tr w:rsidR="000B2B06" w:rsidRPr="000B2B06" w:rsidTr="000B2B06">
        <w:trPr>
          <w:trHeight w:val="27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b/>
                <w:bCs/>
                <w:color w:val="000000"/>
                <w:sz w:val="14"/>
                <w:szCs w:val="14"/>
                <w:lang w:eastAsia="ru-RU"/>
              </w:rPr>
            </w:pPr>
            <w:r w:rsidRPr="000B2B06">
              <w:rPr>
                <w:rFonts w:ascii="Arial" w:hAnsi="Arial" w:cs="Arial"/>
                <w:b/>
                <w:bCs/>
                <w:color w:val="000000"/>
                <w:sz w:val="14"/>
                <w:szCs w:val="14"/>
                <w:lang w:eastAsia="ru-RU"/>
              </w:rPr>
              <w:t>3</w:t>
            </w:r>
          </w:p>
        </w:tc>
        <w:tc>
          <w:tcPr>
            <w:tcW w:w="4729" w:type="pct"/>
            <w:gridSpan w:val="6"/>
            <w:tcBorders>
              <w:top w:val="single" w:sz="4" w:space="0" w:color="auto"/>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b/>
                <w:bCs/>
                <w:color w:val="000000"/>
                <w:sz w:val="14"/>
                <w:szCs w:val="14"/>
                <w:lang w:eastAsia="ru-RU"/>
              </w:rPr>
            </w:pPr>
            <w:r w:rsidRPr="000B2B06">
              <w:rPr>
                <w:rFonts w:ascii="Arial" w:hAnsi="Arial" w:cs="Arial"/>
                <w:b/>
                <w:bCs/>
                <w:color w:val="000000"/>
                <w:sz w:val="14"/>
                <w:szCs w:val="14"/>
                <w:lang w:eastAsia="ru-RU"/>
              </w:rPr>
              <w:t>Возрастная структура</w:t>
            </w:r>
          </w:p>
        </w:tc>
      </w:tr>
      <w:tr w:rsidR="000B2B06" w:rsidRPr="000B2B06" w:rsidTr="000B2B06">
        <w:trPr>
          <w:trHeight w:val="27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b/>
                <w:bCs/>
                <w:color w:val="000000"/>
                <w:sz w:val="14"/>
                <w:szCs w:val="14"/>
                <w:lang w:eastAsia="ru-RU"/>
              </w:rPr>
            </w:pPr>
            <w:r w:rsidRPr="000B2B06">
              <w:rPr>
                <w:rFonts w:ascii="Arial" w:hAnsi="Arial" w:cs="Arial"/>
                <w:b/>
                <w:bCs/>
                <w:color w:val="000000"/>
                <w:sz w:val="14"/>
                <w:szCs w:val="14"/>
                <w:lang w:eastAsia="ru-RU"/>
              </w:rPr>
              <w:t>3.1</w:t>
            </w:r>
          </w:p>
        </w:tc>
        <w:tc>
          <w:tcPr>
            <w:tcW w:w="1583"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left"/>
              <w:rPr>
                <w:rFonts w:ascii="Arial" w:hAnsi="Arial" w:cs="Arial"/>
                <w:color w:val="000000"/>
                <w:sz w:val="14"/>
                <w:szCs w:val="14"/>
                <w:lang w:eastAsia="ru-RU"/>
              </w:rPr>
            </w:pPr>
            <w:r w:rsidRPr="000B2B06">
              <w:rPr>
                <w:rFonts w:ascii="Arial" w:hAnsi="Arial" w:cs="Arial"/>
                <w:color w:val="000000"/>
                <w:sz w:val="14"/>
                <w:szCs w:val="14"/>
                <w:lang w:eastAsia="ru-RU"/>
              </w:rPr>
              <w:t>0 - 6 лет</w:t>
            </w:r>
          </w:p>
        </w:tc>
        <w:tc>
          <w:tcPr>
            <w:tcW w:w="54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153</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120</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315659" w:rsidP="005B6BE5">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15</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8</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315659" w:rsidP="005B6BE5">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10</w:t>
            </w:r>
          </w:p>
        </w:tc>
      </w:tr>
      <w:tr w:rsidR="000B2B06" w:rsidRPr="000B2B06" w:rsidTr="000B2B06">
        <w:trPr>
          <w:trHeight w:val="27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b/>
                <w:bCs/>
                <w:color w:val="000000"/>
                <w:sz w:val="14"/>
                <w:szCs w:val="14"/>
                <w:lang w:eastAsia="ru-RU"/>
              </w:rPr>
            </w:pPr>
            <w:r w:rsidRPr="000B2B06">
              <w:rPr>
                <w:rFonts w:ascii="Arial" w:hAnsi="Arial" w:cs="Arial"/>
                <w:b/>
                <w:bCs/>
                <w:color w:val="000000"/>
                <w:sz w:val="14"/>
                <w:szCs w:val="14"/>
                <w:lang w:eastAsia="ru-RU"/>
              </w:rPr>
              <w:t>3.2</w:t>
            </w:r>
          </w:p>
        </w:tc>
        <w:tc>
          <w:tcPr>
            <w:tcW w:w="1583"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left"/>
              <w:rPr>
                <w:rFonts w:ascii="Arial" w:hAnsi="Arial" w:cs="Arial"/>
                <w:color w:val="000000"/>
                <w:sz w:val="14"/>
                <w:szCs w:val="14"/>
                <w:lang w:eastAsia="ru-RU"/>
              </w:rPr>
            </w:pPr>
            <w:r w:rsidRPr="000B2B06">
              <w:rPr>
                <w:rFonts w:ascii="Arial" w:hAnsi="Arial" w:cs="Arial"/>
                <w:color w:val="000000"/>
                <w:sz w:val="14"/>
                <w:szCs w:val="14"/>
                <w:lang w:eastAsia="ru-RU"/>
              </w:rPr>
              <w:t>7 - 10 лет</w:t>
            </w:r>
          </w:p>
        </w:tc>
        <w:tc>
          <w:tcPr>
            <w:tcW w:w="54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104</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79</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315659" w:rsidP="005B6BE5">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3</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11</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315659" w:rsidP="005B6BE5">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11</w:t>
            </w:r>
          </w:p>
        </w:tc>
      </w:tr>
      <w:tr w:rsidR="000B2B06" w:rsidRPr="000B2B06" w:rsidTr="000B2B06">
        <w:trPr>
          <w:trHeight w:val="27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b/>
                <w:bCs/>
                <w:color w:val="000000"/>
                <w:sz w:val="14"/>
                <w:szCs w:val="14"/>
                <w:lang w:eastAsia="ru-RU"/>
              </w:rPr>
            </w:pPr>
            <w:r w:rsidRPr="000B2B06">
              <w:rPr>
                <w:rFonts w:ascii="Arial" w:hAnsi="Arial" w:cs="Arial"/>
                <w:b/>
                <w:bCs/>
                <w:color w:val="000000"/>
                <w:sz w:val="14"/>
                <w:szCs w:val="14"/>
                <w:lang w:eastAsia="ru-RU"/>
              </w:rPr>
              <w:t>3.3</w:t>
            </w:r>
          </w:p>
        </w:tc>
        <w:tc>
          <w:tcPr>
            <w:tcW w:w="1583"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left"/>
              <w:rPr>
                <w:rFonts w:ascii="Arial" w:hAnsi="Arial" w:cs="Arial"/>
                <w:color w:val="000000"/>
                <w:sz w:val="14"/>
                <w:szCs w:val="14"/>
                <w:lang w:eastAsia="ru-RU"/>
              </w:rPr>
            </w:pPr>
            <w:r w:rsidRPr="000B2B06">
              <w:rPr>
                <w:rFonts w:ascii="Arial" w:hAnsi="Arial" w:cs="Arial"/>
                <w:color w:val="000000"/>
                <w:sz w:val="14"/>
                <w:szCs w:val="14"/>
                <w:lang w:eastAsia="ru-RU"/>
              </w:rPr>
              <w:t>11 - 15 лет</w:t>
            </w:r>
          </w:p>
        </w:tc>
        <w:tc>
          <w:tcPr>
            <w:tcW w:w="54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115</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90</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315659" w:rsidP="005B6BE5">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6</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12</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315659" w:rsidP="005B6BE5">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7</w:t>
            </w:r>
          </w:p>
        </w:tc>
      </w:tr>
      <w:tr w:rsidR="000B2B06" w:rsidRPr="000B2B06" w:rsidTr="000B2B06">
        <w:trPr>
          <w:trHeight w:val="27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b/>
                <w:bCs/>
                <w:color w:val="000000"/>
                <w:sz w:val="14"/>
                <w:szCs w:val="14"/>
                <w:lang w:eastAsia="ru-RU"/>
              </w:rPr>
            </w:pPr>
            <w:r w:rsidRPr="000B2B06">
              <w:rPr>
                <w:rFonts w:ascii="Arial" w:hAnsi="Arial" w:cs="Arial"/>
                <w:b/>
                <w:bCs/>
                <w:color w:val="000000"/>
                <w:sz w:val="14"/>
                <w:szCs w:val="14"/>
                <w:lang w:eastAsia="ru-RU"/>
              </w:rPr>
              <w:t>3.4</w:t>
            </w:r>
          </w:p>
        </w:tc>
        <w:tc>
          <w:tcPr>
            <w:tcW w:w="1583"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left"/>
              <w:rPr>
                <w:rFonts w:ascii="Arial" w:hAnsi="Arial" w:cs="Arial"/>
                <w:color w:val="000000"/>
                <w:sz w:val="14"/>
                <w:szCs w:val="14"/>
                <w:lang w:eastAsia="ru-RU"/>
              </w:rPr>
            </w:pPr>
            <w:r w:rsidRPr="000B2B06">
              <w:rPr>
                <w:rFonts w:ascii="Arial" w:hAnsi="Arial" w:cs="Arial"/>
                <w:color w:val="000000"/>
                <w:sz w:val="14"/>
                <w:szCs w:val="14"/>
                <w:lang w:eastAsia="ru-RU"/>
              </w:rPr>
              <w:t>16 - 17 лет</w:t>
            </w:r>
          </w:p>
        </w:tc>
        <w:tc>
          <w:tcPr>
            <w:tcW w:w="54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26</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19</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0</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7</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0</w:t>
            </w:r>
          </w:p>
        </w:tc>
      </w:tr>
      <w:tr w:rsidR="000B2B06" w:rsidRPr="000B2B06" w:rsidTr="000B2B06">
        <w:trPr>
          <w:trHeight w:val="27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b/>
                <w:bCs/>
                <w:color w:val="000000"/>
                <w:sz w:val="14"/>
                <w:szCs w:val="14"/>
                <w:lang w:eastAsia="ru-RU"/>
              </w:rPr>
            </w:pPr>
            <w:r w:rsidRPr="000B2B06">
              <w:rPr>
                <w:rFonts w:ascii="Arial" w:hAnsi="Arial" w:cs="Arial"/>
                <w:b/>
                <w:bCs/>
                <w:color w:val="000000"/>
                <w:sz w:val="14"/>
                <w:szCs w:val="14"/>
                <w:lang w:eastAsia="ru-RU"/>
              </w:rPr>
              <w:t>3.5</w:t>
            </w:r>
          </w:p>
        </w:tc>
        <w:tc>
          <w:tcPr>
            <w:tcW w:w="1583"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left"/>
              <w:rPr>
                <w:rFonts w:ascii="Arial" w:hAnsi="Arial" w:cs="Arial"/>
                <w:color w:val="000000"/>
                <w:sz w:val="14"/>
                <w:szCs w:val="14"/>
                <w:lang w:eastAsia="ru-RU"/>
              </w:rPr>
            </w:pPr>
            <w:r w:rsidRPr="000B2B06">
              <w:rPr>
                <w:rFonts w:ascii="Arial" w:hAnsi="Arial" w:cs="Arial"/>
                <w:color w:val="000000"/>
                <w:sz w:val="14"/>
                <w:szCs w:val="14"/>
                <w:lang w:eastAsia="ru-RU"/>
              </w:rPr>
              <w:t xml:space="preserve">60 лет и старше </w:t>
            </w:r>
          </w:p>
        </w:tc>
        <w:tc>
          <w:tcPr>
            <w:tcW w:w="54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left"/>
              <w:rPr>
                <w:rFonts w:ascii="Arial" w:hAnsi="Arial" w:cs="Arial"/>
                <w:b/>
                <w:bCs/>
                <w:color w:val="000000"/>
                <w:sz w:val="14"/>
                <w:szCs w:val="14"/>
                <w:lang w:eastAsia="ru-RU"/>
              </w:rPr>
            </w:pPr>
            <w:r w:rsidRPr="000B2B06">
              <w:rPr>
                <w:rFonts w:ascii="Arial" w:hAnsi="Arial" w:cs="Arial"/>
                <w:b/>
                <w:bCs/>
                <w:color w:val="000000"/>
                <w:sz w:val="14"/>
                <w:szCs w:val="14"/>
                <w:lang w:eastAsia="ru-RU"/>
              </w:rPr>
              <w:t> </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proofErr w:type="spellStart"/>
            <w:r w:rsidRPr="000B2B06">
              <w:rPr>
                <w:rFonts w:ascii="Arial" w:hAnsi="Arial" w:cs="Arial"/>
                <w:color w:val="000000"/>
                <w:sz w:val="14"/>
                <w:szCs w:val="14"/>
                <w:lang w:eastAsia="ru-RU"/>
              </w:rPr>
              <w:t>нд</w:t>
            </w:r>
            <w:proofErr w:type="spellEnd"/>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proofErr w:type="spellStart"/>
            <w:r w:rsidRPr="000B2B06">
              <w:rPr>
                <w:rFonts w:ascii="Arial" w:hAnsi="Arial" w:cs="Arial"/>
                <w:color w:val="000000"/>
                <w:sz w:val="14"/>
                <w:szCs w:val="14"/>
                <w:lang w:eastAsia="ru-RU"/>
              </w:rPr>
              <w:t>нд</w:t>
            </w:r>
            <w:proofErr w:type="spellEnd"/>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proofErr w:type="spellStart"/>
            <w:r w:rsidRPr="000B2B06">
              <w:rPr>
                <w:rFonts w:ascii="Arial" w:hAnsi="Arial" w:cs="Arial"/>
                <w:color w:val="000000"/>
                <w:sz w:val="14"/>
                <w:szCs w:val="14"/>
                <w:lang w:eastAsia="ru-RU"/>
              </w:rPr>
              <w:t>нд</w:t>
            </w:r>
            <w:proofErr w:type="spellEnd"/>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proofErr w:type="spellStart"/>
            <w:r w:rsidRPr="000B2B06">
              <w:rPr>
                <w:rFonts w:ascii="Arial" w:hAnsi="Arial" w:cs="Arial"/>
                <w:color w:val="000000"/>
                <w:sz w:val="14"/>
                <w:szCs w:val="14"/>
                <w:lang w:eastAsia="ru-RU"/>
              </w:rPr>
              <w:t>нд</w:t>
            </w:r>
            <w:proofErr w:type="spellEnd"/>
          </w:p>
        </w:tc>
      </w:tr>
      <w:tr w:rsidR="000B2B06" w:rsidRPr="000B2B06" w:rsidTr="000B2B06">
        <w:trPr>
          <w:trHeight w:val="27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b/>
                <w:bCs/>
                <w:color w:val="000000"/>
                <w:sz w:val="14"/>
                <w:szCs w:val="14"/>
                <w:lang w:eastAsia="ru-RU"/>
              </w:rPr>
            </w:pPr>
            <w:r w:rsidRPr="000B2B06">
              <w:rPr>
                <w:rFonts w:ascii="Arial" w:hAnsi="Arial" w:cs="Arial"/>
                <w:b/>
                <w:bCs/>
                <w:color w:val="000000"/>
                <w:sz w:val="14"/>
                <w:szCs w:val="14"/>
                <w:lang w:eastAsia="ru-RU"/>
              </w:rPr>
              <w:t>3.6</w:t>
            </w:r>
          </w:p>
        </w:tc>
        <w:tc>
          <w:tcPr>
            <w:tcW w:w="1583"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left"/>
              <w:rPr>
                <w:rFonts w:ascii="Arial" w:hAnsi="Arial" w:cs="Arial"/>
                <w:color w:val="000000"/>
                <w:sz w:val="14"/>
                <w:szCs w:val="14"/>
                <w:lang w:eastAsia="ru-RU"/>
              </w:rPr>
            </w:pPr>
            <w:r w:rsidRPr="000B2B06">
              <w:rPr>
                <w:rFonts w:ascii="Arial" w:hAnsi="Arial" w:cs="Arial"/>
                <w:color w:val="000000"/>
                <w:sz w:val="14"/>
                <w:szCs w:val="14"/>
                <w:lang w:eastAsia="ru-RU"/>
              </w:rPr>
              <w:t>мужчины с 18-60 лет</w:t>
            </w:r>
          </w:p>
        </w:tc>
        <w:tc>
          <w:tcPr>
            <w:tcW w:w="54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left"/>
              <w:rPr>
                <w:rFonts w:ascii="Arial" w:hAnsi="Arial" w:cs="Arial"/>
                <w:b/>
                <w:bCs/>
                <w:color w:val="000000"/>
                <w:sz w:val="14"/>
                <w:szCs w:val="14"/>
                <w:lang w:eastAsia="ru-RU"/>
              </w:rPr>
            </w:pPr>
            <w:r w:rsidRPr="000B2B06">
              <w:rPr>
                <w:rFonts w:ascii="Arial" w:hAnsi="Arial" w:cs="Arial"/>
                <w:b/>
                <w:bCs/>
                <w:color w:val="000000"/>
                <w:sz w:val="14"/>
                <w:szCs w:val="14"/>
                <w:lang w:eastAsia="ru-RU"/>
              </w:rPr>
              <w:t> </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proofErr w:type="spellStart"/>
            <w:r w:rsidRPr="000B2B06">
              <w:rPr>
                <w:rFonts w:ascii="Arial" w:hAnsi="Arial" w:cs="Arial"/>
                <w:color w:val="000000"/>
                <w:sz w:val="14"/>
                <w:szCs w:val="14"/>
                <w:lang w:eastAsia="ru-RU"/>
              </w:rPr>
              <w:t>нд</w:t>
            </w:r>
            <w:proofErr w:type="spellEnd"/>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proofErr w:type="spellStart"/>
            <w:r w:rsidRPr="000B2B06">
              <w:rPr>
                <w:rFonts w:ascii="Arial" w:hAnsi="Arial" w:cs="Arial"/>
                <w:color w:val="000000"/>
                <w:sz w:val="14"/>
                <w:szCs w:val="14"/>
                <w:lang w:eastAsia="ru-RU"/>
              </w:rPr>
              <w:t>нд</w:t>
            </w:r>
            <w:proofErr w:type="spellEnd"/>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proofErr w:type="spellStart"/>
            <w:r w:rsidRPr="000B2B06">
              <w:rPr>
                <w:rFonts w:ascii="Arial" w:hAnsi="Arial" w:cs="Arial"/>
                <w:color w:val="000000"/>
                <w:sz w:val="14"/>
                <w:szCs w:val="14"/>
                <w:lang w:eastAsia="ru-RU"/>
              </w:rPr>
              <w:t>нд</w:t>
            </w:r>
            <w:proofErr w:type="spellEnd"/>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proofErr w:type="spellStart"/>
            <w:r w:rsidRPr="000B2B06">
              <w:rPr>
                <w:rFonts w:ascii="Arial" w:hAnsi="Arial" w:cs="Arial"/>
                <w:color w:val="000000"/>
                <w:sz w:val="14"/>
                <w:szCs w:val="14"/>
                <w:lang w:eastAsia="ru-RU"/>
              </w:rPr>
              <w:t>нд</w:t>
            </w:r>
            <w:proofErr w:type="spellEnd"/>
          </w:p>
        </w:tc>
      </w:tr>
      <w:tr w:rsidR="000B2B06" w:rsidRPr="000B2B06" w:rsidTr="000B2B06">
        <w:trPr>
          <w:trHeight w:val="27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b/>
                <w:bCs/>
                <w:color w:val="000000"/>
                <w:sz w:val="14"/>
                <w:szCs w:val="14"/>
                <w:lang w:eastAsia="ru-RU"/>
              </w:rPr>
            </w:pPr>
            <w:r w:rsidRPr="000B2B06">
              <w:rPr>
                <w:rFonts w:ascii="Arial" w:hAnsi="Arial" w:cs="Arial"/>
                <w:b/>
                <w:bCs/>
                <w:color w:val="000000"/>
                <w:sz w:val="14"/>
                <w:szCs w:val="14"/>
                <w:lang w:eastAsia="ru-RU"/>
              </w:rPr>
              <w:t>3.7</w:t>
            </w:r>
          </w:p>
        </w:tc>
        <w:tc>
          <w:tcPr>
            <w:tcW w:w="1583"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left"/>
              <w:rPr>
                <w:rFonts w:ascii="Arial" w:hAnsi="Arial" w:cs="Arial"/>
                <w:color w:val="000000"/>
                <w:sz w:val="14"/>
                <w:szCs w:val="14"/>
                <w:lang w:eastAsia="ru-RU"/>
              </w:rPr>
            </w:pPr>
            <w:r w:rsidRPr="000B2B06">
              <w:rPr>
                <w:rFonts w:ascii="Arial" w:hAnsi="Arial" w:cs="Arial"/>
                <w:color w:val="000000"/>
                <w:sz w:val="14"/>
                <w:szCs w:val="14"/>
                <w:lang w:eastAsia="ru-RU"/>
              </w:rPr>
              <w:t>женщины с 18-55 лет</w:t>
            </w:r>
          </w:p>
        </w:tc>
        <w:tc>
          <w:tcPr>
            <w:tcW w:w="54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left"/>
              <w:rPr>
                <w:rFonts w:ascii="Arial" w:hAnsi="Arial" w:cs="Arial"/>
                <w:b/>
                <w:bCs/>
                <w:color w:val="000000"/>
                <w:sz w:val="14"/>
                <w:szCs w:val="14"/>
                <w:lang w:eastAsia="ru-RU"/>
              </w:rPr>
            </w:pPr>
            <w:r w:rsidRPr="000B2B06">
              <w:rPr>
                <w:rFonts w:ascii="Arial" w:hAnsi="Arial" w:cs="Arial"/>
                <w:b/>
                <w:bCs/>
                <w:color w:val="000000"/>
                <w:sz w:val="14"/>
                <w:szCs w:val="14"/>
                <w:lang w:eastAsia="ru-RU"/>
              </w:rPr>
              <w:t> </w:t>
            </w:r>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proofErr w:type="spellStart"/>
            <w:r w:rsidRPr="000B2B06">
              <w:rPr>
                <w:rFonts w:ascii="Arial" w:hAnsi="Arial" w:cs="Arial"/>
                <w:color w:val="000000"/>
                <w:sz w:val="14"/>
                <w:szCs w:val="14"/>
                <w:lang w:eastAsia="ru-RU"/>
              </w:rPr>
              <w:t>нд</w:t>
            </w:r>
            <w:proofErr w:type="spellEnd"/>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proofErr w:type="spellStart"/>
            <w:r w:rsidRPr="000B2B06">
              <w:rPr>
                <w:rFonts w:ascii="Arial" w:hAnsi="Arial" w:cs="Arial"/>
                <w:color w:val="000000"/>
                <w:sz w:val="14"/>
                <w:szCs w:val="14"/>
                <w:lang w:eastAsia="ru-RU"/>
              </w:rPr>
              <w:t>нд</w:t>
            </w:r>
            <w:proofErr w:type="spellEnd"/>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proofErr w:type="spellStart"/>
            <w:r w:rsidRPr="000B2B06">
              <w:rPr>
                <w:rFonts w:ascii="Arial" w:hAnsi="Arial" w:cs="Arial"/>
                <w:color w:val="000000"/>
                <w:sz w:val="14"/>
                <w:szCs w:val="14"/>
                <w:lang w:eastAsia="ru-RU"/>
              </w:rPr>
              <w:t>нд</w:t>
            </w:r>
            <w:proofErr w:type="spellEnd"/>
          </w:p>
        </w:tc>
        <w:tc>
          <w:tcPr>
            <w:tcW w:w="651"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proofErr w:type="spellStart"/>
            <w:r w:rsidRPr="000B2B06">
              <w:rPr>
                <w:rFonts w:ascii="Arial" w:hAnsi="Arial" w:cs="Arial"/>
                <w:color w:val="000000"/>
                <w:sz w:val="14"/>
                <w:szCs w:val="14"/>
                <w:lang w:eastAsia="ru-RU"/>
              </w:rPr>
              <w:t>нд</w:t>
            </w:r>
            <w:proofErr w:type="spellEnd"/>
          </w:p>
        </w:tc>
      </w:tr>
      <w:tr w:rsidR="000B2B06" w:rsidRPr="000B2B06" w:rsidTr="000B2B06">
        <w:trPr>
          <w:trHeight w:val="27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b/>
                <w:bCs/>
                <w:color w:val="000000"/>
                <w:sz w:val="14"/>
                <w:szCs w:val="14"/>
                <w:lang w:eastAsia="ru-RU"/>
              </w:rPr>
            </w:pPr>
            <w:r w:rsidRPr="000B2B06">
              <w:rPr>
                <w:rFonts w:ascii="Arial" w:hAnsi="Arial" w:cs="Arial"/>
                <w:b/>
                <w:bCs/>
                <w:color w:val="000000"/>
                <w:sz w:val="14"/>
                <w:szCs w:val="14"/>
                <w:lang w:eastAsia="ru-RU"/>
              </w:rPr>
              <w:t>4</w:t>
            </w:r>
          </w:p>
        </w:tc>
        <w:tc>
          <w:tcPr>
            <w:tcW w:w="4729" w:type="pct"/>
            <w:gridSpan w:val="6"/>
            <w:tcBorders>
              <w:top w:val="single" w:sz="4" w:space="0" w:color="auto"/>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b/>
                <w:bCs/>
                <w:color w:val="000000"/>
                <w:sz w:val="14"/>
                <w:szCs w:val="14"/>
                <w:lang w:eastAsia="ru-RU"/>
              </w:rPr>
            </w:pPr>
            <w:r w:rsidRPr="000B2B06">
              <w:rPr>
                <w:rFonts w:ascii="Arial" w:hAnsi="Arial" w:cs="Arial"/>
                <w:b/>
                <w:bCs/>
                <w:color w:val="000000"/>
                <w:sz w:val="14"/>
                <w:szCs w:val="14"/>
                <w:lang w:eastAsia="ru-RU"/>
              </w:rPr>
              <w:t>Изменение численности населения</w:t>
            </w:r>
          </w:p>
        </w:tc>
      </w:tr>
      <w:tr w:rsidR="000B2B06" w:rsidRPr="000B2B06" w:rsidTr="000B2B06">
        <w:trPr>
          <w:trHeight w:val="27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b/>
                <w:bCs/>
                <w:color w:val="000000"/>
                <w:sz w:val="14"/>
                <w:szCs w:val="14"/>
                <w:lang w:eastAsia="ru-RU"/>
              </w:rPr>
            </w:pPr>
            <w:r w:rsidRPr="000B2B06">
              <w:rPr>
                <w:rFonts w:ascii="Arial" w:hAnsi="Arial" w:cs="Arial"/>
                <w:b/>
                <w:bCs/>
                <w:color w:val="000000"/>
                <w:sz w:val="14"/>
                <w:szCs w:val="14"/>
                <w:lang w:eastAsia="ru-RU"/>
              </w:rPr>
              <w:t>4.1</w:t>
            </w:r>
          </w:p>
        </w:tc>
        <w:tc>
          <w:tcPr>
            <w:tcW w:w="1583"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left"/>
              <w:rPr>
                <w:rFonts w:ascii="Arial" w:hAnsi="Arial" w:cs="Arial"/>
                <w:color w:val="000000"/>
                <w:sz w:val="14"/>
                <w:szCs w:val="14"/>
                <w:lang w:eastAsia="ru-RU"/>
              </w:rPr>
            </w:pPr>
            <w:r w:rsidRPr="000B2B06">
              <w:rPr>
                <w:rFonts w:ascii="Arial" w:hAnsi="Arial" w:cs="Arial"/>
                <w:color w:val="000000"/>
                <w:sz w:val="14"/>
                <w:szCs w:val="14"/>
                <w:lang w:eastAsia="ru-RU"/>
              </w:rPr>
              <w:t xml:space="preserve">число </w:t>
            </w:r>
            <w:proofErr w:type="gramStart"/>
            <w:r w:rsidRPr="000B2B06">
              <w:rPr>
                <w:rFonts w:ascii="Arial" w:hAnsi="Arial" w:cs="Arial"/>
                <w:color w:val="000000"/>
                <w:sz w:val="14"/>
                <w:szCs w:val="14"/>
                <w:lang w:eastAsia="ru-RU"/>
              </w:rPr>
              <w:t>умерших</w:t>
            </w:r>
            <w:proofErr w:type="gramEnd"/>
            <w:r w:rsidRPr="000B2B06">
              <w:rPr>
                <w:rFonts w:ascii="Arial" w:hAnsi="Arial" w:cs="Arial"/>
                <w:color w:val="000000"/>
                <w:sz w:val="14"/>
                <w:szCs w:val="14"/>
                <w:lang w:eastAsia="ru-RU"/>
              </w:rPr>
              <w:t xml:space="preserve"> за 2016 год</w:t>
            </w:r>
          </w:p>
        </w:tc>
        <w:tc>
          <w:tcPr>
            <w:tcW w:w="3146" w:type="pct"/>
            <w:gridSpan w:val="5"/>
            <w:tcBorders>
              <w:top w:val="single" w:sz="4" w:space="0" w:color="auto"/>
              <w:left w:val="nil"/>
              <w:bottom w:val="single" w:sz="4" w:space="0" w:color="auto"/>
              <w:right w:val="single" w:sz="4" w:space="0" w:color="000000"/>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38</w:t>
            </w:r>
          </w:p>
        </w:tc>
      </w:tr>
      <w:tr w:rsidR="000B2B06" w:rsidRPr="000B2B06" w:rsidTr="000B2B06">
        <w:trPr>
          <w:trHeight w:val="27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b/>
                <w:bCs/>
                <w:color w:val="000000"/>
                <w:sz w:val="14"/>
                <w:szCs w:val="14"/>
                <w:lang w:eastAsia="ru-RU"/>
              </w:rPr>
            </w:pPr>
            <w:r w:rsidRPr="000B2B06">
              <w:rPr>
                <w:rFonts w:ascii="Arial" w:hAnsi="Arial" w:cs="Arial"/>
                <w:b/>
                <w:bCs/>
                <w:color w:val="000000"/>
                <w:sz w:val="14"/>
                <w:szCs w:val="14"/>
                <w:lang w:eastAsia="ru-RU"/>
              </w:rPr>
              <w:t>4.2</w:t>
            </w:r>
          </w:p>
        </w:tc>
        <w:tc>
          <w:tcPr>
            <w:tcW w:w="1583"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left"/>
              <w:rPr>
                <w:rFonts w:ascii="Arial" w:hAnsi="Arial" w:cs="Arial"/>
                <w:color w:val="000000"/>
                <w:sz w:val="14"/>
                <w:szCs w:val="14"/>
                <w:lang w:eastAsia="ru-RU"/>
              </w:rPr>
            </w:pPr>
            <w:r w:rsidRPr="000B2B06">
              <w:rPr>
                <w:rFonts w:ascii="Arial" w:hAnsi="Arial" w:cs="Arial"/>
                <w:color w:val="000000"/>
                <w:sz w:val="14"/>
                <w:szCs w:val="14"/>
                <w:lang w:eastAsia="ru-RU"/>
              </w:rPr>
              <w:t xml:space="preserve">число </w:t>
            </w:r>
            <w:proofErr w:type="gramStart"/>
            <w:r w:rsidRPr="000B2B06">
              <w:rPr>
                <w:rFonts w:ascii="Arial" w:hAnsi="Arial" w:cs="Arial"/>
                <w:color w:val="000000"/>
                <w:sz w:val="14"/>
                <w:szCs w:val="14"/>
                <w:lang w:eastAsia="ru-RU"/>
              </w:rPr>
              <w:t>родившихся</w:t>
            </w:r>
            <w:proofErr w:type="gramEnd"/>
            <w:r w:rsidRPr="000B2B06">
              <w:rPr>
                <w:rFonts w:ascii="Arial" w:hAnsi="Arial" w:cs="Arial"/>
                <w:color w:val="000000"/>
                <w:sz w:val="14"/>
                <w:szCs w:val="14"/>
                <w:lang w:eastAsia="ru-RU"/>
              </w:rPr>
              <w:t xml:space="preserve"> за 2016 год</w:t>
            </w:r>
          </w:p>
        </w:tc>
        <w:tc>
          <w:tcPr>
            <w:tcW w:w="3146" w:type="pct"/>
            <w:gridSpan w:val="5"/>
            <w:tcBorders>
              <w:top w:val="single" w:sz="4" w:space="0" w:color="auto"/>
              <w:left w:val="nil"/>
              <w:bottom w:val="single" w:sz="4" w:space="0" w:color="auto"/>
              <w:right w:val="single" w:sz="4" w:space="0" w:color="000000"/>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r w:rsidRPr="000B2B06">
              <w:rPr>
                <w:rFonts w:ascii="Arial" w:hAnsi="Arial" w:cs="Arial"/>
                <w:color w:val="000000"/>
                <w:sz w:val="14"/>
                <w:szCs w:val="14"/>
                <w:lang w:eastAsia="ru-RU"/>
              </w:rPr>
              <w:t>13</w:t>
            </w:r>
          </w:p>
        </w:tc>
      </w:tr>
      <w:tr w:rsidR="000B2B06" w:rsidRPr="000B2B06" w:rsidTr="000B2B06">
        <w:trPr>
          <w:trHeight w:val="27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center"/>
              <w:rPr>
                <w:rFonts w:ascii="Arial" w:hAnsi="Arial" w:cs="Arial"/>
                <w:b/>
                <w:bCs/>
                <w:color w:val="000000"/>
                <w:sz w:val="14"/>
                <w:szCs w:val="14"/>
                <w:lang w:eastAsia="ru-RU"/>
              </w:rPr>
            </w:pPr>
            <w:r w:rsidRPr="000B2B06">
              <w:rPr>
                <w:rFonts w:ascii="Arial" w:hAnsi="Arial" w:cs="Arial"/>
                <w:b/>
                <w:bCs/>
                <w:color w:val="000000"/>
                <w:sz w:val="14"/>
                <w:szCs w:val="14"/>
                <w:lang w:eastAsia="ru-RU"/>
              </w:rPr>
              <w:t>4.3</w:t>
            </w:r>
          </w:p>
        </w:tc>
        <w:tc>
          <w:tcPr>
            <w:tcW w:w="1583" w:type="pct"/>
            <w:tcBorders>
              <w:top w:val="nil"/>
              <w:left w:val="nil"/>
              <w:bottom w:val="single" w:sz="4" w:space="0" w:color="auto"/>
              <w:right w:val="single" w:sz="4" w:space="0" w:color="auto"/>
            </w:tcBorders>
            <w:shd w:val="clear" w:color="auto" w:fill="auto"/>
            <w:vAlign w:val="center"/>
            <w:hideMark/>
          </w:tcPr>
          <w:p w:rsidR="000B2B06" w:rsidRPr="000B2B06" w:rsidRDefault="000B2B06" w:rsidP="005B6BE5">
            <w:pPr>
              <w:spacing w:line="240" w:lineRule="auto"/>
              <w:ind w:firstLine="0"/>
              <w:jc w:val="left"/>
              <w:rPr>
                <w:rFonts w:ascii="Arial" w:hAnsi="Arial" w:cs="Arial"/>
                <w:color w:val="000000"/>
                <w:sz w:val="14"/>
                <w:szCs w:val="14"/>
                <w:lang w:eastAsia="ru-RU"/>
              </w:rPr>
            </w:pPr>
            <w:r w:rsidRPr="000B2B06">
              <w:rPr>
                <w:rFonts w:ascii="Arial" w:hAnsi="Arial" w:cs="Arial"/>
                <w:color w:val="000000"/>
                <w:sz w:val="14"/>
                <w:szCs w:val="14"/>
                <w:lang w:eastAsia="ru-RU"/>
              </w:rPr>
              <w:t>миграционный прирост</w:t>
            </w:r>
          </w:p>
        </w:tc>
        <w:tc>
          <w:tcPr>
            <w:tcW w:w="3146" w:type="pct"/>
            <w:gridSpan w:val="5"/>
            <w:tcBorders>
              <w:top w:val="single" w:sz="4" w:space="0" w:color="auto"/>
              <w:left w:val="nil"/>
              <w:bottom w:val="single" w:sz="4" w:space="0" w:color="auto"/>
              <w:right w:val="single" w:sz="4" w:space="0" w:color="000000"/>
            </w:tcBorders>
            <w:shd w:val="clear" w:color="auto" w:fill="auto"/>
            <w:vAlign w:val="center"/>
            <w:hideMark/>
          </w:tcPr>
          <w:p w:rsidR="000B2B06" w:rsidRPr="000B2B06" w:rsidRDefault="000B2B06" w:rsidP="005B6BE5">
            <w:pPr>
              <w:spacing w:line="240" w:lineRule="auto"/>
              <w:ind w:firstLine="0"/>
              <w:jc w:val="center"/>
              <w:rPr>
                <w:rFonts w:ascii="Arial" w:hAnsi="Arial" w:cs="Arial"/>
                <w:color w:val="000000"/>
                <w:sz w:val="14"/>
                <w:szCs w:val="14"/>
                <w:lang w:eastAsia="ru-RU"/>
              </w:rPr>
            </w:pPr>
            <w:proofErr w:type="spellStart"/>
            <w:r w:rsidRPr="000B2B06">
              <w:rPr>
                <w:rFonts w:ascii="Arial" w:hAnsi="Arial" w:cs="Arial"/>
                <w:color w:val="000000"/>
                <w:sz w:val="14"/>
                <w:szCs w:val="14"/>
                <w:lang w:eastAsia="ru-RU"/>
              </w:rPr>
              <w:t>нд</w:t>
            </w:r>
            <w:proofErr w:type="spellEnd"/>
          </w:p>
        </w:tc>
      </w:tr>
    </w:tbl>
    <w:p w:rsidR="0022404E" w:rsidRDefault="0022404E" w:rsidP="00B71BB7">
      <w:pPr>
        <w:pStyle w:val="aff0"/>
        <w:sectPr w:rsidR="0022404E" w:rsidSect="00EE242E">
          <w:headerReference w:type="default" r:id="rId13"/>
          <w:footerReference w:type="default" r:id="rId14"/>
          <w:pgSz w:w="11906" w:h="16838" w:code="9"/>
          <w:pgMar w:top="567" w:right="567" w:bottom="567" w:left="1418" w:header="709" w:footer="709" w:gutter="0"/>
          <w:cols w:space="708"/>
          <w:docGrid w:linePitch="381"/>
        </w:sectPr>
      </w:pPr>
    </w:p>
    <w:p w:rsidR="00627D78" w:rsidRPr="00110B86" w:rsidRDefault="002444FD" w:rsidP="002444FD">
      <w:pPr>
        <w:keepNext/>
        <w:spacing w:line="240" w:lineRule="auto"/>
        <w:ind w:firstLine="0"/>
        <w:outlineLvl w:val="1"/>
        <w:rPr>
          <w:rFonts w:cs="Times New Roman"/>
          <w:b/>
          <w:bCs/>
          <w:iCs/>
          <w:szCs w:val="26"/>
        </w:rPr>
      </w:pPr>
      <w:bookmarkStart w:id="16" w:name="_Toc494833131"/>
      <w:r w:rsidRPr="002444FD">
        <w:rPr>
          <w:rFonts w:cs="Times New Roman"/>
          <w:b/>
          <w:bCs/>
          <w:iCs/>
          <w:szCs w:val="26"/>
          <w:lang w:val="x-none"/>
        </w:rPr>
        <w:lastRenderedPageBreak/>
        <w:t>2.</w:t>
      </w:r>
      <w:r w:rsidR="00EE242E">
        <w:rPr>
          <w:rFonts w:cs="Times New Roman"/>
          <w:b/>
          <w:bCs/>
          <w:iCs/>
          <w:szCs w:val="26"/>
        </w:rPr>
        <w:t>2</w:t>
      </w:r>
      <w:r w:rsidR="00110B86">
        <w:rPr>
          <w:rFonts w:cs="Times New Roman"/>
          <w:b/>
          <w:bCs/>
          <w:iCs/>
          <w:szCs w:val="26"/>
        </w:rPr>
        <w:t xml:space="preserve">. </w:t>
      </w:r>
      <w:r w:rsidR="00110B86" w:rsidRPr="00110B86">
        <w:rPr>
          <w:rFonts w:cs="Times New Roman"/>
          <w:b/>
          <w:bCs/>
          <w:iCs/>
          <w:szCs w:val="26"/>
        </w:rPr>
        <w:t>Сведения о градостроительной деятельности на территории поселения.</w:t>
      </w:r>
      <w:bookmarkEnd w:id="16"/>
    </w:p>
    <w:p w:rsidR="00110B86" w:rsidRDefault="00110B86" w:rsidP="00EF62A3">
      <w:pPr>
        <w:ind w:firstLine="567"/>
        <w:rPr>
          <w:rFonts w:cs="Times New Roman"/>
          <w:b/>
          <w:sz w:val="24"/>
          <w:szCs w:val="24"/>
        </w:rPr>
      </w:pPr>
    </w:p>
    <w:p w:rsidR="0005079E" w:rsidRDefault="0005079E" w:rsidP="0005079E">
      <w:pPr>
        <w:ind w:firstLine="567"/>
        <w:rPr>
          <w:rFonts w:cs="Times New Roman"/>
          <w:sz w:val="24"/>
          <w:szCs w:val="24"/>
        </w:rPr>
      </w:pPr>
      <w:r w:rsidRPr="00EF30CF">
        <w:rPr>
          <w:rFonts w:cs="Times New Roman"/>
          <w:sz w:val="24"/>
          <w:szCs w:val="24"/>
        </w:rPr>
        <w:t xml:space="preserve">Градостроительная деятельность в границах поселения осуществляется в соответствии с </w:t>
      </w:r>
      <w:r w:rsidR="0062657D">
        <w:rPr>
          <w:rFonts w:cs="Times New Roman"/>
          <w:sz w:val="24"/>
          <w:szCs w:val="24"/>
        </w:rPr>
        <w:t>ГП</w:t>
      </w:r>
      <w:r w:rsidRPr="00EF30CF">
        <w:rPr>
          <w:rFonts w:cs="Times New Roman"/>
          <w:sz w:val="24"/>
          <w:szCs w:val="24"/>
        </w:rPr>
        <w:t xml:space="preserve"> </w:t>
      </w:r>
      <w:proofErr w:type="spellStart"/>
      <w:r w:rsidR="0071692F">
        <w:rPr>
          <w:rFonts w:cs="Times New Roman"/>
          <w:sz w:val="24"/>
          <w:szCs w:val="24"/>
        </w:rPr>
        <w:t>Бурин</w:t>
      </w:r>
      <w:r w:rsidRPr="00EF30CF">
        <w:rPr>
          <w:rFonts w:cs="Times New Roman"/>
          <w:sz w:val="24"/>
          <w:szCs w:val="24"/>
        </w:rPr>
        <w:t>ского</w:t>
      </w:r>
      <w:proofErr w:type="spellEnd"/>
      <w:r w:rsidRPr="00EF30CF">
        <w:rPr>
          <w:rFonts w:cs="Times New Roman"/>
          <w:sz w:val="24"/>
          <w:szCs w:val="24"/>
        </w:rPr>
        <w:t xml:space="preserve"> СП  и схемой ТП </w:t>
      </w:r>
      <w:proofErr w:type="spellStart"/>
      <w:r w:rsidRPr="00EF30CF">
        <w:rPr>
          <w:rFonts w:cs="Times New Roman"/>
          <w:sz w:val="24"/>
          <w:szCs w:val="24"/>
        </w:rPr>
        <w:t>Кунашакского</w:t>
      </w:r>
      <w:proofErr w:type="spellEnd"/>
      <w:r w:rsidRPr="00EF30CF">
        <w:rPr>
          <w:rFonts w:cs="Times New Roman"/>
          <w:sz w:val="24"/>
          <w:szCs w:val="24"/>
        </w:rPr>
        <w:t xml:space="preserve"> МР до 2020 года.</w:t>
      </w:r>
    </w:p>
    <w:p w:rsidR="00B71BB7" w:rsidRDefault="00B71BB7" w:rsidP="0005079E">
      <w:pPr>
        <w:ind w:firstLine="567"/>
        <w:rPr>
          <w:rFonts w:cs="Times New Roman"/>
          <w:sz w:val="24"/>
          <w:szCs w:val="24"/>
        </w:rPr>
      </w:pPr>
      <w:r>
        <w:rPr>
          <w:rFonts w:cs="Times New Roman"/>
          <w:sz w:val="24"/>
          <w:szCs w:val="24"/>
        </w:rPr>
        <w:t>В таблице 4 приведены с</w:t>
      </w:r>
      <w:r w:rsidRPr="00B71BB7">
        <w:rPr>
          <w:rFonts w:cs="Times New Roman"/>
          <w:sz w:val="24"/>
          <w:szCs w:val="24"/>
        </w:rPr>
        <w:t xml:space="preserve">ведения о расширении границ населённых пунктов </w:t>
      </w:r>
      <w:r>
        <w:rPr>
          <w:rFonts w:cs="Times New Roman"/>
          <w:sz w:val="24"/>
          <w:szCs w:val="24"/>
        </w:rPr>
        <w:t>поселения</w:t>
      </w:r>
      <w:r w:rsidRPr="00B71BB7">
        <w:rPr>
          <w:rFonts w:cs="Times New Roman"/>
          <w:sz w:val="24"/>
          <w:szCs w:val="24"/>
        </w:rPr>
        <w:t>.</w:t>
      </w:r>
    </w:p>
    <w:p w:rsidR="007A5FC7" w:rsidRPr="00110B86" w:rsidRDefault="007A5FC7" w:rsidP="007A5FC7">
      <w:pPr>
        <w:keepNext/>
        <w:spacing w:before="120" w:after="120" w:line="240" w:lineRule="auto"/>
        <w:ind w:firstLine="0"/>
        <w:jc w:val="left"/>
        <w:rPr>
          <w:rFonts w:cs="Times New Roman"/>
          <w:b/>
          <w:bCs/>
          <w:sz w:val="20"/>
          <w:szCs w:val="20"/>
          <w:lang w:eastAsia="ru-RU"/>
        </w:rPr>
      </w:pPr>
      <w:bookmarkStart w:id="17" w:name="_Toc483898970"/>
      <w:bookmarkStart w:id="18" w:name="_Toc494883639"/>
      <w:r w:rsidRPr="00110B86">
        <w:rPr>
          <w:rFonts w:cs="Times New Roman"/>
          <w:b/>
          <w:bCs/>
          <w:sz w:val="20"/>
          <w:szCs w:val="20"/>
          <w:lang w:eastAsia="ru-RU"/>
        </w:rPr>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E74144">
        <w:rPr>
          <w:rFonts w:cs="Times New Roman"/>
          <w:b/>
          <w:bCs/>
          <w:noProof/>
          <w:sz w:val="20"/>
          <w:szCs w:val="20"/>
          <w:lang w:eastAsia="ru-RU"/>
        </w:rPr>
        <w:t>4</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Сведения о расширении границ населённых пунктов </w:t>
      </w:r>
      <w:r w:rsidR="00B71BB7">
        <w:rPr>
          <w:rFonts w:cs="Times New Roman"/>
          <w:b/>
          <w:bCs/>
          <w:sz w:val="20"/>
          <w:szCs w:val="20"/>
          <w:lang w:eastAsia="ru-RU"/>
        </w:rPr>
        <w:t>поселения</w:t>
      </w:r>
      <w:r w:rsidRPr="00110B86">
        <w:rPr>
          <w:rFonts w:cs="Times New Roman"/>
          <w:b/>
          <w:bCs/>
          <w:sz w:val="20"/>
          <w:szCs w:val="20"/>
          <w:lang w:eastAsia="ru-RU"/>
        </w:rPr>
        <w:t>.</w:t>
      </w:r>
      <w:bookmarkEnd w:id="17"/>
      <w:bookmarkEnd w:id="18"/>
    </w:p>
    <w:tbl>
      <w:tblPr>
        <w:tblW w:w="5000" w:type="pct"/>
        <w:tblCellMar>
          <w:left w:w="40" w:type="dxa"/>
          <w:right w:w="40" w:type="dxa"/>
        </w:tblCellMar>
        <w:tblLook w:val="04A0" w:firstRow="1" w:lastRow="0" w:firstColumn="1" w:lastColumn="0" w:noHBand="0" w:noVBand="1"/>
      </w:tblPr>
      <w:tblGrid>
        <w:gridCol w:w="3089"/>
        <w:gridCol w:w="2950"/>
        <w:gridCol w:w="1978"/>
        <w:gridCol w:w="1984"/>
      </w:tblGrid>
      <w:tr w:rsidR="000B2B06" w:rsidRPr="000477AE" w:rsidTr="000B2B06">
        <w:trPr>
          <w:trHeight w:val="259"/>
        </w:trPr>
        <w:tc>
          <w:tcPr>
            <w:tcW w:w="1544" w:type="pct"/>
            <w:vMerge w:val="restart"/>
            <w:tcBorders>
              <w:top w:val="single" w:sz="6" w:space="0" w:color="auto"/>
              <w:left w:val="single" w:sz="6" w:space="0" w:color="auto"/>
              <w:bottom w:val="single" w:sz="6" w:space="0" w:color="auto"/>
              <w:right w:val="single" w:sz="6" w:space="0" w:color="auto"/>
            </w:tcBorders>
            <w:vAlign w:val="center"/>
            <w:hideMark/>
          </w:tcPr>
          <w:p w:rsidR="000B2B06" w:rsidRPr="000477AE" w:rsidRDefault="000B2B06" w:rsidP="005B6BE5">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 xml:space="preserve">Наименование </w:t>
            </w:r>
            <w:proofErr w:type="gramStart"/>
            <w:r w:rsidRPr="000477AE">
              <w:rPr>
                <w:rFonts w:ascii="Arial" w:hAnsi="Arial" w:cs="Arial"/>
                <w:sz w:val="14"/>
                <w:szCs w:val="14"/>
                <w:lang w:eastAsia="ru-RU"/>
              </w:rPr>
              <w:t>населённого</w:t>
            </w:r>
            <w:proofErr w:type="gramEnd"/>
          </w:p>
          <w:p w:rsidR="000B2B06" w:rsidRPr="000477AE" w:rsidRDefault="000B2B06" w:rsidP="005B6BE5">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пункта</w:t>
            </w:r>
          </w:p>
        </w:tc>
        <w:tc>
          <w:tcPr>
            <w:tcW w:w="3456" w:type="pct"/>
            <w:gridSpan w:val="3"/>
            <w:tcBorders>
              <w:top w:val="single" w:sz="6" w:space="0" w:color="auto"/>
              <w:left w:val="single" w:sz="6" w:space="0" w:color="auto"/>
              <w:bottom w:val="single" w:sz="6" w:space="0" w:color="auto"/>
              <w:right w:val="single" w:sz="6" w:space="0" w:color="auto"/>
            </w:tcBorders>
            <w:vAlign w:val="center"/>
            <w:hideMark/>
          </w:tcPr>
          <w:p w:rsidR="000B2B06" w:rsidRPr="000477AE" w:rsidRDefault="000B2B06" w:rsidP="005B6BE5">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 xml:space="preserve">Площадь земель, </w:t>
            </w:r>
            <w:proofErr w:type="gramStart"/>
            <w:r w:rsidRPr="000477AE">
              <w:rPr>
                <w:rFonts w:ascii="Arial" w:hAnsi="Arial" w:cs="Arial"/>
                <w:sz w:val="14"/>
                <w:szCs w:val="14"/>
                <w:lang w:eastAsia="ru-RU"/>
              </w:rPr>
              <w:t>га</w:t>
            </w:r>
            <w:proofErr w:type="gramEnd"/>
          </w:p>
        </w:tc>
      </w:tr>
      <w:tr w:rsidR="000B2B06" w:rsidRPr="000477AE" w:rsidTr="000B2B06">
        <w:trPr>
          <w:trHeight w:val="274"/>
        </w:trPr>
        <w:tc>
          <w:tcPr>
            <w:tcW w:w="1544" w:type="pct"/>
            <w:vMerge/>
            <w:tcBorders>
              <w:top w:val="single" w:sz="6" w:space="0" w:color="auto"/>
              <w:left w:val="single" w:sz="6" w:space="0" w:color="auto"/>
              <w:bottom w:val="single" w:sz="6" w:space="0" w:color="auto"/>
              <w:right w:val="single" w:sz="6" w:space="0" w:color="auto"/>
            </w:tcBorders>
            <w:vAlign w:val="center"/>
            <w:hideMark/>
          </w:tcPr>
          <w:p w:rsidR="000B2B06" w:rsidRPr="000477AE" w:rsidRDefault="000B2B06" w:rsidP="005B6BE5">
            <w:pPr>
              <w:spacing w:line="240" w:lineRule="auto"/>
              <w:ind w:firstLine="0"/>
              <w:jc w:val="center"/>
              <w:rPr>
                <w:rFonts w:ascii="Arial" w:hAnsi="Arial" w:cs="Arial"/>
                <w:sz w:val="14"/>
                <w:szCs w:val="14"/>
                <w:lang w:eastAsia="ru-RU"/>
              </w:rPr>
            </w:pPr>
          </w:p>
        </w:tc>
        <w:tc>
          <w:tcPr>
            <w:tcW w:w="1475" w:type="pct"/>
            <w:tcBorders>
              <w:top w:val="single" w:sz="6" w:space="0" w:color="auto"/>
              <w:left w:val="single" w:sz="6" w:space="0" w:color="auto"/>
              <w:bottom w:val="single" w:sz="6" w:space="0" w:color="auto"/>
              <w:right w:val="single" w:sz="6" w:space="0" w:color="auto"/>
            </w:tcBorders>
            <w:vAlign w:val="center"/>
          </w:tcPr>
          <w:p w:rsidR="000B2B06" w:rsidRPr="000477AE" w:rsidRDefault="000B2B06" w:rsidP="005B6BE5">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Современное состояние</w:t>
            </w:r>
          </w:p>
        </w:tc>
        <w:tc>
          <w:tcPr>
            <w:tcW w:w="989" w:type="pct"/>
            <w:tcBorders>
              <w:top w:val="single" w:sz="6" w:space="0" w:color="auto"/>
              <w:left w:val="single" w:sz="6" w:space="0" w:color="auto"/>
              <w:bottom w:val="single" w:sz="6" w:space="0" w:color="auto"/>
              <w:right w:val="single" w:sz="6" w:space="0" w:color="auto"/>
            </w:tcBorders>
            <w:vAlign w:val="center"/>
            <w:hideMark/>
          </w:tcPr>
          <w:p w:rsidR="000B2B06" w:rsidRPr="000477AE" w:rsidRDefault="000B2B06" w:rsidP="005B6BE5">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Проектное решение</w:t>
            </w:r>
          </w:p>
        </w:tc>
        <w:tc>
          <w:tcPr>
            <w:tcW w:w="992" w:type="pct"/>
            <w:tcBorders>
              <w:top w:val="single" w:sz="6" w:space="0" w:color="auto"/>
              <w:left w:val="single" w:sz="6" w:space="0" w:color="auto"/>
              <w:bottom w:val="single" w:sz="6" w:space="0" w:color="auto"/>
              <w:right w:val="single" w:sz="6" w:space="0" w:color="auto"/>
            </w:tcBorders>
            <w:vAlign w:val="center"/>
            <w:hideMark/>
          </w:tcPr>
          <w:p w:rsidR="000B2B06" w:rsidRPr="000477AE" w:rsidRDefault="000B2B06" w:rsidP="005B6BE5">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Прирост территории</w:t>
            </w:r>
          </w:p>
        </w:tc>
      </w:tr>
      <w:tr w:rsidR="000B2B06" w:rsidRPr="000477AE" w:rsidTr="000B2B06">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0B2B06" w:rsidRPr="000D1CF2" w:rsidRDefault="000B2B06" w:rsidP="005B6BE5">
            <w:pPr>
              <w:jc w:val="left"/>
              <w:rPr>
                <w:rFonts w:ascii="Arial" w:hAnsi="Arial" w:cs="Arial"/>
                <w:sz w:val="14"/>
                <w:szCs w:val="14"/>
                <w:lang w:eastAsia="ru-RU"/>
              </w:rPr>
            </w:pPr>
            <w:r w:rsidRPr="000D1CF2">
              <w:rPr>
                <w:rFonts w:ascii="Arial" w:hAnsi="Arial" w:cs="Arial"/>
                <w:sz w:val="14"/>
                <w:szCs w:val="14"/>
                <w:lang w:eastAsia="ru-RU"/>
              </w:rPr>
              <w:t>с.</w:t>
            </w:r>
            <w:r>
              <w:rPr>
                <w:rFonts w:ascii="Arial" w:hAnsi="Arial" w:cs="Arial"/>
                <w:sz w:val="14"/>
                <w:szCs w:val="14"/>
                <w:lang w:eastAsia="ru-RU"/>
              </w:rPr>
              <w:t xml:space="preserve"> </w:t>
            </w:r>
            <w:proofErr w:type="spellStart"/>
            <w:r w:rsidRPr="000D1CF2">
              <w:rPr>
                <w:rFonts w:ascii="Arial" w:hAnsi="Arial" w:cs="Arial"/>
                <w:sz w:val="14"/>
                <w:szCs w:val="14"/>
                <w:lang w:eastAsia="ru-RU"/>
              </w:rPr>
              <w:t>Новобурино</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0B2B06" w:rsidRPr="000D1CF2" w:rsidRDefault="000B2B06" w:rsidP="005B6BE5">
            <w:pPr>
              <w:jc w:val="center"/>
              <w:rPr>
                <w:rFonts w:ascii="Arial" w:hAnsi="Arial" w:cs="Arial"/>
                <w:sz w:val="14"/>
                <w:szCs w:val="14"/>
                <w:lang w:eastAsia="ru-RU"/>
              </w:rPr>
            </w:pPr>
            <w:r w:rsidRPr="000D1CF2">
              <w:rPr>
                <w:rFonts w:ascii="Arial" w:hAnsi="Arial" w:cs="Arial"/>
                <w:sz w:val="14"/>
                <w:szCs w:val="14"/>
                <w:lang w:eastAsia="ru-RU"/>
              </w:rPr>
              <w:t>315,4</w:t>
            </w:r>
          </w:p>
        </w:tc>
        <w:tc>
          <w:tcPr>
            <w:tcW w:w="989" w:type="pct"/>
            <w:tcBorders>
              <w:top w:val="single" w:sz="6" w:space="0" w:color="auto"/>
              <w:left w:val="single" w:sz="6" w:space="0" w:color="auto"/>
              <w:bottom w:val="single" w:sz="6" w:space="0" w:color="auto"/>
              <w:right w:val="single" w:sz="6" w:space="0" w:color="auto"/>
            </w:tcBorders>
            <w:vAlign w:val="center"/>
          </w:tcPr>
          <w:p w:rsidR="000B2B06" w:rsidRPr="000D1CF2" w:rsidRDefault="000B2B06" w:rsidP="005B6BE5">
            <w:pPr>
              <w:jc w:val="center"/>
              <w:rPr>
                <w:rFonts w:ascii="Arial" w:hAnsi="Arial" w:cs="Arial"/>
                <w:sz w:val="14"/>
                <w:szCs w:val="14"/>
                <w:lang w:eastAsia="ru-RU"/>
              </w:rPr>
            </w:pPr>
            <w:r w:rsidRPr="000D1CF2">
              <w:rPr>
                <w:rFonts w:ascii="Arial" w:hAnsi="Arial" w:cs="Arial"/>
                <w:sz w:val="14"/>
                <w:szCs w:val="14"/>
                <w:lang w:eastAsia="ru-RU"/>
              </w:rPr>
              <w:t>359,1</w:t>
            </w:r>
          </w:p>
        </w:tc>
        <w:tc>
          <w:tcPr>
            <w:tcW w:w="992" w:type="pct"/>
            <w:tcBorders>
              <w:top w:val="single" w:sz="6" w:space="0" w:color="auto"/>
              <w:left w:val="single" w:sz="6" w:space="0" w:color="auto"/>
              <w:bottom w:val="single" w:sz="6" w:space="0" w:color="auto"/>
              <w:right w:val="single" w:sz="6" w:space="0" w:color="auto"/>
            </w:tcBorders>
            <w:vAlign w:val="center"/>
          </w:tcPr>
          <w:p w:rsidR="000B2B06" w:rsidRPr="000D1CF2" w:rsidRDefault="000B2B06" w:rsidP="005B6BE5">
            <w:pPr>
              <w:jc w:val="center"/>
              <w:rPr>
                <w:rFonts w:ascii="Arial" w:hAnsi="Arial" w:cs="Arial"/>
                <w:sz w:val="14"/>
                <w:szCs w:val="14"/>
                <w:lang w:eastAsia="ru-RU"/>
              </w:rPr>
            </w:pPr>
            <w:r w:rsidRPr="000D1CF2">
              <w:rPr>
                <w:rFonts w:ascii="Arial" w:hAnsi="Arial" w:cs="Arial"/>
                <w:sz w:val="14"/>
                <w:szCs w:val="14"/>
                <w:lang w:eastAsia="ru-RU"/>
              </w:rPr>
              <w:t>43,7</w:t>
            </w:r>
          </w:p>
        </w:tc>
      </w:tr>
      <w:tr w:rsidR="000B2B06" w:rsidRPr="000477AE" w:rsidTr="000B2B06">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0B2B06" w:rsidRPr="000D1CF2" w:rsidRDefault="000B2B06" w:rsidP="005B6BE5">
            <w:pPr>
              <w:jc w:val="left"/>
              <w:rPr>
                <w:rFonts w:ascii="Arial" w:hAnsi="Arial" w:cs="Arial"/>
                <w:sz w:val="14"/>
                <w:szCs w:val="14"/>
                <w:lang w:eastAsia="ru-RU"/>
              </w:rPr>
            </w:pPr>
            <w:r w:rsidRPr="000D1CF2">
              <w:rPr>
                <w:rFonts w:ascii="Arial" w:hAnsi="Arial" w:cs="Arial"/>
                <w:sz w:val="14"/>
                <w:szCs w:val="14"/>
                <w:lang w:eastAsia="ru-RU"/>
              </w:rPr>
              <w:t>п. Разъезд №2</w:t>
            </w:r>
          </w:p>
        </w:tc>
        <w:tc>
          <w:tcPr>
            <w:tcW w:w="1475" w:type="pct"/>
            <w:tcBorders>
              <w:top w:val="single" w:sz="6" w:space="0" w:color="auto"/>
              <w:left w:val="single" w:sz="6" w:space="0" w:color="auto"/>
              <w:bottom w:val="single" w:sz="6" w:space="0" w:color="auto"/>
              <w:right w:val="single" w:sz="6" w:space="0" w:color="auto"/>
            </w:tcBorders>
            <w:vAlign w:val="center"/>
          </w:tcPr>
          <w:p w:rsidR="000B2B06" w:rsidRPr="000D1CF2" w:rsidRDefault="000B2B06" w:rsidP="005B6BE5">
            <w:pPr>
              <w:jc w:val="center"/>
              <w:rPr>
                <w:rFonts w:ascii="Arial" w:hAnsi="Arial" w:cs="Arial"/>
                <w:sz w:val="14"/>
                <w:szCs w:val="14"/>
                <w:lang w:eastAsia="ru-RU"/>
              </w:rPr>
            </w:pPr>
            <w:r w:rsidRPr="000D1CF2">
              <w:rPr>
                <w:rFonts w:ascii="Arial" w:hAnsi="Arial" w:cs="Arial"/>
                <w:sz w:val="14"/>
                <w:szCs w:val="14"/>
                <w:lang w:eastAsia="ru-RU"/>
              </w:rPr>
              <w:t>26,7</w:t>
            </w:r>
          </w:p>
        </w:tc>
        <w:tc>
          <w:tcPr>
            <w:tcW w:w="989" w:type="pct"/>
            <w:tcBorders>
              <w:top w:val="single" w:sz="6" w:space="0" w:color="auto"/>
              <w:left w:val="single" w:sz="6" w:space="0" w:color="auto"/>
              <w:bottom w:val="single" w:sz="6" w:space="0" w:color="auto"/>
              <w:right w:val="single" w:sz="6" w:space="0" w:color="auto"/>
            </w:tcBorders>
            <w:vAlign w:val="center"/>
          </w:tcPr>
          <w:p w:rsidR="000B2B06" w:rsidRPr="000D1CF2" w:rsidRDefault="000B2B06" w:rsidP="005B6BE5">
            <w:pPr>
              <w:jc w:val="center"/>
              <w:rPr>
                <w:rFonts w:ascii="Arial" w:hAnsi="Arial" w:cs="Arial"/>
                <w:sz w:val="14"/>
                <w:szCs w:val="14"/>
                <w:lang w:eastAsia="ru-RU"/>
              </w:rPr>
            </w:pPr>
            <w:r w:rsidRPr="000D1CF2">
              <w:rPr>
                <w:rFonts w:ascii="Arial" w:hAnsi="Arial" w:cs="Arial"/>
                <w:sz w:val="14"/>
                <w:szCs w:val="14"/>
                <w:lang w:eastAsia="ru-RU"/>
              </w:rPr>
              <w:t>52,9</w:t>
            </w:r>
          </w:p>
        </w:tc>
        <w:tc>
          <w:tcPr>
            <w:tcW w:w="992" w:type="pct"/>
            <w:tcBorders>
              <w:top w:val="single" w:sz="6" w:space="0" w:color="auto"/>
              <w:left w:val="single" w:sz="6" w:space="0" w:color="auto"/>
              <w:bottom w:val="single" w:sz="6" w:space="0" w:color="auto"/>
              <w:right w:val="single" w:sz="6" w:space="0" w:color="auto"/>
            </w:tcBorders>
            <w:vAlign w:val="center"/>
          </w:tcPr>
          <w:p w:rsidR="000B2B06" w:rsidRPr="000D1CF2" w:rsidRDefault="000B2B06" w:rsidP="005B6BE5">
            <w:pPr>
              <w:jc w:val="center"/>
              <w:rPr>
                <w:rFonts w:ascii="Arial" w:hAnsi="Arial" w:cs="Arial"/>
                <w:sz w:val="14"/>
                <w:szCs w:val="14"/>
                <w:lang w:eastAsia="ru-RU"/>
              </w:rPr>
            </w:pPr>
            <w:r w:rsidRPr="000D1CF2">
              <w:rPr>
                <w:rFonts w:ascii="Arial" w:hAnsi="Arial" w:cs="Arial"/>
                <w:sz w:val="14"/>
                <w:szCs w:val="14"/>
                <w:lang w:eastAsia="ru-RU"/>
              </w:rPr>
              <w:t>26,2</w:t>
            </w:r>
          </w:p>
        </w:tc>
      </w:tr>
      <w:tr w:rsidR="000B2B06" w:rsidRPr="000477AE" w:rsidTr="000B2B06">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0B2B06" w:rsidRPr="000D1CF2" w:rsidRDefault="000B2B06" w:rsidP="005B6BE5">
            <w:pPr>
              <w:jc w:val="left"/>
              <w:rPr>
                <w:rFonts w:ascii="Arial" w:hAnsi="Arial" w:cs="Arial"/>
                <w:sz w:val="14"/>
                <w:szCs w:val="14"/>
                <w:lang w:eastAsia="ru-RU"/>
              </w:rPr>
            </w:pPr>
            <w:r w:rsidRPr="000D1CF2">
              <w:rPr>
                <w:rFonts w:ascii="Arial" w:hAnsi="Arial" w:cs="Arial"/>
                <w:sz w:val="14"/>
                <w:szCs w:val="14"/>
                <w:lang w:eastAsia="ru-RU"/>
              </w:rPr>
              <w:t>д.</w:t>
            </w:r>
            <w:r>
              <w:rPr>
                <w:rFonts w:ascii="Arial" w:hAnsi="Arial" w:cs="Arial"/>
                <w:sz w:val="14"/>
                <w:szCs w:val="14"/>
                <w:lang w:eastAsia="ru-RU"/>
              </w:rPr>
              <w:t xml:space="preserve"> </w:t>
            </w:r>
            <w:r w:rsidRPr="000D1CF2">
              <w:rPr>
                <w:rFonts w:ascii="Arial" w:hAnsi="Arial" w:cs="Arial"/>
                <w:sz w:val="14"/>
                <w:szCs w:val="14"/>
                <w:lang w:eastAsia="ru-RU"/>
              </w:rPr>
              <w:t>Сосновка</w:t>
            </w:r>
          </w:p>
        </w:tc>
        <w:tc>
          <w:tcPr>
            <w:tcW w:w="1475" w:type="pct"/>
            <w:tcBorders>
              <w:top w:val="single" w:sz="6" w:space="0" w:color="auto"/>
              <w:left w:val="single" w:sz="6" w:space="0" w:color="auto"/>
              <w:bottom w:val="single" w:sz="6" w:space="0" w:color="auto"/>
              <w:right w:val="single" w:sz="6" w:space="0" w:color="auto"/>
            </w:tcBorders>
            <w:vAlign w:val="center"/>
          </w:tcPr>
          <w:p w:rsidR="000B2B06" w:rsidRPr="000D1CF2" w:rsidRDefault="000B2B06" w:rsidP="005B6BE5">
            <w:pPr>
              <w:jc w:val="center"/>
              <w:rPr>
                <w:rFonts w:ascii="Arial" w:hAnsi="Arial" w:cs="Arial"/>
                <w:sz w:val="14"/>
                <w:szCs w:val="14"/>
                <w:lang w:eastAsia="ru-RU"/>
              </w:rPr>
            </w:pPr>
            <w:r w:rsidRPr="000D1CF2">
              <w:rPr>
                <w:rFonts w:ascii="Arial" w:hAnsi="Arial" w:cs="Arial"/>
                <w:sz w:val="14"/>
                <w:szCs w:val="14"/>
                <w:lang w:eastAsia="ru-RU"/>
              </w:rPr>
              <w:t>33,2</w:t>
            </w:r>
          </w:p>
        </w:tc>
        <w:tc>
          <w:tcPr>
            <w:tcW w:w="989" w:type="pct"/>
            <w:tcBorders>
              <w:top w:val="single" w:sz="6" w:space="0" w:color="auto"/>
              <w:left w:val="single" w:sz="6" w:space="0" w:color="auto"/>
              <w:bottom w:val="single" w:sz="6" w:space="0" w:color="auto"/>
              <w:right w:val="single" w:sz="6" w:space="0" w:color="auto"/>
            </w:tcBorders>
            <w:vAlign w:val="center"/>
          </w:tcPr>
          <w:p w:rsidR="000B2B06" w:rsidRPr="000D1CF2" w:rsidRDefault="000B2B06" w:rsidP="005B6BE5">
            <w:pPr>
              <w:jc w:val="center"/>
              <w:rPr>
                <w:rFonts w:ascii="Arial" w:hAnsi="Arial" w:cs="Arial"/>
                <w:sz w:val="14"/>
                <w:szCs w:val="14"/>
                <w:lang w:eastAsia="ru-RU"/>
              </w:rPr>
            </w:pPr>
            <w:r w:rsidRPr="000D1CF2">
              <w:rPr>
                <w:rFonts w:ascii="Arial" w:hAnsi="Arial" w:cs="Arial"/>
                <w:sz w:val="14"/>
                <w:szCs w:val="14"/>
                <w:lang w:eastAsia="ru-RU"/>
              </w:rPr>
              <w:t>62,2</w:t>
            </w:r>
          </w:p>
        </w:tc>
        <w:tc>
          <w:tcPr>
            <w:tcW w:w="992" w:type="pct"/>
            <w:tcBorders>
              <w:top w:val="single" w:sz="6" w:space="0" w:color="auto"/>
              <w:left w:val="single" w:sz="6" w:space="0" w:color="auto"/>
              <w:bottom w:val="single" w:sz="6" w:space="0" w:color="auto"/>
              <w:right w:val="single" w:sz="6" w:space="0" w:color="auto"/>
            </w:tcBorders>
            <w:vAlign w:val="center"/>
          </w:tcPr>
          <w:p w:rsidR="000B2B06" w:rsidRPr="000D1CF2" w:rsidRDefault="000B2B06" w:rsidP="005B6BE5">
            <w:pPr>
              <w:jc w:val="center"/>
              <w:rPr>
                <w:rFonts w:ascii="Arial" w:hAnsi="Arial" w:cs="Arial"/>
                <w:sz w:val="14"/>
                <w:szCs w:val="14"/>
                <w:lang w:eastAsia="ru-RU"/>
              </w:rPr>
            </w:pPr>
            <w:r w:rsidRPr="000D1CF2">
              <w:rPr>
                <w:rFonts w:ascii="Arial" w:hAnsi="Arial" w:cs="Arial"/>
                <w:sz w:val="14"/>
                <w:szCs w:val="14"/>
                <w:lang w:eastAsia="ru-RU"/>
              </w:rPr>
              <w:t>29,0</w:t>
            </w:r>
          </w:p>
        </w:tc>
      </w:tr>
      <w:tr w:rsidR="000B2B06" w:rsidRPr="000477AE" w:rsidTr="000B2B06">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0B2B06" w:rsidRPr="000D1CF2" w:rsidRDefault="000B2B06" w:rsidP="005B6BE5">
            <w:pPr>
              <w:jc w:val="left"/>
              <w:rPr>
                <w:rFonts w:ascii="Arial" w:hAnsi="Arial" w:cs="Arial"/>
                <w:sz w:val="14"/>
                <w:szCs w:val="14"/>
                <w:lang w:eastAsia="ru-RU"/>
              </w:rPr>
            </w:pPr>
            <w:r w:rsidRPr="000D1CF2">
              <w:rPr>
                <w:rFonts w:ascii="Arial" w:hAnsi="Arial" w:cs="Arial"/>
                <w:sz w:val="14"/>
                <w:szCs w:val="14"/>
                <w:lang w:eastAsia="ru-RU"/>
              </w:rPr>
              <w:t>п.</w:t>
            </w:r>
            <w:r>
              <w:rPr>
                <w:rFonts w:ascii="Arial" w:hAnsi="Arial" w:cs="Arial"/>
                <w:sz w:val="14"/>
                <w:szCs w:val="14"/>
                <w:lang w:eastAsia="ru-RU"/>
              </w:rPr>
              <w:t xml:space="preserve"> </w:t>
            </w:r>
            <w:r w:rsidRPr="000D1CF2">
              <w:rPr>
                <w:rFonts w:ascii="Arial" w:hAnsi="Arial" w:cs="Arial"/>
                <w:sz w:val="14"/>
                <w:szCs w:val="14"/>
                <w:lang w:eastAsia="ru-RU"/>
              </w:rPr>
              <w:t>Трудовой</w:t>
            </w:r>
          </w:p>
        </w:tc>
        <w:tc>
          <w:tcPr>
            <w:tcW w:w="1475" w:type="pct"/>
            <w:tcBorders>
              <w:top w:val="single" w:sz="6" w:space="0" w:color="auto"/>
              <w:left w:val="single" w:sz="6" w:space="0" w:color="auto"/>
              <w:bottom w:val="single" w:sz="6" w:space="0" w:color="auto"/>
              <w:right w:val="single" w:sz="6" w:space="0" w:color="auto"/>
            </w:tcBorders>
            <w:vAlign w:val="center"/>
          </w:tcPr>
          <w:p w:rsidR="000B2B06" w:rsidRPr="000D1CF2" w:rsidRDefault="000B2B06" w:rsidP="005B6BE5">
            <w:pPr>
              <w:jc w:val="center"/>
              <w:rPr>
                <w:rFonts w:ascii="Arial" w:hAnsi="Arial" w:cs="Arial"/>
                <w:sz w:val="14"/>
                <w:szCs w:val="14"/>
                <w:lang w:eastAsia="ru-RU"/>
              </w:rPr>
            </w:pPr>
            <w:r w:rsidRPr="000D1CF2">
              <w:rPr>
                <w:rFonts w:ascii="Arial" w:hAnsi="Arial" w:cs="Arial"/>
                <w:sz w:val="14"/>
                <w:szCs w:val="14"/>
                <w:lang w:eastAsia="ru-RU"/>
              </w:rPr>
              <w:t>78,1</w:t>
            </w:r>
          </w:p>
        </w:tc>
        <w:tc>
          <w:tcPr>
            <w:tcW w:w="989" w:type="pct"/>
            <w:tcBorders>
              <w:top w:val="single" w:sz="6" w:space="0" w:color="auto"/>
              <w:left w:val="single" w:sz="6" w:space="0" w:color="auto"/>
              <w:bottom w:val="single" w:sz="6" w:space="0" w:color="auto"/>
              <w:right w:val="single" w:sz="6" w:space="0" w:color="auto"/>
            </w:tcBorders>
            <w:vAlign w:val="center"/>
          </w:tcPr>
          <w:p w:rsidR="000B2B06" w:rsidRPr="000D1CF2" w:rsidRDefault="000B2B06" w:rsidP="005B6BE5">
            <w:pPr>
              <w:jc w:val="center"/>
              <w:rPr>
                <w:rFonts w:ascii="Arial" w:hAnsi="Arial" w:cs="Arial"/>
                <w:sz w:val="14"/>
                <w:szCs w:val="14"/>
                <w:lang w:eastAsia="ru-RU"/>
              </w:rPr>
            </w:pPr>
            <w:r w:rsidRPr="000D1CF2">
              <w:rPr>
                <w:rFonts w:ascii="Arial" w:hAnsi="Arial" w:cs="Arial"/>
                <w:sz w:val="14"/>
                <w:szCs w:val="14"/>
                <w:lang w:eastAsia="ru-RU"/>
              </w:rPr>
              <w:t>112,3</w:t>
            </w:r>
          </w:p>
        </w:tc>
        <w:tc>
          <w:tcPr>
            <w:tcW w:w="992" w:type="pct"/>
            <w:tcBorders>
              <w:top w:val="single" w:sz="6" w:space="0" w:color="auto"/>
              <w:left w:val="single" w:sz="6" w:space="0" w:color="auto"/>
              <w:bottom w:val="single" w:sz="6" w:space="0" w:color="auto"/>
              <w:right w:val="single" w:sz="6" w:space="0" w:color="auto"/>
            </w:tcBorders>
            <w:vAlign w:val="center"/>
          </w:tcPr>
          <w:p w:rsidR="000B2B06" w:rsidRPr="000D1CF2" w:rsidRDefault="000B2B06" w:rsidP="005B6BE5">
            <w:pPr>
              <w:jc w:val="center"/>
              <w:rPr>
                <w:rFonts w:ascii="Arial" w:hAnsi="Arial" w:cs="Arial"/>
                <w:sz w:val="14"/>
                <w:szCs w:val="14"/>
                <w:lang w:eastAsia="ru-RU"/>
              </w:rPr>
            </w:pPr>
            <w:r w:rsidRPr="000D1CF2">
              <w:rPr>
                <w:rFonts w:ascii="Arial" w:hAnsi="Arial" w:cs="Arial"/>
                <w:sz w:val="14"/>
                <w:szCs w:val="14"/>
                <w:lang w:eastAsia="ru-RU"/>
              </w:rPr>
              <w:t>34,2</w:t>
            </w:r>
          </w:p>
        </w:tc>
      </w:tr>
    </w:tbl>
    <w:p w:rsidR="00110B86" w:rsidRPr="00110B86" w:rsidRDefault="00110B86" w:rsidP="00110B86">
      <w:pPr>
        <w:spacing w:line="240" w:lineRule="auto"/>
        <w:ind w:firstLine="0"/>
        <w:jc w:val="left"/>
        <w:rPr>
          <w:rFonts w:cs="Times New Roman"/>
          <w:sz w:val="24"/>
          <w:szCs w:val="24"/>
          <w:lang w:eastAsia="ru-RU"/>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19" w:name="_Toc482341396"/>
      <w:r w:rsidRPr="0005079E">
        <w:rPr>
          <w:rFonts w:eastAsia="Microsoft YaHei" w:cs="Times New Roman"/>
          <w:b/>
          <w:spacing w:val="-5"/>
          <w:sz w:val="24"/>
          <w:szCs w:val="24"/>
        </w:rPr>
        <w:t xml:space="preserve">2.2.1 </w:t>
      </w:r>
      <w:r w:rsidR="00110B86" w:rsidRPr="0005079E">
        <w:rPr>
          <w:rFonts w:eastAsia="Microsoft YaHei" w:cs="Times New Roman"/>
          <w:b/>
          <w:spacing w:val="-5"/>
          <w:sz w:val="24"/>
          <w:szCs w:val="24"/>
        </w:rPr>
        <w:t>Прогноз численности и состава населения.</w:t>
      </w:r>
      <w:bookmarkEnd w:id="19"/>
    </w:p>
    <w:p w:rsidR="00110B86" w:rsidRPr="00110B86" w:rsidRDefault="00110B86" w:rsidP="00110B86">
      <w:pPr>
        <w:ind w:left="1129" w:firstLine="0"/>
        <w:jc w:val="left"/>
        <w:outlineLvl w:val="1"/>
        <w:rPr>
          <w:rFonts w:cs="Times New Roman"/>
          <w:b/>
          <w:szCs w:val="26"/>
        </w:rPr>
      </w:pPr>
    </w:p>
    <w:p w:rsidR="00110B86" w:rsidRPr="00110B86" w:rsidRDefault="00110B86" w:rsidP="00110B86">
      <w:pPr>
        <w:ind w:firstLine="567"/>
        <w:rPr>
          <w:rFonts w:cs="Times New Roman"/>
          <w:sz w:val="24"/>
          <w:szCs w:val="24"/>
        </w:rPr>
      </w:pPr>
      <w:r w:rsidRPr="00110B86">
        <w:rPr>
          <w:rFonts w:cs="Times New Roman"/>
          <w:sz w:val="24"/>
          <w:szCs w:val="24"/>
        </w:rPr>
        <w:t xml:space="preserve">Схемой ТП </w:t>
      </w:r>
      <w:proofErr w:type="spellStart"/>
      <w:r w:rsidRPr="00110B86">
        <w:rPr>
          <w:rFonts w:cs="Times New Roman"/>
          <w:sz w:val="24"/>
          <w:szCs w:val="24"/>
        </w:rPr>
        <w:t>Кунашакского</w:t>
      </w:r>
      <w:proofErr w:type="spellEnd"/>
      <w:r w:rsidRPr="00110B86">
        <w:rPr>
          <w:rFonts w:cs="Times New Roman"/>
          <w:sz w:val="24"/>
          <w:szCs w:val="24"/>
        </w:rPr>
        <w:t xml:space="preserve"> МР до 2020 года прогнозируется увеличение численности населения в районе до 32300 человек.</w:t>
      </w:r>
    </w:p>
    <w:p w:rsidR="00110B86" w:rsidRPr="00110B86" w:rsidRDefault="00110B86" w:rsidP="00110B86">
      <w:pPr>
        <w:widowControl w:val="0"/>
        <w:ind w:firstLine="567"/>
        <w:rPr>
          <w:rFonts w:cs="Times New Roman"/>
          <w:sz w:val="24"/>
          <w:szCs w:val="24"/>
          <w:lang w:eastAsia="ru-RU"/>
        </w:rPr>
      </w:pPr>
      <w:r w:rsidRPr="00110B86">
        <w:rPr>
          <w:rFonts w:cs="Times New Roman"/>
          <w:sz w:val="24"/>
          <w:szCs w:val="24"/>
          <w:lang w:eastAsia="ru-RU"/>
        </w:rPr>
        <w:t xml:space="preserve">Демографическая ситуация за последние годы характеризуется сокращением численности и сужением воспроизводства населения. Сокращение численности населения обуславливается естественными причинами. В среднем по </w:t>
      </w:r>
      <w:proofErr w:type="spellStart"/>
      <w:r w:rsidRPr="00110B86">
        <w:rPr>
          <w:rFonts w:cs="Times New Roman"/>
          <w:sz w:val="24"/>
          <w:szCs w:val="24"/>
          <w:lang w:eastAsia="ru-RU"/>
        </w:rPr>
        <w:t>Кунашакскому</w:t>
      </w:r>
      <w:proofErr w:type="spellEnd"/>
      <w:r w:rsidRPr="00110B86">
        <w:rPr>
          <w:rFonts w:cs="Times New Roman"/>
          <w:sz w:val="24"/>
          <w:szCs w:val="24"/>
          <w:lang w:eastAsia="ru-RU"/>
        </w:rPr>
        <w:t xml:space="preserve"> МР уровень смертности превышает уровень рождаемости в 1,5 раза. Кроме того, убыль населения также обусловлена миграцио</w:t>
      </w:r>
      <w:r w:rsidRPr="00110B86">
        <w:rPr>
          <w:rFonts w:cs="Times New Roman"/>
          <w:sz w:val="24"/>
          <w:szCs w:val="24"/>
          <w:lang w:eastAsia="ru-RU"/>
        </w:rPr>
        <w:t>н</w:t>
      </w:r>
      <w:r w:rsidRPr="00110B86">
        <w:rPr>
          <w:rFonts w:cs="Times New Roman"/>
          <w:sz w:val="24"/>
          <w:szCs w:val="24"/>
          <w:lang w:eastAsia="ru-RU"/>
        </w:rPr>
        <w:t>ными процессами.</w:t>
      </w:r>
    </w:p>
    <w:p w:rsidR="00110B86" w:rsidRPr="00110B86" w:rsidRDefault="00110B86" w:rsidP="00110B86">
      <w:pPr>
        <w:ind w:firstLine="567"/>
        <w:rPr>
          <w:rFonts w:cs="Times New Roman"/>
          <w:sz w:val="24"/>
          <w:szCs w:val="24"/>
        </w:rPr>
      </w:pPr>
      <w:r w:rsidRPr="00110B86">
        <w:rPr>
          <w:rFonts w:cs="Times New Roman"/>
          <w:sz w:val="24"/>
          <w:szCs w:val="24"/>
        </w:rPr>
        <w:t>Исходя из вышеприведённых рассуждений прогноз по увеличению численности насел</w:t>
      </w:r>
      <w:r w:rsidRPr="00110B86">
        <w:rPr>
          <w:rFonts w:cs="Times New Roman"/>
          <w:sz w:val="24"/>
          <w:szCs w:val="24"/>
        </w:rPr>
        <w:t>е</w:t>
      </w:r>
      <w:r w:rsidRPr="00110B86">
        <w:rPr>
          <w:rFonts w:cs="Times New Roman"/>
          <w:sz w:val="24"/>
          <w:szCs w:val="24"/>
        </w:rPr>
        <w:t xml:space="preserve">ния до 2020 года, вероятнее всего, не оправдается. </w:t>
      </w:r>
    </w:p>
    <w:p w:rsidR="00110B86" w:rsidRPr="00110B86" w:rsidRDefault="00110B86" w:rsidP="00110B86">
      <w:pPr>
        <w:ind w:firstLine="567"/>
        <w:rPr>
          <w:rFonts w:cs="Times New Roman"/>
          <w:sz w:val="24"/>
          <w:szCs w:val="24"/>
        </w:rPr>
      </w:pPr>
      <w:r w:rsidRPr="00110B86">
        <w:rPr>
          <w:rFonts w:cs="Times New Roman"/>
          <w:sz w:val="24"/>
          <w:szCs w:val="24"/>
        </w:rPr>
        <w:t xml:space="preserve">В данной работе при дальнейших расчётах динамика численности населения </w:t>
      </w:r>
      <w:proofErr w:type="spellStart"/>
      <w:r w:rsidR="0071692F">
        <w:rPr>
          <w:rFonts w:cs="Times New Roman"/>
          <w:sz w:val="24"/>
          <w:szCs w:val="24"/>
        </w:rPr>
        <w:t>Бурин</w:t>
      </w:r>
      <w:r w:rsidRPr="00110B86">
        <w:rPr>
          <w:rFonts w:cs="Times New Roman"/>
          <w:sz w:val="24"/>
          <w:szCs w:val="24"/>
        </w:rPr>
        <w:t>ского</w:t>
      </w:r>
      <w:proofErr w:type="spellEnd"/>
      <w:r w:rsidRPr="00110B86">
        <w:rPr>
          <w:rFonts w:cs="Times New Roman"/>
          <w:sz w:val="24"/>
          <w:szCs w:val="24"/>
        </w:rPr>
        <w:t xml:space="preserve"> СП до 202</w:t>
      </w:r>
      <w:r w:rsidR="00B71BB7">
        <w:rPr>
          <w:rFonts w:cs="Times New Roman"/>
          <w:sz w:val="24"/>
          <w:szCs w:val="24"/>
        </w:rPr>
        <w:t>8</w:t>
      </w:r>
      <w:r w:rsidRPr="00110B86">
        <w:rPr>
          <w:rFonts w:cs="Times New Roman"/>
          <w:sz w:val="24"/>
          <w:szCs w:val="24"/>
        </w:rPr>
        <w:t xml:space="preserve"> года принимается нулевой. </w:t>
      </w:r>
    </w:p>
    <w:p w:rsidR="00110B86" w:rsidRPr="00110B86" w:rsidRDefault="00110B86" w:rsidP="00110B86">
      <w:pPr>
        <w:ind w:firstLine="567"/>
        <w:rPr>
          <w:rFonts w:cs="Times New Roman"/>
          <w:sz w:val="24"/>
          <w:szCs w:val="24"/>
        </w:rPr>
      </w:pPr>
      <w:proofErr w:type="gramStart"/>
      <w:r w:rsidRPr="00110B86">
        <w:rPr>
          <w:rFonts w:cs="Times New Roman"/>
          <w:sz w:val="24"/>
          <w:szCs w:val="24"/>
        </w:rPr>
        <w:t>Численность</w:t>
      </w:r>
      <w:r w:rsidR="00B71BB7">
        <w:rPr>
          <w:rFonts w:cs="Times New Roman"/>
          <w:sz w:val="24"/>
          <w:szCs w:val="24"/>
        </w:rPr>
        <w:t xml:space="preserve"> и половозрастная структура</w:t>
      </w:r>
      <w:r w:rsidRPr="00110B86">
        <w:rPr>
          <w:rFonts w:cs="Times New Roman"/>
          <w:sz w:val="24"/>
          <w:szCs w:val="24"/>
        </w:rPr>
        <w:t xml:space="preserve"> населения в населённых пунктах </w:t>
      </w:r>
      <w:proofErr w:type="spellStart"/>
      <w:r w:rsidR="0071692F">
        <w:rPr>
          <w:rFonts w:cs="Times New Roman"/>
          <w:sz w:val="24"/>
          <w:szCs w:val="24"/>
        </w:rPr>
        <w:t>Бурин</w:t>
      </w:r>
      <w:r w:rsidRPr="00110B86">
        <w:rPr>
          <w:rFonts w:cs="Times New Roman"/>
          <w:sz w:val="24"/>
          <w:szCs w:val="24"/>
        </w:rPr>
        <w:t>ского</w:t>
      </w:r>
      <w:proofErr w:type="spellEnd"/>
      <w:r w:rsidRPr="00110B86">
        <w:rPr>
          <w:rFonts w:cs="Times New Roman"/>
          <w:sz w:val="24"/>
          <w:szCs w:val="24"/>
        </w:rPr>
        <w:t xml:space="preserve"> СП на период до 202</w:t>
      </w:r>
      <w:r w:rsidR="0005079E">
        <w:rPr>
          <w:rFonts w:cs="Times New Roman"/>
          <w:sz w:val="24"/>
          <w:szCs w:val="24"/>
        </w:rPr>
        <w:t>8</w:t>
      </w:r>
      <w:r w:rsidRPr="00110B86">
        <w:rPr>
          <w:rFonts w:cs="Times New Roman"/>
          <w:sz w:val="24"/>
          <w:szCs w:val="24"/>
        </w:rPr>
        <w:t xml:space="preserve"> года прогнозируется неизменной, на уровне значений приведённых в таблице </w:t>
      </w:r>
      <w:r w:rsidR="00B71BB7">
        <w:rPr>
          <w:rFonts w:cs="Times New Roman"/>
          <w:sz w:val="24"/>
          <w:szCs w:val="24"/>
        </w:rPr>
        <w:t>3</w:t>
      </w:r>
      <w:r w:rsidRPr="00110B86">
        <w:rPr>
          <w:rFonts w:cs="Times New Roman"/>
          <w:sz w:val="24"/>
          <w:szCs w:val="24"/>
        </w:rPr>
        <w:t>.</w:t>
      </w:r>
      <w:proofErr w:type="gramEnd"/>
    </w:p>
    <w:p w:rsidR="00110B86" w:rsidRPr="0005079E" w:rsidRDefault="00110B86" w:rsidP="0005079E">
      <w:pPr>
        <w:widowControl w:val="0"/>
        <w:adjustRightInd w:val="0"/>
        <w:ind w:firstLine="567"/>
        <w:jc w:val="left"/>
        <w:textAlignment w:val="baseline"/>
        <w:rPr>
          <w:rFonts w:eastAsia="Microsoft YaHei" w:cs="Times New Roman"/>
          <w:b/>
          <w:spacing w:val="-5"/>
          <w:sz w:val="24"/>
          <w:szCs w:val="24"/>
        </w:rPr>
      </w:pPr>
    </w:p>
    <w:p w:rsidR="00110B86" w:rsidRDefault="0005079E" w:rsidP="0005079E">
      <w:pPr>
        <w:widowControl w:val="0"/>
        <w:adjustRightInd w:val="0"/>
        <w:ind w:firstLine="567"/>
        <w:jc w:val="left"/>
        <w:textAlignment w:val="baseline"/>
        <w:rPr>
          <w:rFonts w:eastAsia="Microsoft YaHei" w:cs="Times New Roman"/>
          <w:b/>
          <w:spacing w:val="-5"/>
          <w:sz w:val="24"/>
          <w:szCs w:val="24"/>
        </w:rPr>
      </w:pPr>
      <w:bookmarkStart w:id="20" w:name="_Toc482341397"/>
      <w:r>
        <w:rPr>
          <w:rFonts w:eastAsia="Microsoft YaHei" w:cs="Times New Roman"/>
          <w:b/>
          <w:spacing w:val="-5"/>
          <w:sz w:val="24"/>
          <w:szCs w:val="24"/>
        </w:rPr>
        <w:t xml:space="preserve">2.2.2 </w:t>
      </w:r>
      <w:r w:rsidR="00110B86" w:rsidRPr="0005079E">
        <w:rPr>
          <w:rFonts w:eastAsia="Microsoft YaHei" w:cs="Times New Roman"/>
          <w:b/>
          <w:spacing w:val="-5"/>
          <w:sz w:val="24"/>
          <w:szCs w:val="24"/>
        </w:rPr>
        <w:t>Прогноз развития промышленности.</w:t>
      </w:r>
      <w:bookmarkEnd w:id="20"/>
    </w:p>
    <w:p w:rsidR="0005079E" w:rsidRPr="0005079E" w:rsidRDefault="0005079E" w:rsidP="0005079E">
      <w:pPr>
        <w:widowControl w:val="0"/>
        <w:adjustRightInd w:val="0"/>
        <w:ind w:firstLine="567"/>
        <w:jc w:val="left"/>
        <w:textAlignment w:val="baseline"/>
        <w:rPr>
          <w:rFonts w:eastAsia="Microsoft YaHei" w:cs="Times New Roman"/>
          <w:b/>
          <w:spacing w:val="-5"/>
          <w:sz w:val="24"/>
          <w:szCs w:val="24"/>
        </w:rPr>
      </w:pPr>
    </w:p>
    <w:p w:rsidR="00110B86" w:rsidRPr="00110B86" w:rsidRDefault="00110B86" w:rsidP="00110B86">
      <w:pPr>
        <w:ind w:firstLine="567"/>
        <w:rPr>
          <w:rFonts w:cs="Times New Roman"/>
          <w:sz w:val="24"/>
          <w:szCs w:val="24"/>
        </w:rPr>
      </w:pPr>
      <w:r w:rsidRPr="00110B86">
        <w:rPr>
          <w:rFonts w:cs="Times New Roman"/>
          <w:sz w:val="24"/>
          <w:szCs w:val="24"/>
        </w:rPr>
        <w:t xml:space="preserve">В соответствии со схемой ТП </w:t>
      </w:r>
      <w:proofErr w:type="spellStart"/>
      <w:r w:rsidRPr="00110B86">
        <w:rPr>
          <w:rFonts w:cs="Times New Roman"/>
          <w:sz w:val="24"/>
          <w:szCs w:val="24"/>
        </w:rPr>
        <w:t>Кунашакского</w:t>
      </w:r>
      <w:proofErr w:type="spellEnd"/>
      <w:r w:rsidRPr="00110B86">
        <w:rPr>
          <w:rFonts w:cs="Times New Roman"/>
          <w:sz w:val="24"/>
          <w:szCs w:val="24"/>
        </w:rPr>
        <w:t xml:space="preserve"> МР на период до 2024года:</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основными локомотивами экономики района останутся сельскохозяйственные предпр</w:t>
      </w:r>
      <w:r w:rsidRPr="00110B86">
        <w:rPr>
          <w:rFonts w:cs="Times New Roman"/>
          <w:sz w:val="24"/>
          <w:szCs w:val="24"/>
        </w:rPr>
        <w:t>и</w:t>
      </w:r>
      <w:r w:rsidRPr="00110B86">
        <w:rPr>
          <w:rFonts w:cs="Times New Roman"/>
          <w:sz w:val="24"/>
          <w:szCs w:val="24"/>
        </w:rPr>
        <w:t xml:space="preserve">ятия и предприятия переработки сельхозпродукции. </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производства строительных материалов, складского хозяйства и других прои</w:t>
      </w:r>
      <w:r w:rsidRPr="00110B86">
        <w:rPr>
          <w:rFonts w:cs="Times New Roman"/>
          <w:sz w:val="24"/>
          <w:szCs w:val="24"/>
        </w:rPr>
        <w:t>з</w:t>
      </w:r>
      <w:r w:rsidRPr="00110B86">
        <w:rPr>
          <w:rFonts w:cs="Times New Roman"/>
          <w:sz w:val="24"/>
          <w:szCs w:val="24"/>
        </w:rPr>
        <w:t>водств, использующих ресурс близости потребительских рынков;</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туристских услуг при условии создания соответствующей инфраструктуры, о</w:t>
      </w:r>
      <w:r w:rsidRPr="00110B86">
        <w:rPr>
          <w:rFonts w:cs="Times New Roman"/>
          <w:sz w:val="24"/>
          <w:szCs w:val="24"/>
        </w:rPr>
        <w:t>р</w:t>
      </w:r>
      <w:r w:rsidRPr="00110B86">
        <w:rPr>
          <w:rFonts w:cs="Times New Roman"/>
          <w:sz w:val="24"/>
          <w:szCs w:val="24"/>
        </w:rPr>
        <w:t xml:space="preserve">ганизация любительского рыболовства, совершенствование </w:t>
      </w:r>
      <w:proofErr w:type="spellStart"/>
      <w:r w:rsidRPr="00110B86">
        <w:rPr>
          <w:rFonts w:cs="Times New Roman"/>
          <w:sz w:val="24"/>
          <w:szCs w:val="24"/>
        </w:rPr>
        <w:t>охотугодий</w:t>
      </w:r>
      <w:proofErr w:type="spellEnd"/>
      <w:r w:rsidRPr="00110B86">
        <w:rPr>
          <w:rFonts w:cs="Times New Roman"/>
          <w:sz w:val="24"/>
          <w:szCs w:val="24"/>
        </w:rPr>
        <w:t xml:space="preserve"> и решения эк</w:t>
      </w:r>
      <w:r w:rsidRPr="00110B86">
        <w:rPr>
          <w:rFonts w:cs="Times New Roman"/>
          <w:sz w:val="24"/>
          <w:szCs w:val="24"/>
        </w:rPr>
        <w:t>о</w:t>
      </w:r>
      <w:r w:rsidRPr="00110B86">
        <w:rPr>
          <w:rFonts w:cs="Times New Roman"/>
          <w:sz w:val="24"/>
          <w:szCs w:val="24"/>
        </w:rPr>
        <w:t>логических проблем, а также формирования имиджа района как бережно относящегося к окружающей среде;</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малого бизнеса в сфере услуг, досуга, развлечений, физкультуры, торговли.</w:t>
      </w:r>
    </w:p>
    <w:p w:rsidR="00110B86" w:rsidRPr="00110B86" w:rsidRDefault="00110B86" w:rsidP="00110B86">
      <w:pPr>
        <w:ind w:firstLine="567"/>
        <w:rPr>
          <w:rFonts w:cs="Times New Roman"/>
          <w:sz w:val="24"/>
          <w:szCs w:val="24"/>
        </w:rPr>
      </w:pPr>
      <w:r w:rsidRPr="00110B86">
        <w:rPr>
          <w:rFonts w:cs="Times New Roman"/>
          <w:sz w:val="24"/>
          <w:szCs w:val="24"/>
        </w:rPr>
        <w:t>Развитие производства должно осуществляться за счет инвестиций, привлекаемых со</w:t>
      </w:r>
      <w:r w:rsidRPr="00110B86">
        <w:rPr>
          <w:rFonts w:cs="Times New Roman"/>
          <w:sz w:val="24"/>
          <w:szCs w:val="24"/>
        </w:rPr>
        <w:t>б</w:t>
      </w:r>
      <w:r w:rsidRPr="00110B86">
        <w:rPr>
          <w:rFonts w:cs="Times New Roman"/>
          <w:sz w:val="24"/>
          <w:szCs w:val="24"/>
        </w:rPr>
        <w:t>ственниками предприятий.</w:t>
      </w:r>
    </w:p>
    <w:p w:rsidR="00110B86" w:rsidRPr="00110B86" w:rsidRDefault="00110B86" w:rsidP="00110B86">
      <w:pPr>
        <w:ind w:firstLine="567"/>
        <w:rPr>
          <w:rFonts w:cs="Times New Roman"/>
          <w:sz w:val="24"/>
          <w:szCs w:val="24"/>
        </w:rPr>
      </w:pPr>
    </w:p>
    <w:p w:rsidR="000B2B06" w:rsidRDefault="000B2B06" w:rsidP="0005079E">
      <w:pPr>
        <w:widowControl w:val="0"/>
        <w:adjustRightInd w:val="0"/>
        <w:ind w:firstLine="567"/>
        <w:jc w:val="left"/>
        <w:textAlignment w:val="baseline"/>
        <w:rPr>
          <w:rFonts w:eastAsia="Microsoft YaHei" w:cs="Times New Roman"/>
          <w:b/>
          <w:spacing w:val="-5"/>
          <w:sz w:val="24"/>
          <w:szCs w:val="24"/>
        </w:rPr>
      </w:pPr>
      <w:bookmarkStart w:id="21" w:name="_Toc482341398"/>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lastRenderedPageBreak/>
        <w:t xml:space="preserve">2.2.3 </w:t>
      </w:r>
      <w:r w:rsidR="00110B86" w:rsidRPr="0005079E">
        <w:rPr>
          <w:rFonts w:eastAsia="Microsoft YaHei" w:cs="Times New Roman"/>
          <w:b/>
          <w:spacing w:val="-5"/>
          <w:sz w:val="24"/>
          <w:szCs w:val="24"/>
        </w:rPr>
        <w:t xml:space="preserve">Прогноз развития </w:t>
      </w:r>
      <w:bookmarkStart w:id="22" w:name="_Toc240804730"/>
      <w:bookmarkStart w:id="23" w:name="_Toc240804861"/>
      <w:bookmarkStart w:id="24" w:name="_Toc482341399"/>
      <w:bookmarkEnd w:id="21"/>
      <w:r w:rsidR="00110B86" w:rsidRPr="00110B86">
        <w:rPr>
          <w:rFonts w:cs="Times New Roman"/>
          <w:b/>
          <w:bCs/>
          <w:kern w:val="32"/>
          <w:sz w:val="24"/>
          <w:szCs w:val="24"/>
        </w:rPr>
        <w:t>жилищного  строительства</w:t>
      </w:r>
      <w:bookmarkEnd w:id="22"/>
      <w:bookmarkEnd w:id="23"/>
      <w:r w:rsidR="00110B86" w:rsidRPr="00110B86">
        <w:rPr>
          <w:rFonts w:cs="Times New Roman"/>
          <w:b/>
          <w:bCs/>
          <w:kern w:val="32"/>
          <w:sz w:val="24"/>
          <w:szCs w:val="24"/>
        </w:rPr>
        <w:t>.</w:t>
      </w:r>
      <w:bookmarkEnd w:id="24"/>
    </w:p>
    <w:p w:rsidR="00110B86" w:rsidRPr="00110B86" w:rsidRDefault="00110B86" w:rsidP="00110B86">
      <w:pPr>
        <w:ind w:firstLine="567"/>
      </w:pPr>
    </w:p>
    <w:p w:rsidR="00110B86" w:rsidRPr="00110B86" w:rsidRDefault="00110B86" w:rsidP="00110B86">
      <w:pPr>
        <w:ind w:firstLine="567"/>
        <w:rPr>
          <w:sz w:val="24"/>
          <w:szCs w:val="24"/>
        </w:rPr>
      </w:pPr>
      <w:r w:rsidRPr="00110B86">
        <w:rPr>
          <w:sz w:val="24"/>
          <w:szCs w:val="24"/>
        </w:rPr>
        <w:t xml:space="preserve">Генеральным планом </w:t>
      </w:r>
      <w:proofErr w:type="spellStart"/>
      <w:r w:rsidR="0071692F">
        <w:rPr>
          <w:sz w:val="24"/>
          <w:szCs w:val="24"/>
        </w:rPr>
        <w:t>Бурин</w:t>
      </w:r>
      <w:r w:rsidRPr="00110B86">
        <w:rPr>
          <w:sz w:val="24"/>
          <w:szCs w:val="24"/>
        </w:rPr>
        <w:t>ского</w:t>
      </w:r>
      <w:proofErr w:type="spellEnd"/>
      <w:r w:rsidRPr="00110B86">
        <w:rPr>
          <w:sz w:val="24"/>
          <w:szCs w:val="24"/>
        </w:rPr>
        <w:t xml:space="preserve"> </w:t>
      </w:r>
      <w:r w:rsidR="007A5FC7">
        <w:rPr>
          <w:sz w:val="24"/>
          <w:szCs w:val="24"/>
        </w:rPr>
        <w:t>СП</w:t>
      </w:r>
      <w:r w:rsidRPr="00110B86">
        <w:rPr>
          <w:sz w:val="24"/>
          <w:szCs w:val="24"/>
        </w:rPr>
        <w:t xml:space="preserve"> (см. приложение 1) предусмотрено расширение гр</w:t>
      </w:r>
      <w:r w:rsidRPr="00110B86">
        <w:rPr>
          <w:sz w:val="24"/>
          <w:szCs w:val="24"/>
        </w:rPr>
        <w:t>а</w:t>
      </w:r>
      <w:r w:rsidRPr="00110B86">
        <w:rPr>
          <w:sz w:val="24"/>
          <w:szCs w:val="24"/>
        </w:rPr>
        <w:t>ниц населённых пунктов.</w:t>
      </w:r>
    </w:p>
    <w:p w:rsidR="00110B86" w:rsidRPr="00110B86" w:rsidRDefault="00110B86" w:rsidP="00110B86">
      <w:pPr>
        <w:ind w:firstLine="567"/>
        <w:rPr>
          <w:sz w:val="24"/>
          <w:szCs w:val="24"/>
        </w:rPr>
      </w:pPr>
      <w:r w:rsidRPr="00110B86">
        <w:rPr>
          <w:rFonts w:cs="Times New Roman"/>
          <w:sz w:val="24"/>
          <w:szCs w:val="24"/>
        </w:rPr>
        <w:t xml:space="preserve">Сведения о расширении </w:t>
      </w:r>
      <w:r w:rsidRPr="00110B86">
        <w:rPr>
          <w:sz w:val="24"/>
          <w:szCs w:val="24"/>
        </w:rPr>
        <w:t xml:space="preserve">границ населённых пунктов </w:t>
      </w:r>
      <w:proofErr w:type="spellStart"/>
      <w:r w:rsidR="0071692F">
        <w:rPr>
          <w:sz w:val="24"/>
          <w:szCs w:val="24"/>
        </w:rPr>
        <w:t>Бурин</w:t>
      </w:r>
      <w:r w:rsidRPr="00110B86">
        <w:rPr>
          <w:sz w:val="24"/>
          <w:szCs w:val="24"/>
        </w:rPr>
        <w:t>ского</w:t>
      </w:r>
      <w:proofErr w:type="spellEnd"/>
      <w:r w:rsidRPr="00110B86">
        <w:rPr>
          <w:sz w:val="24"/>
          <w:szCs w:val="24"/>
        </w:rPr>
        <w:t xml:space="preserve"> СП на основании данных схемы ТП </w:t>
      </w:r>
      <w:proofErr w:type="spellStart"/>
      <w:r w:rsidRPr="00110B86">
        <w:rPr>
          <w:sz w:val="24"/>
          <w:szCs w:val="24"/>
        </w:rPr>
        <w:t>Кунаш</w:t>
      </w:r>
      <w:r w:rsidR="00EF30CF">
        <w:rPr>
          <w:sz w:val="24"/>
          <w:szCs w:val="24"/>
        </w:rPr>
        <w:t>акского</w:t>
      </w:r>
      <w:proofErr w:type="spellEnd"/>
      <w:r w:rsidR="00EF30CF">
        <w:rPr>
          <w:sz w:val="24"/>
          <w:szCs w:val="24"/>
        </w:rPr>
        <w:t xml:space="preserve"> МР приведены в таблице </w:t>
      </w:r>
      <w:r w:rsidR="00A23D7B">
        <w:rPr>
          <w:sz w:val="24"/>
          <w:szCs w:val="24"/>
        </w:rPr>
        <w:t>4</w:t>
      </w:r>
      <w:r w:rsidRPr="00110B86">
        <w:rPr>
          <w:sz w:val="24"/>
          <w:szCs w:val="24"/>
        </w:rPr>
        <w:t>.</w:t>
      </w:r>
    </w:p>
    <w:p w:rsidR="00110B86" w:rsidRPr="00110B86" w:rsidRDefault="00110B86" w:rsidP="00110B86">
      <w:pPr>
        <w:ind w:firstLine="567"/>
        <w:rPr>
          <w:rFonts w:cs="Times New Roman"/>
          <w:sz w:val="24"/>
          <w:szCs w:val="24"/>
        </w:rPr>
      </w:pPr>
      <w:r w:rsidRPr="00110B86">
        <w:rPr>
          <w:rFonts w:cs="Times New Roman"/>
          <w:sz w:val="24"/>
          <w:szCs w:val="24"/>
        </w:rPr>
        <w:t xml:space="preserve">Прогноз развития жилищного строительства </w:t>
      </w:r>
      <w:proofErr w:type="spellStart"/>
      <w:r w:rsidR="0071692F">
        <w:rPr>
          <w:rFonts w:cs="Times New Roman"/>
          <w:sz w:val="24"/>
          <w:szCs w:val="24"/>
        </w:rPr>
        <w:t>Бурин</w:t>
      </w:r>
      <w:r w:rsidRPr="00110B86">
        <w:rPr>
          <w:rFonts w:cs="Times New Roman"/>
          <w:sz w:val="24"/>
          <w:szCs w:val="24"/>
        </w:rPr>
        <w:t>ского</w:t>
      </w:r>
      <w:proofErr w:type="spellEnd"/>
      <w:r w:rsidRPr="00110B86">
        <w:rPr>
          <w:rFonts w:cs="Times New Roman"/>
          <w:sz w:val="24"/>
          <w:szCs w:val="24"/>
        </w:rPr>
        <w:t xml:space="preserve"> СП при условии увеличения п</w:t>
      </w:r>
      <w:r w:rsidRPr="00110B86">
        <w:rPr>
          <w:rFonts w:cs="Times New Roman"/>
          <w:sz w:val="24"/>
          <w:szCs w:val="24"/>
        </w:rPr>
        <w:t>о</w:t>
      </w:r>
      <w:r w:rsidRPr="00110B86">
        <w:rPr>
          <w:rFonts w:cs="Times New Roman"/>
          <w:sz w:val="24"/>
          <w:szCs w:val="24"/>
        </w:rPr>
        <w:t>казателя обеспеченности населения жильём до  уровня 30м</w:t>
      </w:r>
      <w:r w:rsidRPr="00110B86">
        <w:rPr>
          <w:rFonts w:cs="Times New Roman"/>
          <w:sz w:val="24"/>
          <w:szCs w:val="24"/>
          <w:vertAlign w:val="superscript"/>
        </w:rPr>
        <w:t>2</w:t>
      </w:r>
      <w:r w:rsidRPr="00110B86">
        <w:rPr>
          <w:rFonts w:cs="Times New Roman"/>
          <w:sz w:val="24"/>
          <w:szCs w:val="24"/>
        </w:rPr>
        <w:t xml:space="preserve">/чел к 2027г. приведён в таблице </w:t>
      </w:r>
      <w:r w:rsidR="00A23D7B">
        <w:rPr>
          <w:rFonts w:cs="Times New Roman"/>
          <w:sz w:val="24"/>
          <w:szCs w:val="24"/>
        </w:rPr>
        <w:t>5</w:t>
      </w:r>
      <w:r w:rsidRPr="00110B86">
        <w:rPr>
          <w:rFonts w:cs="Times New Roman"/>
          <w:sz w:val="24"/>
          <w:szCs w:val="24"/>
        </w:rPr>
        <w:t>.</w:t>
      </w:r>
    </w:p>
    <w:p w:rsidR="00110B86" w:rsidRPr="00110B86" w:rsidRDefault="00110B86" w:rsidP="00110B86">
      <w:pPr>
        <w:ind w:firstLine="567"/>
        <w:rPr>
          <w:rFonts w:cs="Times New Roman"/>
          <w:sz w:val="24"/>
          <w:szCs w:val="24"/>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5" w:name="_Toc482341400"/>
      <w:r>
        <w:rPr>
          <w:rFonts w:eastAsia="Microsoft YaHei" w:cs="Times New Roman"/>
          <w:b/>
          <w:spacing w:val="-5"/>
          <w:sz w:val="24"/>
          <w:szCs w:val="24"/>
        </w:rPr>
        <w:t xml:space="preserve">2.2.4 </w:t>
      </w:r>
      <w:r w:rsidR="007A5FC7">
        <w:rPr>
          <w:rFonts w:eastAsia="Microsoft YaHei" w:cs="Times New Roman"/>
          <w:b/>
          <w:spacing w:val="-5"/>
          <w:sz w:val="24"/>
          <w:szCs w:val="24"/>
        </w:rPr>
        <w:t>Прогноз р</w:t>
      </w:r>
      <w:r w:rsidR="00110B86" w:rsidRPr="0005079E">
        <w:rPr>
          <w:rFonts w:eastAsia="Microsoft YaHei" w:cs="Times New Roman"/>
          <w:b/>
          <w:spacing w:val="-5"/>
          <w:sz w:val="24"/>
          <w:szCs w:val="24"/>
        </w:rPr>
        <w:t>азвити</w:t>
      </w:r>
      <w:r w:rsidR="007A5FC7">
        <w:rPr>
          <w:rFonts w:eastAsia="Microsoft YaHei" w:cs="Times New Roman"/>
          <w:b/>
          <w:spacing w:val="-5"/>
          <w:sz w:val="24"/>
          <w:szCs w:val="24"/>
        </w:rPr>
        <w:t>я</w:t>
      </w:r>
      <w:r w:rsidR="00110B86" w:rsidRPr="0005079E">
        <w:rPr>
          <w:rFonts w:eastAsia="Microsoft YaHei" w:cs="Times New Roman"/>
          <w:b/>
          <w:spacing w:val="-5"/>
          <w:sz w:val="24"/>
          <w:szCs w:val="24"/>
        </w:rPr>
        <w:t xml:space="preserve"> общественного фонда.</w:t>
      </w:r>
      <w:bookmarkEnd w:id="25"/>
    </w:p>
    <w:p w:rsidR="00110B86" w:rsidRPr="00110B86" w:rsidRDefault="00110B86" w:rsidP="00110B86"/>
    <w:p w:rsidR="00110B86" w:rsidRDefault="00110B86" w:rsidP="00110B86">
      <w:pPr>
        <w:ind w:firstLine="567"/>
        <w:rPr>
          <w:sz w:val="24"/>
          <w:szCs w:val="24"/>
        </w:rPr>
      </w:pPr>
      <w:r w:rsidRPr="00110B86">
        <w:rPr>
          <w:sz w:val="24"/>
          <w:szCs w:val="24"/>
        </w:rPr>
        <w:t xml:space="preserve">Генеральным планом </w:t>
      </w:r>
      <w:proofErr w:type="spellStart"/>
      <w:r w:rsidR="0071692F">
        <w:rPr>
          <w:sz w:val="24"/>
          <w:szCs w:val="24"/>
        </w:rPr>
        <w:t>Бурин</w:t>
      </w:r>
      <w:r w:rsidRPr="00110B86">
        <w:rPr>
          <w:sz w:val="24"/>
          <w:szCs w:val="24"/>
        </w:rPr>
        <w:t>ского</w:t>
      </w:r>
      <w:proofErr w:type="spellEnd"/>
      <w:r w:rsidRPr="00110B86">
        <w:rPr>
          <w:sz w:val="24"/>
          <w:szCs w:val="24"/>
        </w:rPr>
        <w:t xml:space="preserve"> СП и схемой ТП </w:t>
      </w:r>
      <w:proofErr w:type="spellStart"/>
      <w:r w:rsidRPr="00110B86">
        <w:rPr>
          <w:sz w:val="24"/>
          <w:szCs w:val="24"/>
        </w:rPr>
        <w:t>Кунашакского</w:t>
      </w:r>
      <w:proofErr w:type="spellEnd"/>
      <w:r w:rsidRPr="00110B86">
        <w:rPr>
          <w:sz w:val="24"/>
          <w:szCs w:val="24"/>
        </w:rPr>
        <w:t xml:space="preserve"> МР строительство о</w:t>
      </w:r>
      <w:r w:rsidRPr="00110B86">
        <w:rPr>
          <w:sz w:val="24"/>
          <w:szCs w:val="24"/>
        </w:rPr>
        <w:t>б</w:t>
      </w:r>
      <w:r w:rsidRPr="00110B86">
        <w:rPr>
          <w:sz w:val="24"/>
          <w:szCs w:val="24"/>
        </w:rPr>
        <w:t>щественного фонда на перспективу до 2020 года не предусмотрено.</w:t>
      </w:r>
    </w:p>
    <w:p w:rsidR="000B2B06" w:rsidRPr="00110B86" w:rsidRDefault="000B2B06" w:rsidP="00110B86">
      <w:pPr>
        <w:ind w:firstLine="567"/>
        <w:rPr>
          <w:sz w:val="24"/>
          <w:szCs w:val="24"/>
        </w:rPr>
      </w:pPr>
    </w:p>
    <w:p w:rsidR="00110B86" w:rsidRPr="00110B86" w:rsidRDefault="000B2B06" w:rsidP="00110B86">
      <w:pPr>
        <w:keepNext/>
        <w:spacing w:before="120" w:after="120" w:line="240" w:lineRule="auto"/>
        <w:ind w:firstLine="0"/>
        <w:jc w:val="left"/>
        <w:rPr>
          <w:rFonts w:cs="Times New Roman"/>
          <w:b/>
          <w:bCs/>
          <w:sz w:val="20"/>
          <w:szCs w:val="20"/>
          <w:vertAlign w:val="superscript"/>
          <w:lang w:eastAsia="ru-RU"/>
        </w:rPr>
      </w:pPr>
      <w:bookmarkStart w:id="26" w:name="_Toc494883640"/>
      <w:r>
        <w:rPr>
          <w:rFonts w:cs="Times New Roman"/>
          <w:b/>
          <w:bCs/>
          <w:sz w:val="20"/>
          <w:szCs w:val="20"/>
          <w:lang w:eastAsia="ru-RU"/>
        </w:rPr>
        <w:t>Т</w:t>
      </w:r>
      <w:r w:rsidR="00110B86" w:rsidRPr="00110B86">
        <w:rPr>
          <w:rFonts w:cs="Times New Roman"/>
          <w:b/>
          <w:bCs/>
          <w:sz w:val="20"/>
          <w:szCs w:val="20"/>
          <w:lang w:eastAsia="ru-RU"/>
        </w:rPr>
        <w:t xml:space="preserve">аблица </w:t>
      </w:r>
      <w:r w:rsidR="00110B86" w:rsidRPr="00110B86">
        <w:rPr>
          <w:rFonts w:cs="Times New Roman"/>
          <w:b/>
          <w:bCs/>
          <w:sz w:val="20"/>
          <w:szCs w:val="20"/>
          <w:lang w:eastAsia="ru-RU"/>
        </w:rPr>
        <w:fldChar w:fldCharType="begin"/>
      </w:r>
      <w:r w:rsidR="00110B86" w:rsidRPr="00110B86">
        <w:rPr>
          <w:rFonts w:cs="Times New Roman"/>
          <w:b/>
          <w:bCs/>
          <w:sz w:val="20"/>
          <w:szCs w:val="20"/>
          <w:lang w:eastAsia="ru-RU"/>
        </w:rPr>
        <w:instrText xml:space="preserve"> SEQ Таблица \* ARABIC </w:instrText>
      </w:r>
      <w:r w:rsidR="00110B86" w:rsidRPr="00110B86">
        <w:rPr>
          <w:rFonts w:cs="Times New Roman"/>
          <w:b/>
          <w:bCs/>
          <w:sz w:val="20"/>
          <w:szCs w:val="20"/>
          <w:lang w:eastAsia="ru-RU"/>
        </w:rPr>
        <w:fldChar w:fldCharType="separate"/>
      </w:r>
      <w:r w:rsidR="00E74144">
        <w:rPr>
          <w:rFonts w:cs="Times New Roman"/>
          <w:b/>
          <w:bCs/>
          <w:noProof/>
          <w:sz w:val="20"/>
          <w:szCs w:val="20"/>
          <w:lang w:eastAsia="ru-RU"/>
        </w:rPr>
        <w:t>5</w:t>
      </w:r>
      <w:r w:rsidR="00110B86" w:rsidRPr="00110B86">
        <w:rPr>
          <w:rFonts w:cs="Times New Roman"/>
          <w:b/>
          <w:bCs/>
          <w:noProof/>
          <w:sz w:val="20"/>
          <w:szCs w:val="20"/>
          <w:lang w:eastAsia="ru-RU"/>
        </w:rPr>
        <w:fldChar w:fldCharType="end"/>
      </w:r>
      <w:r w:rsidR="00110B86" w:rsidRPr="00110B86">
        <w:rPr>
          <w:rFonts w:cs="Times New Roman"/>
          <w:b/>
          <w:bCs/>
          <w:sz w:val="20"/>
          <w:szCs w:val="20"/>
          <w:lang w:eastAsia="ru-RU"/>
        </w:rPr>
        <w:t xml:space="preserve"> Прогноз развития жилищного строительства  </w:t>
      </w:r>
      <w:proofErr w:type="spellStart"/>
      <w:r w:rsidR="0071692F">
        <w:rPr>
          <w:rFonts w:cs="Times New Roman"/>
          <w:b/>
          <w:bCs/>
          <w:sz w:val="20"/>
          <w:szCs w:val="20"/>
          <w:lang w:eastAsia="ru-RU"/>
        </w:rPr>
        <w:t>Бурин</w:t>
      </w:r>
      <w:r w:rsidR="00110B86" w:rsidRPr="00110B86">
        <w:rPr>
          <w:rFonts w:cs="Times New Roman"/>
          <w:b/>
          <w:bCs/>
          <w:sz w:val="20"/>
          <w:szCs w:val="20"/>
          <w:lang w:eastAsia="ru-RU"/>
        </w:rPr>
        <w:t>ского</w:t>
      </w:r>
      <w:proofErr w:type="spellEnd"/>
      <w:r w:rsidR="00110B86" w:rsidRPr="00110B86">
        <w:rPr>
          <w:rFonts w:cs="Times New Roman"/>
          <w:b/>
          <w:bCs/>
          <w:sz w:val="20"/>
          <w:szCs w:val="20"/>
          <w:lang w:eastAsia="ru-RU"/>
        </w:rPr>
        <w:t xml:space="preserve"> СП, тыс</w:t>
      </w:r>
      <w:proofErr w:type="gramStart"/>
      <w:r w:rsidR="00110B86" w:rsidRPr="00110B86">
        <w:rPr>
          <w:rFonts w:cs="Times New Roman"/>
          <w:b/>
          <w:bCs/>
          <w:sz w:val="20"/>
          <w:szCs w:val="20"/>
          <w:lang w:eastAsia="ru-RU"/>
        </w:rPr>
        <w:t>.м</w:t>
      </w:r>
      <w:proofErr w:type="gramEnd"/>
      <w:r w:rsidR="00110B86" w:rsidRPr="00110B86">
        <w:rPr>
          <w:rFonts w:cs="Times New Roman"/>
          <w:b/>
          <w:bCs/>
          <w:sz w:val="20"/>
          <w:szCs w:val="20"/>
          <w:vertAlign w:val="superscript"/>
          <w:lang w:eastAsia="ru-RU"/>
        </w:rPr>
        <w:t>2</w:t>
      </w:r>
      <w:bookmarkEnd w:id="26"/>
    </w:p>
    <w:tbl>
      <w:tblPr>
        <w:tblW w:w="5000" w:type="pct"/>
        <w:tblLook w:val="04A0" w:firstRow="1" w:lastRow="0" w:firstColumn="1" w:lastColumn="0" w:noHBand="0" w:noVBand="1"/>
      </w:tblPr>
      <w:tblGrid>
        <w:gridCol w:w="598"/>
        <w:gridCol w:w="1601"/>
        <w:gridCol w:w="1201"/>
        <w:gridCol w:w="1067"/>
        <w:gridCol w:w="567"/>
        <w:gridCol w:w="567"/>
        <w:gridCol w:w="567"/>
        <w:gridCol w:w="567"/>
        <w:gridCol w:w="567"/>
        <w:gridCol w:w="567"/>
        <w:gridCol w:w="567"/>
        <w:gridCol w:w="567"/>
        <w:gridCol w:w="567"/>
        <w:gridCol w:w="567"/>
      </w:tblGrid>
      <w:tr w:rsidR="000B2B06" w:rsidRPr="000D1CF2" w:rsidTr="005B6BE5">
        <w:trPr>
          <w:trHeight w:val="390"/>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Chars="100" w:firstLine="140"/>
              <w:jc w:val="right"/>
              <w:rPr>
                <w:rFonts w:ascii="Arial" w:hAnsi="Arial" w:cs="Arial"/>
                <w:color w:val="000000"/>
                <w:sz w:val="14"/>
                <w:szCs w:val="14"/>
                <w:lang w:eastAsia="ru-RU"/>
              </w:rPr>
            </w:pPr>
            <w:r w:rsidRPr="000D1CF2">
              <w:rPr>
                <w:rFonts w:ascii="Arial" w:hAnsi="Arial" w:cs="Arial"/>
                <w:color w:val="000000"/>
                <w:sz w:val="14"/>
                <w:szCs w:val="14"/>
                <w:lang w:eastAsia="ru-RU"/>
              </w:rPr>
              <w:t xml:space="preserve">№ </w:t>
            </w:r>
            <w:proofErr w:type="gramStart"/>
            <w:r w:rsidRPr="000D1CF2">
              <w:rPr>
                <w:rFonts w:ascii="Arial" w:hAnsi="Arial" w:cs="Arial"/>
                <w:color w:val="000000"/>
                <w:sz w:val="14"/>
                <w:szCs w:val="14"/>
                <w:lang w:eastAsia="ru-RU"/>
              </w:rPr>
              <w:t>п</w:t>
            </w:r>
            <w:proofErr w:type="gramEnd"/>
            <w:r w:rsidRPr="000D1CF2">
              <w:rPr>
                <w:rFonts w:ascii="Arial" w:hAnsi="Arial" w:cs="Arial"/>
                <w:color w:val="000000"/>
                <w:sz w:val="14"/>
                <w:szCs w:val="14"/>
                <w:lang w:eastAsia="ru-RU"/>
              </w:rPr>
              <w:t>/п</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left"/>
              <w:rPr>
                <w:rFonts w:ascii="Arial" w:hAnsi="Arial" w:cs="Arial"/>
                <w:color w:val="000000"/>
                <w:sz w:val="14"/>
                <w:szCs w:val="14"/>
                <w:lang w:eastAsia="ru-RU"/>
              </w:rPr>
            </w:pPr>
            <w:r w:rsidRPr="000D1CF2">
              <w:rPr>
                <w:rFonts w:ascii="Arial" w:hAnsi="Arial" w:cs="Arial"/>
                <w:color w:val="000000"/>
                <w:sz w:val="14"/>
                <w:szCs w:val="14"/>
                <w:lang w:eastAsia="ru-RU"/>
              </w:rPr>
              <w:t>Наименование населённого пункта</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 </w:t>
            </w:r>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По состо</w:t>
            </w:r>
            <w:r w:rsidRPr="000D1CF2">
              <w:rPr>
                <w:rFonts w:ascii="Arial" w:hAnsi="Arial" w:cs="Arial"/>
                <w:color w:val="000000"/>
                <w:sz w:val="14"/>
                <w:szCs w:val="14"/>
                <w:lang w:eastAsia="ru-RU"/>
              </w:rPr>
              <w:t>я</w:t>
            </w:r>
            <w:r w:rsidRPr="000D1CF2">
              <w:rPr>
                <w:rFonts w:ascii="Arial" w:hAnsi="Arial" w:cs="Arial"/>
                <w:color w:val="000000"/>
                <w:sz w:val="14"/>
                <w:szCs w:val="14"/>
                <w:lang w:eastAsia="ru-RU"/>
              </w:rPr>
              <w:t>нию на 01.01.2017г.</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2018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2019</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2020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2021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2022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2023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2024</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2025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2026</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2027</w:t>
            </w:r>
          </w:p>
        </w:tc>
      </w:tr>
      <w:tr w:rsidR="000B2B06" w:rsidRPr="000D1CF2" w:rsidTr="005B6BE5">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1</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0B2B06" w:rsidRPr="000D1CF2" w:rsidRDefault="000B2B06" w:rsidP="005B6BE5">
            <w:pPr>
              <w:spacing w:line="240" w:lineRule="auto"/>
              <w:ind w:firstLine="0"/>
              <w:jc w:val="left"/>
              <w:rPr>
                <w:rFonts w:ascii="Arial" w:hAnsi="Arial" w:cs="Arial"/>
                <w:color w:val="000000"/>
                <w:sz w:val="14"/>
                <w:szCs w:val="14"/>
                <w:lang w:eastAsia="ru-RU"/>
              </w:rPr>
            </w:pPr>
            <w:r w:rsidRPr="000D1CF2">
              <w:rPr>
                <w:rFonts w:ascii="Arial" w:hAnsi="Arial" w:cs="Arial"/>
                <w:color w:val="000000"/>
                <w:sz w:val="14"/>
                <w:szCs w:val="14"/>
                <w:lang w:eastAsia="ru-RU"/>
              </w:rPr>
              <w:t xml:space="preserve">с. </w:t>
            </w:r>
            <w:proofErr w:type="spellStart"/>
            <w:r w:rsidRPr="000D1CF2">
              <w:rPr>
                <w:rFonts w:ascii="Arial" w:hAnsi="Arial" w:cs="Arial"/>
                <w:color w:val="000000"/>
                <w:sz w:val="14"/>
                <w:szCs w:val="14"/>
                <w:lang w:eastAsia="ru-RU"/>
              </w:rPr>
              <w:t>Новобурино</w:t>
            </w:r>
            <w:proofErr w:type="spellEnd"/>
            <w:r w:rsidRPr="000D1CF2">
              <w:rPr>
                <w:rFonts w:ascii="Arial" w:hAnsi="Arial" w:cs="Arial"/>
                <w:color w:val="000000"/>
                <w:sz w:val="14"/>
                <w:szCs w:val="14"/>
                <w:lang w:eastAsia="ru-RU"/>
              </w:rPr>
              <w:t>*</w:t>
            </w:r>
          </w:p>
        </w:tc>
        <w:tc>
          <w:tcPr>
            <w:tcW w:w="611"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26</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26</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26</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26</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26</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26</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26</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26</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26</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26</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26</w:t>
            </w:r>
          </w:p>
        </w:tc>
      </w:tr>
      <w:tr w:rsidR="000B2B06" w:rsidRPr="000D1CF2" w:rsidTr="005B6BE5">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0B2B06" w:rsidRPr="000D1CF2" w:rsidRDefault="000B2B06" w:rsidP="005B6BE5">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0B2B06" w:rsidRPr="000D1CF2" w:rsidRDefault="000B2B06" w:rsidP="005B6BE5">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20,50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21,29</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22,09</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22,91</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23,74</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24,59</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25,44</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26,32</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27,21</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28,11</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29,03</w:t>
            </w:r>
          </w:p>
        </w:tc>
      </w:tr>
      <w:tr w:rsidR="000B2B06" w:rsidRPr="000D1CF2" w:rsidTr="005B6BE5">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0B2B06" w:rsidRPr="000D1CF2" w:rsidRDefault="000B2B06" w:rsidP="005B6BE5">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0B2B06" w:rsidRPr="000D1CF2" w:rsidRDefault="000B2B06" w:rsidP="005B6BE5">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46,50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47,29</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48,09</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48,91</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49,74</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50,59</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51,44</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52,32</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53,21</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54,11</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55,03</w:t>
            </w:r>
          </w:p>
        </w:tc>
      </w:tr>
      <w:tr w:rsidR="000B2B06" w:rsidRPr="000D1CF2" w:rsidTr="005B6BE5">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0B2B06" w:rsidRPr="000D1CF2" w:rsidRDefault="000B2B06" w:rsidP="005B6BE5">
            <w:pPr>
              <w:spacing w:line="240" w:lineRule="auto"/>
              <w:ind w:firstLine="0"/>
              <w:jc w:val="left"/>
              <w:rPr>
                <w:rFonts w:ascii="Arial" w:hAnsi="Arial" w:cs="Arial"/>
                <w:color w:val="000000"/>
                <w:sz w:val="14"/>
                <w:szCs w:val="14"/>
                <w:lang w:eastAsia="ru-RU"/>
              </w:rPr>
            </w:pPr>
            <w:r w:rsidRPr="000D1CF2">
              <w:rPr>
                <w:rFonts w:ascii="Arial" w:hAnsi="Arial" w:cs="Arial"/>
                <w:color w:val="000000"/>
                <w:sz w:val="14"/>
                <w:szCs w:val="14"/>
                <w:lang w:eastAsia="ru-RU"/>
              </w:rPr>
              <w:t>п. Разъезд 2</w:t>
            </w:r>
          </w:p>
        </w:tc>
        <w:tc>
          <w:tcPr>
            <w:tcW w:w="611"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r>
      <w:tr w:rsidR="000B2B06" w:rsidRPr="000D1CF2" w:rsidTr="005B6BE5">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0B2B06" w:rsidRPr="000D1CF2" w:rsidRDefault="000B2B06" w:rsidP="005B6BE5">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0B2B06" w:rsidRPr="000D1CF2" w:rsidRDefault="000B2B06" w:rsidP="005B6BE5">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4,52</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4,59</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4,67</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4,75</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4,83</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4,91</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5,00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5,08</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5,17</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5,26</w:t>
            </w:r>
          </w:p>
        </w:tc>
      </w:tr>
      <w:tr w:rsidR="000B2B06" w:rsidRPr="000D1CF2" w:rsidTr="005B6BE5">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0B2B06" w:rsidRPr="000D1CF2" w:rsidRDefault="000B2B06" w:rsidP="005B6BE5">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0B2B06" w:rsidRPr="000D1CF2" w:rsidRDefault="000B2B06" w:rsidP="005B6BE5">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4,52</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4,59</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4,67</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4,75</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4,83</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4,91</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5,00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5,08</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5,17</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5,26</w:t>
            </w:r>
          </w:p>
        </w:tc>
      </w:tr>
      <w:tr w:rsidR="000B2B06" w:rsidRPr="000D1CF2" w:rsidTr="005B6BE5">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3</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0B2B06" w:rsidRPr="000D1CF2" w:rsidRDefault="000B2B06" w:rsidP="005B6BE5">
            <w:pPr>
              <w:spacing w:line="240" w:lineRule="auto"/>
              <w:ind w:firstLine="0"/>
              <w:jc w:val="left"/>
              <w:rPr>
                <w:rFonts w:ascii="Arial" w:hAnsi="Arial" w:cs="Arial"/>
                <w:color w:val="000000"/>
                <w:sz w:val="14"/>
                <w:szCs w:val="14"/>
                <w:lang w:eastAsia="ru-RU"/>
              </w:rPr>
            </w:pPr>
            <w:r w:rsidRPr="000D1CF2">
              <w:rPr>
                <w:rFonts w:ascii="Arial" w:hAnsi="Arial" w:cs="Arial"/>
                <w:color w:val="000000"/>
                <w:sz w:val="14"/>
                <w:szCs w:val="14"/>
                <w:lang w:eastAsia="ru-RU"/>
              </w:rPr>
              <w:t>д. Сосновка</w:t>
            </w:r>
          </w:p>
        </w:tc>
        <w:tc>
          <w:tcPr>
            <w:tcW w:w="611"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r>
      <w:tr w:rsidR="000B2B06" w:rsidRPr="000D1CF2" w:rsidTr="005B6BE5">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0B2B06" w:rsidRPr="000D1CF2" w:rsidRDefault="000B2B06" w:rsidP="005B6BE5">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0B2B06" w:rsidRPr="000D1CF2" w:rsidRDefault="000B2B06" w:rsidP="005B6BE5">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4,97</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5,06</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5,15</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5,23</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5,32</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5,41</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5,50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5,60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5,69</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5,79</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5,89</w:t>
            </w:r>
          </w:p>
        </w:tc>
      </w:tr>
      <w:tr w:rsidR="000B2B06" w:rsidRPr="000D1CF2" w:rsidTr="005B6BE5">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0B2B06" w:rsidRPr="000D1CF2" w:rsidRDefault="000B2B06" w:rsidP="005B6BE5">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0B2B06" w:rsidRPr="000D1CF2" w:rsidRDefault="000B2B06" w:rsidP="005B6BE5">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4,97</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5,06</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5,15</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5,23</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5,32</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5,41</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5,50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5,60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5,69</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5,79</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5,89</w:t>
            </w:r>
          </w:p>
        </w:tc>
      </w:tr>
      <w:tr w:rsidR="000B2B06" w:rsidRPr="000D1CF2" w:rsidTr="005B6BE5">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0B2B06" w:rsidRPr="000D1CF2" w:rsidRDefault="000B2B06" w:rsidP="005B6BE5">
            <w:pPr>
              <w:spacing w:line="240" w:lineRule="auto"/>
              <w:ind w:firstLine="0"/>
              <w:jc w:val="left"/>
              <w:rPr>
                <w:rFonts w:ascii="Arial" w:hAnsi="Arial" w:cs="Arial"/>
                <w:color w:val="000000"/>
                <w:sz w:val="14"/>
                <w:szCs w:val="14"/>
                <w:lang w:eastAsia="ru-RU"/>
              </w:rPr>
            </w:pPr>
            <w:r w:rsidRPr="000D1CF2">
              <w:rPr>
                <w:rFonts w:ascii="Arial" w:hAnsi="Arial" w:cs="Arial"/>
                <w:color w:val="000000"/>
                <w:sz w:val="14"/>
                <w:szCs w:val="14"/>
                <w:lang w:eastAsia="ru-RU"/>
              </w:rPr>
              <w:t>п. Трудовой</w:t>
            </w:r>
          </w:p>
        </w:tc>
        <w:tc>
          <w:tcPr>
            <w:tcW w:w="611"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0</w:t>
            </w:r>
          </w:p>
        </w:tc>
      </w:tr>
      <w:tr w:rsidR="000B2B06" w:rsidRPr="000D1CF2" w:rsidTr="005B6BE5">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0B2B06" w:rsidRPr="000D1CF2" w:rsidRDefault="000B2B06" w:rsidP="005B6BE5">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0B2B06" w:rsidRPr="000D1CF2" w:rsidRDefault="000B2B06" w:rsidP="005B6BE5">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8,71</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8,85</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9,00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9,16</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9,31</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9,47</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9,63</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9,80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9,96</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10,13</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10,30</w:t>
            </w:r>
          </w:p>
        </w:tc>
      </w:tr>
      <w:tr w:rsidR="000B2B06" w:rsidRPr="000D1CF2" w:rsidTr="005B6BE5">
        <w:trPr>
          <w:trHeight w:val="25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0B2B06" w:rsidRPr="000D1CF2" w:rsidRDefault="000B2B06" w:rsidP="005B6BE5">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0B2B06" w:rsidRPr="000D1CF2" w:rsidRDefault="000B2B06" w:rsidP="005B6BE5">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8,71</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8,85</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9,00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9,16</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9,31</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9,47</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9,63</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9,80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9,96</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10,13</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10,30</w:t>
            </w:r>
          </w:p>
        </w:tc>
      </w:tr>
      <w:tr w:rsidR="000B2B06" w:rsidRPr="000D1CF2" w:rsidTr="005B6BE5">
        <w:trPr>
          <w:trHeight w:val="255"/>
        </w:trPr>
        <w:tc>
          <w:tcPr>
            <w:tcW w:w="112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Всего по поселению</w:t>
            </w:r>
          </w:p>
        </w:tc>
        <w:tc>
          <w:tcPr>
            <w:tcW w:w="611"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26,00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26,00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26,00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26,00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26,00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26,00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26,00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26,00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26,00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26,00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26,00</w:t>
            </w:r>
          </w:p>
        </w:tc>
      </w:tr>
      <w:tr w:rsidR="000B2B06" w:rsidRPr="000D1CF2" w:rsidTr="005B6BE5">
        <w:trPr>
          <w:trHeight w:val="255"/>
        </w:trPr>
        <w:tc>
          <w:tcPr>
            <w:tcW w:w="1122"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0B2B06" w:rsidRPr="000D1CF2" w:rsidRDefault="000B2B06" w:rsidP="005B6BE5">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38,62</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39,72</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40,83</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41,97</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43,12</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44,30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45,50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46,71</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47,95</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49,20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50,48</w:t>
            </w:r>
          </w:p>
        </w:tc>
      </w:tr>
      <w:tr w:rsidR="000B2B06" w:rsidRPr="000D1CF2" w:rsidTr="005B6BE5">
        <w:trPr>
          <w:trHeight w:val="255"/>
        </w:trPr>
        <w:tc>
          <w:tcPr>
            <w:tcW w:w="1122"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0B2B06" w:rsidRPr="000D1CF2" w:rsidRDefault="000B2B06" w:rsidP="005B6BE5">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64,62</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65,72</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66,83</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67,97</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69,12</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70,30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71,50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72,71</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73,95</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75,20</w:t>
            </w:r>
          </w:p>
        </w:tc>
        <w:tc>
          <w:tcPr>
            <w:tcW w:w="272" w:type="pct"/>
            <w:tcBorders>
              <w:top w:val="nil"/>
              <w:left w:val="nil"/>
              <w:bottom w:val="single" w:sz="4" w:space="0" w:color="auto"/>
              <w:right w:val="single" w:sz="4" w:space="0" w:color="auto"/>
            </w:tcBorders>
            <w:shd w:val="clear" w:color="auto" w:fill="auto"/>
            <w:vAlign w:val="center"/>
            <w:hideMark/>
          </w:tcPr>
          <w:p w:rsidR="000B2B06" w:rsidRPr="000D1CF2" w:rsidRDefault="000B2B06" w:rsidP="005B6BE5">
            <w:pPr>
              <w:spacing w:line="240" w:lineRule="auto"/>
              <w:ind w:firstLine="0"/>
              <w:jc w:val="center"/>
              <w:rPr>
                <w:rFonts w:ascii="Arial" w:hAnsi="Arial" w:cs="Arial"/>
                <w:color w:val="000000"/>
                <w:sz w:val="14"/>
                <w:szCs w:val="14"/>
                <w:lang w:eastAsia="ru-RU"/>
              </w:rPr>
            </w:pPr>
            <w:r w:rsidRPr="000D1CF2">
              <w:rPr>
                <w:rFonts w:ascii="Arial" w:hAnsi="Arial" w:cs="Arial"/>
                <w:color w:val="000000"/>
                <w:sz w:val="14"/>
                <w:szCs w:val="14"/>
                <w:lang w:eastAsia="ru-RU"/>
              </w:rPr>
              <w:t>76,48</w:t>
            </w:r>
          </w:p>
        </w:tc>
      </w:tr>
    </w:tbl>
    <w:p w:rsidR="00110B86" w:rsidRPr="00110B86" w:rsidRDefault="00110B86" w:rsidP="00110B86">
      <w:pPr>
        <w:ind w:firstLine="567"/>
        <w:rPr>
          <w:rFonts w:cs="Times New Roman"/>
          <w:sz w:val="24"/>
          <w:szCs w:val="24"/>
        </w:rPr>
      </w:pPr>
    </w:p>
    <w:p w:rsidR="00110B86" w:rsidRPr="0062657D" w:rsidRDefault="0062657D" w:rsidP="00110B86">
      <w:pPr>
        <w:ind w:firstLine="567"/>
        <w:rPr>
          <w:rFonts w:cs="Times New Roman"/>
          <w:sz w:val="20"/>
          <w:szCs w:val="20"/>
        </w:rPr>
      </w:pPr>
      <w:r>
        <w:rPr>
          <w:rFonts w:cs="Times New Roman"/>
          <w:sz w:val="20"/>
          <w:szCs w:val="20"/>
        </w:rPr>
        <w:t xml:space="preserve">Примечание: </w:t>
      </w:r>
      <w:r w:rsidR="00110B86" w:rsidRPr="0062657D">
        <w:rPr>
          <w:rFonts w:cs="Times New Roman"/>
          <w:sz w:val="20"/>
          <w:szCs w:val="20"/>
        </w:rPr>
        <w:t>Промежуточные значения определены путём применения метода линейной интерполяции.</w:t>
      </w:r>
    </w:p>
    <w:p w:rsidR="00110B86" w:rsidRDefault="00110B86" w:rsidP="00110B86">
      <w:pPr>
        <w:ind w:firstLine="0"/>
        <w:rPr>
          <w:rFonts w:cs="Times New Roman"/>
          <w:sz w:val="24"/>
          <w:szCs w:val="24"/>
        </w:rPr>
      </w:pPr>
    </w:p>
    <w:p w:rsidR="007A5FC7" w:rsidRDefault="007A5FC7" w:rsidP="00110B86">
      <w:pPr>
        <w:ind w:firstLine="0"/>
        <w:rPr>
          <w:rFonts w:cs="Times New Roman"/>
          <w:sz w:val="24"/>
          <w:szCs w:val="24"/>
        </w:rPr>
      </w:pPr>
    </w:p>
    <w:p w:rsidR="000B2B06" w:rsidRDefault="000B2B06" w:rsidP="007A5FC7">
      <w:pPr>
        <w:keepNext/>
        <w:spacing w:line="240" w:lineRule="auto"/>
        <w:ind w:firstLine="0"/>
        <w:outlineLvl w:val="1"/>
        <w:rPr>
          <w:rFonts w:cs="Times New Roman"/>
          <w:b/>
          <w:bCs/>
          <w:iCs/>
          <w:szCs w:val="26"/>
        </w:rPr>
      </w:pPr>
      <w:bookmarkStart w:id="27" w:name="_Toc494833132"/>
    </w:p>
    <w:p w:rsidR="000B2B06" w:rsidRDefault="000B2B06" w:rsidP="007A5FC7">
      <w:pPr>
        <w:keepNext/>
        <w:spacing w:line="240" w:lineRule="auto"/>
        <w:ind w:firstLine="0"/>
        <w:outlineLvl w:val="1"/>
        <w:rPr>
          <w:rFonts w:cs="Times New Roman"/>
          <w:b/>
          <w:bCs/>
          <w:iCs/>
          <w:szCs w:val="26"/>
        </w:rPr>
      </w:pPr>
    </w:p>
    <w:p w:rsidR="000B2B06" w:rsidRDefault="000B2B06" w:rsidP="007A5FC7">
      <w:pPr>
        <w:keepNext/>
        <w:spacing w:line="240" w:lineRule="auto"/>
        <w:ind w:firstLine="0"/>
        <w:outlineLvl w:val="1"/>
        <w:rPr>
          <w:rFonts w:cs="Times New Roman"/>
          <w:b/>
          <w:bCs/>
          <w:iCs/>
          <w:szCs w:val="26"/>
        </w:rPr>
      </w:pPr>
    </w:p>
    <w:p w:rsidR="000B2B06" w:rsidRDefault="000B2B06" w:rsidP="007A5FC7">
      <w:pPr>
        <w:keepNext/>
        <w:spacing w:line="240" w:lineRule="auto"/>
        <w:ind w:firstLine="0"/>
        <w:outlineLvl w:val="1"/>
        <w:rPr>
          <w:rFonts w:cs="Times New Roman"/>
          <w:b/>
          <w:bCs/>
          <w:iCs/>
          <w:szCs w:val="26"/>
        </w:rPr>
      </w:pPr>
    </w:p>
    <w:p w:rsidR="000B2B06" w:rsidRDefault="000B2B06" w:rsidP="007A5FC7">
      <w:pPr>
        <w:keepNext/>
        <w:spacing w:line="240" w:lineRule="auto"/>
        <w:ind w:firstLine="0"/>
        <w:outlineLvl w:val="1"/>
        <w:rPr>
          <w:rFonts w:cs="Times New Roman"/>
          <w:b/>
          <w:bCs/>
          <w:iCs/>
          <w:szCs w:val="26"/>
        </w:rPr>
      </w:pPr>
    </w:p>
    <w:p w:rsidR="000B2B06" w:rsidRDefault="000B2B06" w:rsidP="007A5FC7">
      <w:pPr>
        <w:keepNext/>
        <w:spacing w:line="240" w:lineRule="auto"/>
        <w:ind w:firstLine="0"/>
        <w:outlineLvl w:val="1"/>
        <w:rPr>
          <w:rFonts w:cs="Times New Roman"/>
          <w:b/>
          <w:bCs/>
          <w:iCs/>
          <w:szCs w:val="26"/>
        </w:rPr>
        <w:sectPr w:rsidR="000B2B06" w:rsidSect="0050490F">
          <w:footerReference w:type="default" r:id="rId15"/>
          <w:pgSz w:w="11906" w:h="16838" w:code="9"/>
          <w:pgMar w:top="567" w:right="567" w:bottom="567" w:left="1418" w:header="709" w:footer="709" w:gutter="0"/>
          <w:cols w:space="708"/>
          <w:docGrid w:linePitch="381"/>
        </w:sectPr>
      </w:pPr>
    </w:p>
    <w:p w:rsidR="007A5FC7" w:rsidRDefault="007A5FC7" w:rsidP="007A5FC7">
      <w:pPr>
        <w:keepNext/>
        <w:spacing w:line="240" w:lineRule="auto"/>
        <w:ind w:firstLine="0"/>
        <w:outlineLvl w:val="1"/>
        <w:rPr>
          <w:rFonts w:cs="Times New Roman"/>
          <w:b/>
          <w:bCs/>
          <w:iCs/>
          <w:szCs w:val="26"/>
        </w:rPr>
      </w:pPr>
      <w:r>
        <w:rPr>
          <w:rFonts w:cs="Times New Roman"/>
          <w:b/>
          <w:bCs/>
          <w:iCs/>
          <w:szCs w:val="26"/>
        </w:rPr>
        <w:lastRenderedPageBreak/>
        <w:t>2.3 Т</w:t>
      </w:r>
      <w:r w:rsidRPr="007A5FC7">
        <w:rPr>
          <w:rFonts w:cs="Times New Roman"/>
          <w:b/>
          <w:bCs/>
          <w:iCs/>
          <w:szCs w:val="26"/>
        </w:rPr>
        <w:t>ехнико-экономические параметры существующих объектов социальной и</w:t>
      </w:r>
      <w:r w:rsidRPr="007A5FC7">
        <w:rPr>
          <w:rFonts w:cs="Times New Roman"/>
          <w:b/>
          <w:bCs/>
          <w:iCs/>
          <w:szCs w:val="26"/>
        </w:rPr>
        <w:t>н</w:t>
      </w:r>
      <w:r w:rsidRPr="007A5FC7">
        <w:rPr>
          <w:rFonts w:cs="Times New Roman"/>
          <w:b/>
          <w:bCs/>
          <w:iCs/>
          <w:szCs w:val="26"/>
        </w:rPr>
        <w:t>фраструктуры поселения</w:t>
      </w:r>
      <w:r>
        <w:rPr>
          <w:rFonts w:cs="Times New Roman"/>
          <w:b/>
          <w:bCs/>
          <w:iCs/>
          <w:szCs w:val="26"/>
        </w:rPr>
        <w:t>.</w:t>
      </w:r>
      <w:bookmarkEnd w:id="27"/>
    </w:p>
    <w:p w:rsidR="00BF55DE" w:rsidRDefault="00BF55DE" w:rsidP="007A5FC7">
      <w:pPr>
        <w:keepNext/>
        <w:spacing w:line="240" w:lineRule="auto"/>
        <w:ind w:firstLine="0"/>
        <w:outlineLvl w:val="1"/>
        <w:rPr>
          <w:rFonts w:cs="Times New Roman"/>
          <w:b/>
          <w:bCs/>
          <w:iCs/>
          <w:szCs w:val="26"/>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2.3.1 Общие положения.</w:t>
      </w:r>
    </w:p>
    <w:p w:rsidR="00BF55DE" w:rsidRPr="00BF55DE" w:rsidRDefault="00BF55DE" w:rsidP="00BF55DE">
      <w:pPr>
        <w:widowControl w:val="0"/>
        <w:adjustRightInd w:val="0"/>
        <w:ind w:firstLine="567"/>
        <w:jc w:val="left"/>
        <w:textAlignment w:val="baseline"/>
        <w:rPr>
          <w:rFonts w:eastAsia="Microsoft YaHei" w:cs="Times New Roman"/>
          <w:b/>
          <w:spacing w:val="-5"/>
          <w:sz w:val="24"/>
          <w:szCs w:val="24"/>
        </w:rPr>
      </w:pPr>
    </w:p>
    <w:p w:rsidR="00FA1197" w:rsidRDefault="00CB028F" w:rsidP="00CB028F">
      <w:pPr>
        <w:ind w:firstLine="567"/>
        <w:rPr>
          <w:rFonts w:cs="Times New Roman"/>
          <w:sz w:val="24"/>
          <w:szCs w:val="24"/>
        </w:rPr>
      </w:pPr>
      <w:r w:rsidRPr="00CB028F">
        <w:rPr>
          <w:rFonts w:cs="Times New Roman"/>
          <w:sz w:val="24"/>
          <w:szCs w:val="24"/>
        </w:rPr>
        <w:t>У</w:t>
      </w:r>
      <w:r>
        <w:rPr>
          <w:rFonts w:cs="Times New Roman"/>
          <w:sz w:val="24"/>
          <w:szCs w:val="24"/>
        </w:rPr>
        <w:t>слуги выставочных залов, картинных галерей, профессиональных театров, концертных организаций, филармоний,</w:t>
      </w:r>
      <w:r w:rsidR="00A23D7B">
        <w:rPr>
          <w:rFonts w:cs="Times New Roman"/>
          <w:sz w:val="24"/>
          <w:szCs w:val="24"/>
        </w:rPr>
        <w:t xml:space="preserve"> цирков</w:t>
      </w:r>
      <w:r>
        <w:rPr>
          <w:rFonts w:cs="Times New Roman"/>
          <w:sz w:val="24"/>
          <w:szCs w:val="24"/>
        </w:rPr>
        <w:t xml:space="preserve"> предоставляются на региональном уровне.</w:t>
      </w:r>
    </w:p>
    <w:p w:rsidR="00CB028F" w:rsidRDefault="00CB028F" w:rsidP="00CB028F">
      <w:pPr>
        <w:ind w:firstLine="567"/>
        <w:rPr>
          <w:rFonts w:cs="Times New Roman"/>
          <w:sz w:val="24"/>
          <w:szCs w:val="24"/>
        </w:rPr>
      </w:pPr>
      <w:r>
        <w:rPr>
          <w:rFonts w:cs="Times New Roman"/>
          <w:sz w:val="24"/>
          <w:szCs w:val="24"/>
        </w:rPr>
        <w:t>Услуги с</w:t>
      </w:r>
      <w:r w:rsidRPr="00CB028F">
        <w:rPr>
          <w:rFonts w:cs="Times New Roman"/>
          <w:sz w:val="24"/>
          <w:szCs w:val="24"/>
        </w:rPr>
        <w:t>редн</w:t>
      </w:r>
      <w:r>
        <w:rPr>
          <w:rFonts w:cs="Times New Roman"/>
          <w:sz w:val="24"/>
          <w:szCs w:val="24"/>
        </w:rPr>
        <w:t>е</w:t>
      </w:r>
      <w:r w:rsidR="0062657D">
        <w:rPr>
          <w:rFonts w:cs="Times New Roman"/>
          <w:sz w:val="24"/>
          <w:szCs w:val="24"/>
        </w:rPr>
        <w:t>-</w:t>
      </w:r>
      <w:r w:rsidRPr="00CB028F">
        <w:rPr>
          <w:rFonts w:cs="Times New Roman"/>
          <w:sz w:val="24"/>
          <w:szCs w:val="24"/>
        </w:rPr>
        <w:t>специальны</w:t>
      </w:r>
      <w:r>
        <w:rPr>
          <w:rFonts w:cs="Times New Roman"/>
          <w:sz w:val="24"/>
          <w:szCs w:val="24"/>
        </w:rPr>
        <w:t>х</w:t>
      </w:r>
      <w:r w:rsidRPr="00CB028F">
        <w:rPr>
          <w:rFonts w:cs="Times New Roman"/>
          <w:sz w:val="24"/>
          <w:szCs w:val="24"/>
        </w:rPr>
        <w:t xml:space="preserve"> и профессиональ</w:t>
      </w:r>
      <w:r>
        <w:rPr>
          <w:rFonts w:cs="Times New Roman"/>
          <w:sz w:val="24"/>
          <w:szCs w:val="24"/>
        </w:rPr>
        <w:t>ных</w:t>
      </w:r>
      <w:r w:rsidRPr="00CB028F">
        <w:rPr>
          <w:rFonts w:cs="Times New Roman"/>
          <w:sz w:val="24"/>
          <w:szCs w:val="24"/>
        </w:rPr>
        <w:t xml:space="preserve"> учебны</w:t>
      </w:r>
      <w:r>
        <w:rPr>
          <w:rFonts w:cs="Times New Roman"/>
          <w:sz w:val="24"/>
          <w:szCs w:val="24"/>
        </w:rPr>
        <w:t>х заведений (или их филиалов) предоставляются на районном и/или региональном уровне.</w:t>
      </w:r>
    </w:p>
    <w:p w:rsidR="00CB028F" w:rsidRDefault="00CB028F" w:rsidP="00CB028F">
      <w:pPr>
        <w:ind w:firstLine="567"/>
        <w:rPr>
          <w:rFonts w:cs="Times New Roman"/>
          <w:sz w:val="24"/>
          <w:szCs w:val="24"/>
        </w:rPr>
      </w:pPr>
      <w:r>
        <w:rPr>
          <w:rFonts w:cs="Times New Roman"/>
          <w:sz w:val="24"/>
          <w:szCs w:val="24"/>
        </w:rPr>
        <w:t>Услуги высших</w:t>
      </w:r>
      <w:r w:rsidRPr="00CB028F">
        <w:rPr>
          <w:rFonts w:cs="Times New Roman"/>
          <w:sz w:val="24"/>
          <w:szCs w:val="24"/>
        </w:rPr>
        <w:t xml:space="preserve"> учебны</w:t>
      </w:r>
      <w:r>
        <w:rPr>
          <w:rFonts w:cs="Times New Roman"/>
          <w:sz w:val="24"/>
          <w:szCs w:val="24"/>
        </w:rPr>
        <w:t>х заведений (или их филиалов) предоставляются на региональном или федеральном уровне.</w:t>
      </w:r>
    </w:p>
    <w:p w:rsidR="00CB028F" w:rsidRDefault="00CB028F" w:rsidP="00CB028F">
      <w:pPr>
        <w:ind w:firstLine="567"/>
        <w:rPr>
          <w:rFonts w:cs="Times New Roman"/>
          <w:sz w:val="24"/>
          <w:szCs w:val="24"/>
        </w:rPr>
      </w:pPr>
      <w:r w:rsidRPr="00CB028F">
        <w:rPr>
          <w:rFonts w:cs="Times New Roman"/>
          <w:sz w:val="24"/>
          <w:szCs w:val="24"/>
        </w:rPr>
        <w:t xml:space="preserve">Границы </w:t>
      </w:r>
      <w:proofErr w:type="gramStart"/>
      <w:r w:rsidRPr="00CB028F">
        <w:rPr>
          <w:rFonts w:cs="Times New Roman"/>
          <w:sz w:val="24"/>
          <w:szCs w:val="24"/>
        </w:rPr>
        <w:t>разработки Программы комплексного развития социальной инфраструктуры п</w:t>
      </w:r>
      <w:r w:rsidRPr="00CB028F">
        <w:rPr>
          <w:rFonts w:cs="Times New Roman"/>
          <w:sz w:val="24"/>
          <w:szCs w:val="24"/>
        </w:rPr>
        <w:t>о</w:t>
      </w:r>
      <w:r w:rsidRPr="00CB028F">
        <w:rPr>
          <w:rFonts w:cs="Times New Roman"/>
          <w:sz w:val="24"/>
          <w:szCs w:val="24"/>
        </w:rPr>
        <w:t>селений</w:t>
      </w:r>
      <w:proofErr w:type="gramEnd"/>
      <w:r>
        <w:rPr>
          <w:rFonts w:cs="Times New Roman"/>
          <w:sz w:val="24"/>
          <w:szCs w:val="24"/>
        </w:rPr>
        <w:t xml:space="preserve"> определены  в [3] и включают в себя сферы образования, здравоохранения, культуры, физической культуры и массового спорта.</w:t>
      </w:r>
    </w:p>
    <w:p w:rsidR="00CB028F" w:rsidRPr="00CB028F" w:rsidRDefault="00CB028F" w:rsidP="00CB028F">
      <w:pPr>
        <w:ind w:firstLine="567"/>
        <w:rPr>
          <w:rFonts w:cs="Times New Roman"/>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2.3.2 </w:t>
      </w:r>
      <w:r w:rsidRPr="00BF55DE">
        <w:rPr>
          <w:rFonts w:eastAsia="Microsoft YaHei" w:cs="Times New Roman"/>
          <w:b/>
          <w:spacing w:val="-5"/>
          <w:sz w:val="24"/>
          <w:szCs w:val="24"/>
        </w:rPr>
        <w:t>Образование</w:t>
      </w:r>
      <w:r>
        <w:rPr>
          <w:rFonts w:eastAsia="Microsoft YaHei" w:cs="Times New Roman"/>
          <w:b/>
          <w:spacing w:val="-5"/>
          <w:sz w:val="24"/>
          <w:szCs w:val="24"/>
        </w:rPr>
        <w:t>.</w:t>
      </w:r>
    </w:p>
    <w:p w:rsidR="00BF55DE" w:rsidRDefault="00BF55DE" w:rsidP="00BF55DE">
      <w:pPr>
        <w:ind w:firstLine="567"/>
        <w:rPr>
          <w:rFonts w:cs="Times New Roman"/>
          <w:sz w:val="24"/>
          <w:szCs w:val="24"/>
        </w:rPr>
      </w:pPr>
    </w:p>
    <w:p w:rsidR="00A23D7B" w:rsidRDefault="00A23D7B" w:rsidP="00A23D7B">
      <w:pPr>
        <w:ind w:firstLine="567"/>
        <w:rPr>
          <w:rFonts w:cs="Times New Roman"/>
          <w:sz w:val="24"/>
          <w:szCs w:val="24"/>
        </w:rPr>
      </w:pPr>
      <w:r w:rsidRPr="008950EC">
        <w:rPr>
          <w:rFonts w:cs="Times New Roman"/>
          <w:sz w:val="24"/>
          <w:szCs w:val="24"/>
        </w:rPr>
        <w:t xml:space="preserve">Перечень и характеристики </w:t>
      </w:r>
      <w:r w:rsidR="0094463A">
        <w:rPr>
          <w:rFonts w:cs="Times New Roman"/>
          <w:sz w:val="24"/>
          <w:szCs w:val="24"/>
        </w:rPr>
        <w:t xml:space="preserve">зданий </w:t>
      </w:r>
      <w:r>
        <w:rPr>
          <w:rFonts w:cs="Times New Roman"/>
          <w:sz w:val="24"/>
          <w:szCs w:val="24"/>
        </w:rPr>
        <w:t>учреждений образования</w:t>
      </w:r>
      <w:r w:rsidRPr="008950EC">
        <w:rPr>
          <w:rFonts w:cs="Times New Roman"/>
          <w:sz w:val="24"/>
          <w:szCs w:val="24"/>
        </w:rPr>
        <w:t xml:space="preserve"> на территории </w:t>
      </w:r>
      <w:proofErr w:type="spellStart"/>
      <w:r w:rsidR="0071692F">
        <w:rPr>
          <w:rFonts w:cs="Times New Roman"/>
          <w:sz w:val="24"/>
          <w:szCs w:val="24"/>
        </w:rPr>
        <w:t>Бурин</w:t>
      </w:r>
      <w:r w:rsidRPr="008950EC">
        <w:rPr>
          <w:rFonts w:cs="Times New Roman"/>
          <w:sz w:val="24"/>
          <w:szCs w:val="24"/>
        </w:rPr>
        <w:t>ского</w:t>
      </w:r>
      <w:proofErr w:type="spellEnd"/>
      <w:r w:rsidRPr="008950EC">
        <w:rPr>
          <w:rFonts w:cs="Times New Roman"/>
          <w:sz w:val="24"/>
          <w:szCs w:val="24"/>
        </w:rPr>
        <w:t xml:space="preserve"> СП </w:t>
      </w:r>
      <w:r>
        <w:rPr>
          <w:rFonts w:cs="Times New Roman"/>
          <w:sz w:val="24"/>
          <w:szCs w:val="24"/>
        </w:rPr>
        <w:t>с</w:t>
      </w:r>
      <w:r w:rsidRPr="008950EC">
        <w:rPr>
          <w:rFonts w:cs="Times New Roman"/>
          <w:sz w:val="24"/>
          <w:szCs w:val="24"/>
        </w:rPr>
        <w:t>вед</w:t>
      </w:r>
      <w:r>
        <w:rPr>
          <w:rFonts w:cs="Times New Roman"/>
          <w:sz w:val="24"/>
          <w:szCs w:val="24"/>
        </w:rPr>
        <w:t>ены</w:t>
      </w:r>
      <w:r w:rsidRPr="008950EC">
        <w:rPr>
          <w:rFonts w:cs="Times New Roman"/>
          <w:sz w:val="24"/>
          <w:szCs w:val="24"/>
        </w:rPr>
        <w:t xml:space="preserve"> в таблиц</w:t>
      </w:r>
      <w:r>
        <w:rPr>
          <w:rFonts w:cs="Times New Roman"/>
          <w:sz w:val="24"/>
          <w:szCs w:val="24"/>
        </w:rPr>
        <w:t>у 6.</w:t>
      </w:r>
    </w:p>
    <w:p w:rsidR="00A23D7B" w:rsidRDefault="00A23D7B" w:rsidP="00034E5C">
      <w:pPr>
        <w:ind w:firstLine="567"/>
        <w:rPr>
          <w:rFonts w:cs="Times New Roman"/>
          <w:sz w:val="24"/>
          <w:szCs w:val="24"/>
        </w:rPr>
      </w:pPr>
      <w:r w:rsidRPr="00BF55DE">
        <w:rPr>
          <w:rFonts w:cs="Times New Roman"/>
          <w:sz w:val="24"/>
          <w:szCs w:val="24"/>
        </w:rPr>
        <w:t>На территории поселения</w:t>
      </w:r>
      <w:r>
        <w:rPr>
          <w:rFonts w:cs="Times New Roman"/>
          <w:sz w:val="24"/>
          <w:szCs w:val="24"/>
        </w:rPr>
        <w:t xml:space="preserve">, </w:t>
      </w:r>
      <w:proofErr w:type="gramStart"/>
      <w:r>
        <w:rPr>
          <w:rFonts w:cs="Times New Roman"/>
          <w:sz w:val="24"/>
          <w:szCs w:val="24"/>
        </w:rPr>
        <w:t>в</w:t>
      </w:r>
      <w:proofErr w:type="gramEnd"/>
      <w:r>
        <w:rPr>
          <w:rFonts w:cs="Times New Roman"/>
          <w:sz w:val="24"/>
          <w:szCs w:val="24"/>
        </w:rPr>
        <w:t xml:space="preserve"> с. </w:t>
      </w:r>
      <w:proofErr w:type="spellStart"/>
      <w:r w:rsidR="00034E5C">
        <w:rPr>
          <w:rFonts w:cs="Times New Roman"/>
          <w:sz w:val="24"/>
          <w:szCs w:val="24"/>
        </w:rPr>
        <w:t>Новобурино</w:t>
      </w:r>
      <w:proofErr w:type="spellEnd"/>
      <w:r w:rsidR="00034E5C">
        <w:rPr>
          <w:rFonts w:cs="Times New Roman"/>
          <w:sz w:val="24"/>
          <w:szCs w:val="24"/>
        </w:rPr>
        <w:t>,</w:t>
      </w:r>
      <w:r w:rsidRPr="00BF55DE">
        <w:rPr>
          <w:rFonts w:cs="Times New Roman"/>
          <w:sz w:val="24"/>
          <w:szCs w:val="24"/>
        </w:rPr>
        <w:t xml:space="preserve"> </w:t>
      </w:r>
      <w:proofErr w:type="gramStart"/>
      <w:r w:rsidRPr="00BF55DE">
        <w:rPr>
          <w:rFonts w:cs="Times New Roman"/>
          <w:sz w:val="24"/>
          <w:szCs w:val="24"/>
        </w:rPr>
        <w:t>расположен</w:t>
      </w:r>
      <w:r>
        <w:rPr>
          <w:rFonts w:cs="Times New Roman"/>
          <w:sz w:val="24"/>
          <w:szCs w:val="24"/>
        </w:rPr>
        <w:t>а</w:t>
      </w:r>
      <w:proofErr w:type="gramEnd"/>
      <w:r>
        <w:rPr>
          <w:rFonts w:cs="Times New Roman"/>
          <w:sz w:val="24"/>
          <w:szCs w:val="24"/>
        </w:rPr>
        <w:t xml:space="preserve"> одна средняя общеобразовател</w:t>
      </w:r>
      <w:r>
        <w:rPr>
          <w:rFonts w:cs="Times New Roman"/>
          <w:sz w:val="24"/>
          <w:szCs w:val="24"/>
        </w:rPr>
        <w:t>ь</w:t>
      </w:r>
      <w:r>
        <w:rPr>
          <w:rFonts w:cs="Times New Roman"/>
          <w:sz w:val="24"/>
          <w:szCs w:val="24"/>
        </w:rPr>
        <w:t xml:space="preserve">ная </w:t>
      </w:r>
      <w:r w:rsidRPr="00BF55DE">
        <w:rPr>
          <w:rFonts w:cs="Times New Roman"/>
          <w:sz w:val="24"/>
          <w:szCs w:val="24"/>
        </w:rPr>
        <w:t>школ</w:t>
      </w:r>
      <w:r>
        <w:rPr>
          <w:rFonts w:cs="Times New Roman"/>
          <w:sz w:val="24"/>
          <w:szCs w:val="24"/>
        </w:rPr>
        <w:t>а</w:t>
      </w:r>
      <w:r w:rsidR="00034E5C">
        <w:rPr>
          <w:rFonts w:cs="Times New Roman"/>
          <w:sz w:val="24"/>
          <w:szCs w:val="24"/>
        </w:rPr>
        <w:t xml:space="preserve"> (МКОУ «</w:t>
      </w:r>
      <w:proofErr w:type="spellStart"/>
      <w:r w:rsidR="00034E5C">
        <w:rPr>
          <w:rFonts w:cs="Times New Roman"/>
          <w:sz w:val="24"/>
          <w:szCs w:val="24"/>
        </w:rPr>
        <w:t>Новобуринская</w:t>
      </w:r>
      <w:proofErr w:type="spellEnd"/>
      <w:r w:rsidR="00034E5C">
        <w:rPr>
          <w:rFonts w:cs="Times New Roman"/>
          <w:sz w:val="24"/>
          <w:szCs w:val="24"/>
        </w:rPr>
        <w:t xml:space="preserve"> </w:t>
      </w:r>
      <w:r w:rsidR="00034E5C" w:rsidRPr="00034E5C">
        <w:rPr>
          <w:rFonts w:cs="Times New Roman"/>
          <w:sz w:val="24"/>
          <w:szCs w:val="24"/>
        </w:rPr>
        <w:t>СОШ»</w:t>
      </w:r>
      <w:r w:rsidR="00034E5C">
        <w:rPr>
          <w:rFonts w:cs="Times New Roman"/>
          <w:sz w:val="24"/>
          <w:szCs w:val="24"/>
        </w:rPr>
        <w:t xml:space="preserve">) </w:t>
      </w:r>
      <w:r>
        <w:rPr>
          <w:rFonts w:cs="Times New Roman"/>
          <w:sz w:val="24"/>
          <w:szCs w:val="24"/>
        </w:rPr>
        <w:t xml:space="preserve"> и детски</w:t>
      </w:r>
      <w:r w:rsidR="00034E5C">
        <w:rPr>
          <w:rFonts w:cs="Times New Roman"/>
          <w:sz w:val="24"/>
          <w:szCs w:val="24"/>
        </w:rPr>
        <w:t>й</w:t>
      </w:r>
      <w:r>
        <w:rPr>
          <w:rFonts w:cs="Times New Roman"/>
          <w:sz w:val="24"/>
          <w:szCs w:val="24"/>
        </w:rPr>
        <w:t xml:space="preserve"> сад</w:t>
      </w:r>
      <w:r w:rsidR="00034E5C">
        <w:rPr>
          <w:rFonts w:cs="Times New Roman"/>
          <w:sz w:val="24"/>
          <w:szCs w:val="24"/>
        </w:rPr>
        <w:t xml:space="preserve"> </w:t>
      </w:r>
      <w:r w:rsidR="00034E5C" w:rsidRPr="00034E5C">
        <w:rPr>
          <w:rFonts w:cs="Times New Roman"/>
          <w:sz w:val="24"/>
          <w:szCs w:val="24"/>
        </w:rPr>
        <w:t xml:space="preserve">(МКДОУ "ЦРР-детский сад" с. </w:t>
      </w:r>
      <w:proofErr w:type="spellStart"/>
      <w:r w:rsidR="00034E5C" w:rsidRPr="00034E5C">
        <w:rPr>
          <w:rFonts w:cs="Times New Roman"/>
          <w:sz w:val="24"/>
          <w:szCs w:val="24"/>
        </w:rPr>
        <w:t>Н</w:t>
      </w:r>
      <w:r w:rsidR="00034E5C" w:rsidRPr="00034E5C">
        <w:rPr>
          <w:rFonts w:cs="Times New Roman"/>
          <w:sz w:val="24"/>
          <w:szCs w:val="24"/>
        </w:rPr>
        <w:t>о</w:t>
      </w:r>
      <w:r w:rsidR="00034E5C" w:rsidRPr="00034E5C">
        <w:rPr>
          <w:rFonts w:cs="Times New Roman"/>
          <w:sz w:val="24"/>
          <w:szCs w:val="24"/>
        </w:rPr>
        <w:t>вобурино</w:t>
      </w:r>
      <w:proofErr w:type="spellEnd"/>
      <w:r w:rsidR="00034E5C" w:rsidRPr="00034E5C">
        <w:rPr>
          <w:rFonts w:cs="Times New Roman"/>
          <w:sz w:val="24"/>
          <w:szCs w:val="24"/>
        </w:rPr>
        <w:t>)</w:t>
      </w:r>
      <w:r w:rsidR="00034E5C">
        <w:rPr>
          <w:rFonts w:cs="Times New Roman"/>
          <w:sz w:val="24"/>
          <w:szCs w:val="24"/>
        </w:rPr>
        <w:t xml:space="preserve">. </w:t>
      </w:r>
    </w:p>
    <w:p w:rsidR="00034E5C" w:rsidRDefault="00034E5C" w:rsidP="00034E5C">
      <w:pPr>
        <w:ind w:firstLine="567"/>
        <w:rPr>
          <w:rFonts w:cs="Times New Roman"/>
          <w:sz w:val="24"/>
          <w:szCs w:val="24"/>
        </w:rPr>
      </w:pPr>
      <w:r>
        <w:rPr>
          <w:rFonts w:cs="Times New Roman"/>
          <w:sz w:val="24"/>
          <w:szCs w:val="24"/>
        </w:rPr>
        <w:t xml:space="preserve">В п. Трудовой </w:t>
      </w:r>
      <w:r w:rsidR="005B4CD0">
        <w:rPr>
          <w:rFonts w:cs="Times New Roman"/>
          <w:sz w:val="24"/>
          <w:szCs w:val="24"/>
        </w:rPr>
        <w:t xml:space="preserve">в одном здании </w:t>
      </w:r>
      <w:r>
        <w:rPr>
          <w:rFonts w:cs="Times New Roman"/>
          <w:sz w:val="24"/>
          <w:szCs w:val="24"/>
        </w:rPr>
        <w:t>функциониру</w:t>
      </w:r>
      <w:r w:rsidR="005B4CD0">
        <w:rPr>
          <w:rFonts w:cs="Times New Roman"/>
          <w:sz w:val="24"/>
          <w:szCs w:val="24"/>
        </w:rPr>
        <w:t>ю</w:t>
      </w:r>
      <w:r>
        <w:rPr>
          <w:rFonts w:cs="Times New Roman"/>
          <w:sz w:val="24"/>
          <w:szCs w:val="24"/>
        </w:rPr>
        <w:t xml:space="preserve">т филиал </w:t>
      </w:r>
      <w:proofErr w:type="spellStart"/>
      <w:r>
        <w:rPr>
          <w:rFonts w:cs="Times New Roman"/>
          <w:sz w:val="24"/>
          <w:szCs w:val="24"/>
        </w:rPr>
        <w:t>Новобуринской</w:t>
      </w:r>
      <w:proofErr w:type="spellEnd"/>
      <w:r>
        <w:rPr>
          <w:rFonts w:cs="Times New Roman"/>
          <w:sz w:val="24"/>
          <w:szCs w:val="24"/>
        </w:rPr>
        <w:t xml:space="preserve"> </w:t>
      </w:r>
      <w:r w:rsidRPr="00034E5C">
        <w:rPr>
          <w:rFonts w:cs="Times New Roman"/>
          <w:sz w:val="24"/>
          <w:szCs w:val="24"/>
        </w:rPr>
        <w:t>СОШ</w:t>
      </w:r>
      <w:r w:rsidR="00EE041B">
        <w:rPr>
          <w:rFonts w:cs="Times New Roman"/>
          <w:sz w:val="24"/>
          <w:szCs w:val="24"/>
        </w:rPr>
        <w:t xml:space="preserve"> и группа дневного пребывания детей</w:t>
      </w:r>
      <w:r w:rsidR="005B4CD0">
        <w:rPr>
          <w:rFonts w:cs="Times New Roman"/>
          <w:sz w:val="24"/>
          <w:szCs w:val="24"/>
        </w:rPr>
        <w:t>.</w:t>
      </w:r>
    </w:p>
    <w:p w:rsidR="00A23D7B" w:rsidRDefault="00A23D7B" w:rsidP="00A23D7B">
      <w:pPr>
        <w:ind w:firstLine="567"/>
        <w:rPr>
          <w:rFonts w:cs="Times New Roman"/>
          <w:sz w:val="24"/>
          <w:szCs w:val="24"/>
        </w:rPr>
      </w:pPr>
      <w:r>
        <w:rPr>
          <w:rFonts w:cs="Times New Roman"/>
          <w:sz w:val="24"/>
          <w:szCs w:val="24"/>
        </w:rPr>
        <w:t xml:space="preserve">В </w:t>
      </w:r>
      <w:r w:rsidR="005B4CD0">
        <w:rPr>
          <w:rFonts w:cs="Times New Roman"/>
          <w:sz w:val="24"/>
          <w:szCs w:val="24"/>
        </w:rPr>
        <w:t xml:space="preserve">д. Сосновка функционирует группа дневного пребывания </w:t>
      </w:r>
      <w:proofErr w:type="gramStart"/>
      <w:r w:rsidR="005B4CD0">
        <w:rPr>
          <w:rFonts w:cs="Times New Roman"/>
          <w:sz w:val="24"/>
          <w:szCs w:val="24"/>
        </w:rPr>
        <w:t>детей</w:t>
      </w:r>
      <w:proofErr w:type="gramEnd"/>
      <w:r w:rsidR="005B4CD0">
        <w:rPr>
          <w:rFonts w:cs="Times New Roman"/>
          <w:sz w:val="24"/>
          <w:szCs w:val="24"/>
        </w:rPr>
        <w:t xml:space="preserve"> которая входит в состав </w:t>
      </w:r>
      <w:proofErr w:type="spellStart"/>
      <w:r w:rsidR="005B4CD0">
        <w:rPr>
          <w:rFonts w:cs="Times New Roman"/>
          <w:sz w:val="24"/>
          <w:szCs w:val="24"/>
        </w:rPr>
        <w:t>Тахталымской</w:t>
      </w:r>
      <w:proofErr w:type="spellEnd"/>
      <w:r w:rsidR="005B4CD0">
        <w:rPr>
          <w:rFonts w:cs="Times New Roman"/>
          <w:sz w:val="24"/>
          <w:szCs w:val="24"/>
        </w:rPr>
        <w:t xml:space="preserve"> СОШ.</w:t>
      </w:r>
    </w:p>
    <w:p w:rsidR="00A23D7B" w:rsidRPr="00902E46" w:rsidRDefault="00A23D7B" w:rsidP="00A23D7B">
      <w:pPr>
        <w:ind w:firstLine="567"/>
        <w:rPr>
          <w:rFonts w:cs="Times New Roman"/>
          <w:sz w:val="24"/>
          <w:szCs w:val="24"/>
        </w:rPr>
      </w:pPr>
      <w:r>
        <w:rPr>
          <w:rFonts w:cs="Times New Roman"/>
          <w:sz w:val="24"/>
          <w:szCs w:val="24"/>
        </w:rPr>
        <w:t>Сведен</w:t>
      </w:r>
      <w:r w:rsidRPr="00902E46">
        <w:rPr>
          <w:rFonts w:cs="Times New Roman"/>
          <w:sz w:val="24"/>
          <w:szCs w:val="24"/>
        </w:rPr>
        <w:t>ия о наличии оборудованных учебных кабинетов, объектов для проведения пра</w:t>
      </w:r>
      <w:r w:rsidRPr="00902E46">
        <w:rPr>
          <w:rFonts w:cs="Times New Roman"/>
          <w:sz w:val="24"/>
          <w:szCs w:val="24"/>
        </w:rPr>
        <w:t>к</w:t>
      </w:r>
      <w:r w:rsidRPr="00902E46">
        <w:rPr>
          <w:rFonts w:cs="Times New Roman"/>
          <w:sz w:val="24"/>
          <w:szCs w:val="24"/>
        </w:rPr>
        <w:t>тических занятий</w:t>
      </w:r>
      <w:r>
        <w:rPr>
          <w:rFonts w:cs="Times New Roman"/>
          <w:sz w:val="24"/>
          <w:szCs w:val="24"/>
        </w:rPr>
        <w:t xml:space="preserve"> </w:t>
      </w:r>
      <w:proofErr w:type="spellStart"/>
      <w:r w:rsidR="005B4CD0">
        <w:rPr>
          <w:rFonts w:cs="Times New Roman"/>
          <w:sz w:val="24"/>
          <w:szCs w:val="24"/>
        </w:rPr>
        <w:t>Новоб</w:t>
      </w:r>
      <w:r w:rsidR="0071692F">
        <w:rPr>
          <w:rFonts w:cs="Times New Roman"/>
          <w:sz w:val="24"/>
          <w:szCs w:val="24"/>
        </w:rPr>
        <w:t>урин</w:t>
      </w:r>
      <w:r>
        <w:rPr>
          <w:rFonts w:cs="Times New Roman"/>
          <w:sz w:val="24"/>
          <w:szCs w:val="24"/>
        </w:rPr>
        <w:t>ской</w:t>
      </w:r>
      <w:proofErr w:type="spellEnd"/>
      <w:r>
        <w:rPr>
          <w:rFonts w:cs="Times New Roman"/>
          <w:sz w:val="24"/>
          <w:szCs w:val="24"/>
        </w:rPr>
        <w:t xml:space="preserve"> СОШ приведены в таблице </w:t>
      </w:r>
      <w:r w:rsidR="00B43A81">
        <w:rPr>
          <w:rFonts w:cs="Times New Roman"/>
          <w:sz w:val="24"/>
          <w:szCs w:val="24"/>
        </w:rPr>
        <w:t>7</w:t>
      </w:r>
      <w:r>
        <w:rPr>
          <w:rFonts w:cs="Times New Roman"/>
          <w:sz w:val="24"/>
          <w:szCs w:val="24"/>
        </w:rPr>
        <w:t>.</w:t>
      </w:r>
    </w:p>
    <w:p w:rsidR="00A23D7B" w:rsidRPr="00BF55DE" w:rsidRDefault="00A23D7B" w:rsidP="00A23D7B">
      <w:pPr>
        <w:ind w:firstLine="567"/>
        <w:rPr>
          <w:rFonts w:cs="Times New Roman"/>
          <w:sz w:val="24"/>
          <w:szCs w:val="24"/>
        </w:rPr>
      </w:pPr>
      <w:r w:rsidRPr="00BF55DE">
        <w:rPr>
          <w:rFonts w:cs="Times New Roman"/>
          <w:sz w:val="24"/>
          <w:szCs w:val="24"/>
        </w:rPr>
        <w:t xml:space="preserve">Очереди в дошкольные учреждения в возрастной группе от </w:t>
      </w:r>
      <w:r w:rsidR="001131B3">
        <w:rPr>
          <w:rFonts w:cs="Times New Roman"/>
          <w:sz w:val="24"/>
          <w:szCs w:val="24"/>
        </w:rPr>
        <w:t>1,5</w:t>
      </w:r>
      <w:r w:rsidRPr="00BF55DE">
        <w:rPr>
          <w:rFonts w:cs="Times New Roman"/>
          <w:sz w:val="24"/>
          <w:szCs w:val="24"/>
        </w:rPr>
        <w:t xml:space="preserve"> до 7 лет, нет.</w:t>
      </w:r>
    </w:p>
    <w:p w:rsidR="00A23D7B" w:rsidRPr="00BF55DE" w:rsidRDefault="00A23D7B" w:rsidP="00A23D7B">
      <w:pPr>
        <w:ind w:firstLine="567"/>
        <w:rPr>
          <w:rFonts w:cs="Times New Roman"/>
          <w:sz w:val="24"/>
          <w:szCs w:val="24"/>
        </w:rPr>
      </w:pPr>
      <w:r w:rsidRPr="00BF55DE">
        <w:rPr>
          <w:rFonts w:cs="Times New Roman"/>
          <w:sz w:val="24"/>
          <w:szCs w:val="24"/>
        </w:rPr>
        <w:t xml:space="preserve">Уровень охвата населения детскими дошкольными учреждениями составляет </w:t>
      </w:r>
      <w:r>
        <w:rPr>
          <w:rFonts w:cs="Times New Roman"/>
          <w:sz w:val="24"/>
          <w:szCs w:val="24"/>
        </w:rPr>
        <w:t>100</w:t>
      </w:r>
      <w:r w:rsidRPr="00BF55DE">
        <w:rPr>
          <w:rFonts w:cs="Times New Roman"/>
          <w:sz w:val="24"/>
          <w:szCs w:val="24"/>
        </w:rPr>
        <w:t xml:space="preserve">%, что соответствует нормативам градостроительного проектирования </w:t>
      </w:r>
      <w:r>
        <w:rPr>
          <w:rFonts w:cs="Times New Roman"/>
          <w:sz w:val="24"/>
          <w:szCs w:val="24"/>
        </w:rPr>
        <w:t>Челябинской области</w:t>
      </w:r>
      <w:r w:rsidRPr="00BF55DE">
        <w:rPr>
          <w:rFonts w:cs="Times New Roman"/>
          <w:sz w:val="24"/>
          <w:szCs w:val="24"/>
        </w:rPr>
        <w:t xml:space="preserve">. </w:t>
      </w:r>
      <w:r w:rsidR="0062657D">
        <w:rPr>
          <w:rFonts w:cs="Times New Roman"/>
          <w:sz w:val="24"/>
          <w:szCs w:val="24"/>
        </w:rPr>
        <w:t>У</w:t>
      </w:r>
      <w:r w:rsidRPr="00BF55DE">
        <w:rPr>
          <w:rFonts w:cs="Times New Roman"/>
          <w:sz w:val="24"/>
          <w:szCs w:val="24"/>
        </w:rPr>
        <w:t xml:space="preserve">ровень охвата детей </w:t>
      </w:r>
      <w:r w:rsidR="0062657D">
        <w:rPr>
          <w:rFonts w:cs="Times New Roman"/>
          <w:sz w:val="24"/>
          <w:szCs w:val="24"/>
        </w:rPr>
        <w:t xml:space="preserve">образовательными услугами </w:t>
      </w:r>
      <w:r w:rsidRPr="00BF55DE">
        <w:rPr>
          <w:rFonts w:cs="Times New Roman"/>
          <w:sz w:val="24"/>
          <w:szCs w:val="24"/>
        </w:rPr>
        <w:t>составляет 100%.</w:t>
      </w:r>
    </w:p>
    <w:p w:rsidR="00A23D7B" w:rsidRDefault="00A23D7B" w:rsidP="00A23D7B">
      <w:pPr>
        <w:ind w:firstLine="567"/>
        <w:rPr>
          <w:rFonts w:cs="Times New Roman"/>
          <w:sz w:val="24"/>
          <w:szCs w:val="24"/>
        </w:rPr>
      </w:pPr>
      <w:r>
        <w:rPr>
          <w:rFonts w:cs="Times New Roman"/>
          <w:sz w:val="24"/>
          <w:szCs w:val="24"/>
        </w:rPr>
        <w:t>У</w:t>
      </w:r>
      <w:r w:rsidRPr="00BF55DE">
        <w:rPr>
          <w:rFonts w:cs="Times New Roman"/>
          <w:sz w:val="24"/>
          <w:szCs w:val="24"/>
        </w:rPr>
        <w:t>чреждени</w:t>
      </w:r>
      <w:r>
        <w:rPr>
          <w:rFonts w:cs="Times New Roman"/>
          <w:sz w:val="24"/>
          <w:szCs w:val="24"/>
        </w:rPr>
        <w:t>я</w:t>
      </w:r>
      <w:r w:rsidRPr="00BF55DE">
        <w:rPr>
          <w:rFonts w:cs="Times New Roman"/>
          <w:sz w:val="24"/>
          <w:szCs w:val="24"/>
        </w:rPr>
        <w:t xml:space="preserve"> дополнительного образования </w:t>
      </w:r>
      <w:r>
        <w:rPr>
          <w:rFonts w:cs="Times New Roman"/>
          <w:sz w:val="24"/>
          <w:szCs w:val="24"/>
        </w:rPr>
        <w:t>в поселении отсутствуют.</w:t>
      </w:r>
      <w:r w:rsidRPr="00BF55DE">
        <w:rPr>
          <w:rFonts w:cs="Times New Roman"/>
          <w:sz w:val="24"/>
          <w:szCs w:val="24"/>
        </w:rPr>
        <w:t xml:space="preserve"> </w:t>
      </w:r>
    </w:p>
    <w:p w:rsidR="005B4CD0" w:rsidRDefault="005B4CD0" w:rsidP="005B4CD0">
      <w:pPr>
        <w:ind w:firstLine="567"/>
        <w:rPr>
          <w:rFonts w:cs="Times New Roman"/>
          <w:sz w:val="24"/>
          <w:szCs w:val="24"/>
        </w:rPr>
      </w:pPr>
      <w:r>
        <w:rPr>
          <w:rFonts w:cs="Times New Roman"/>
          <w:sz w:val="24"/>
          <w:szCs w:val="24"/>
        </w:rPr>
        <w:t>Д</w:t>
      </w:r>
      <w:r w:rsidR="00A23D7B" w:rsidRPr="00724A4A">
        <w:rPr>
          <w:rFonts w:cs="Times New Roman"/>
          <w:sz w:val="24"/>
          <w:szCs w:val="24"/>
        </w:rPr>
        <w:t xml:space="preserve">оставка учащихся, проживающих </w:t>
      </w:r>
      <w:r>
        <w:rPr>
          <w:rFonts w:cs="Times New Roman"/>
          <w:sz w:val="24"/>
          <w:szCs w:val="24"/>
        </w:rPr>
        <w:t>в п. Разъезд №2,</w:t>
      </w:r>
      <w:r w:rsidR="00A23D7B" w:rsidRPr="00724A4A">
        <w:rPr>
          <w:rFonts w:cs="Times New Roman"/>
          <w:sz w:val="24"/>
          <w:szCs w:val="24"/>
        </w:rPr>
        <w:t xml:space="preserve"> производится школьным автобусом</w:t>
      </w:r>
      <w:r>
        <w:rPr>
          <w:rFonts w:cs="Times New Roman"/>
          <w:sz w:val="24"/>
          <w:szCs w:val="24"/>
        </w:rPr>
        <w:t xml:space="preserve"> до </w:t>
      </w:r>
      <w:r w:rsidRPr="005B4CD0">
        <w:rPr>
          <w:rFonts w:cs="Times New Roman"/>
          <w:sz w:val="24"/>
          <w:szCs w:val="24"/>
        </w:rPr>
        <w:t xml:space="preserve"> </w:t>
      </w:r>
      <w:proofErr w:type="spellStart"/>
      <w:r>
        <w:rPr>
          <w:rFonts w:cs="Times New Roman"/>
          <w:sz w:val="24"/>
          <w:szCs w:val="24"/>
        </w:rPr>
        <w:t>Новобуринской</w:t>
      </w:r>
      <w:proofErr w:type="spellEnd"/>
      <w:r>
        <w:rPr>
          <w:rFonts w:cs="Times New Roman"/>
          <w:sz w:val="24"/>
          <w:szCs w:val="24"/>
        </w:rPr>
        <w:t xml:space="preserve"> СОШ. Д</w:t>
      </w:r>
      <w:r w:rsidRPr="00724A4A">
        <w:rPr>
          <w:rFonts w:cs="Times New Roman"/>
          <w:sz w:val="24"/>
          <w:szCs w:val="24"/>
        </w:rPr>
        <w:t xml:space="preserve">оставка учащихся, проживающих </w:t>
      </w:r>
      <w:r>
        <w:rPr>
          <w:rFonts w:cs="Times New Roman"/>
          <w:sz w:val="24"/>
          <w:szCs w:val="24"/>
        </w:rPr>
        <w:t>в д. Сосновка,</w:t>
      </w:r>
      <w:r w:rsidRPr="00724A4A">
        <w:rPr>
          <w:rFonts w:cs="Times New Roman"/>
          <w:sz w:val="24"/>
          <w:szCs w:val="24"/>
        </w:rPr>
        <w:t xml:space="preserve"> производится школьным автобусом</w:t>
      </w:r>
      <w:r>
        <w:rPr>
          <w:rFonts w:cs="Times New Roman"/>
          <w:sz w:val="24"/>
          <w:szCs w:val="24"/>
        </w:rPr>
        <w:t xml:space="preserve"> до </w:t>
      </w:r>
      <w:r w:rsidRPr="005B4CD0">
        <w:rPr>
          <w:rFonts w:cs="Times New Roman"/>
          <w:sz w:val="24"/>
          <w:szCs w:val="24"/>
        </w:rPr>
        <w:t xml:space="preserve"> </w:t>
      </w:r>
      <w:proofErr w:type="spellStart"/>
      <w:r>
        <w:rPr>
          <w:rFonts w:cs="Times New Roman"/>
          <w:sz w:val="24"/>
          <w:szCs w:val="24"/>
        </w:rPr>
        <w:t>Тахталымской</w:t>
      </w:r>
      <w:proofErr w:type="spellEnd"/>
      <w:r>
        <w:rPr>
          <w:rFonts w:cs="Times New Roman"/>
          <w:sz w:val="24"/>
          <w:szCs w:val="24"/>
        </w:rPr>
        <w:t xml:space="preserve"> СОШ. </w:t>
      </w:r>
    </w:p>
    <w:p w:rsidR="00A23D7B" w:rsidRPr="00724A4A" w:rsidRDefault="007E6744" w:rsidP="00A23D7B">
      <w:pPr>
        <w:ind w:firstLine="567"/>
        <w:rPr>
          <w:rFonts w:cs="Times New Roman"/>
          <w:sz w:val="24"/>
          <w:szCs w:val="24"/>
        </w:rPr>
      </w:pPr>
      <w:r w:rsidRPr="007E6744">
        <w:rPr>
          <w:rFonts w:cs="Times New Roman"/>
          <w:sz w:val="24"/>
          <w:szCs w:val="24"/>
        </w:rPr>
        <w:t>Наиболее острой проблемой в сфере образования является обеспечение безопасного по</w:t>
      </w:r>
      <w:r w:rsidRPr="007E6744">
        <w:rPr>
          <w:rFonts w:cs="Times New Roman"/>
          <w:sz w:val="24"/>
          <w:szCs w:val="24"/>
        </w:rPr>
        <w:t>д</w:t>
      </w:r>
      <w:r w:rsidRPr="007E6744">
        <w:rPr>
          <w:rFonts w:cs="Times New Roman"/>
          <w:sz w:val="24"/>
          <w:szCs w:val="24"/>
        </w:rPr>
        <w:t>воза</w:t>
      </w:r>
      <w:r w:rsidR="005B4CD0">
        <w:rPr>
          <w:rFonts w:cs="Times New Roman"/>
          <w:sz w:val="24"/>
          <w:szCs w:val="24"/>
        </w:rPr>
        <w:t xml:space="preserve"> детей дошкольного возраста из п. Разъезд №2 до п. Трудовой</w:t>
      </w:r>
      <w:r w:rsidRPr="007E6744">
        <w:rPr>
          <w:rFonts w:cs="Times New Roman"/>
          <w:sz w:val="24"/>
          <w:szCs w:val="24"/>
        </w:rPr>
        <w:t>.</w:t>
      </w:r>
      <w:r>
        <w:rPr>
          <w:rFonts w:cs="Times New Roman"/>
          <w:sz w:val="24"/>
          <w:szCs w:val="24"/>
        </w:rPr>
        <w:t xml:space="preserve"> </w:t>
      </w:r>
      <w:r w:rsidR="00A23D7B" w:rsidRPr="00724A4A">
        <w:rPr>
          <w:rFonts w:cs="Times New Roman"/>
          <w:sz w:val="24"/>
          <w:szCs w:val="24"/>
        </w:rPr>
        <w:t>Использование школьного автобуса для доставки дошкольников из остальных населенных пунктов невозможно ввиду тр</w:t>
      </w:r>
      <w:r w:rsidR="00A23D7B" w:rsidRPr="00724A4A">
        <w:rPr>
          <w:rFonts w:cs="Times New Roman"/>
          <w:sz w:val="24"/>
          <w:szCs w:val="24"/>
        </w:rPr>
        <w:t>е</w:t>
      </w:r>
      <w:r w:rsidR="00A23D7B" w:rsidRPr="00724A4A">
        <w:rPr>
          <w:rFonts w:cs="Times New Roman"/>
          <w:sz w:val="24"/>
          <w:szCs w:val="24"/>
        </w:rPr>
        <w:t>бований безопасности. На маршруте детей обязательно должен сопровождать взрослый — п</w:t>
      </w:r>
      <w:r w:rsidR="00A23D7B" w:rsidRPr="00724A4A">
        <w:rPr>
          <w:rFonts w:cs="Times New Roman"/>
          <w:sz w:val="24"/>
          <w:szCs w:val="24"/>
        </w:rPr>
        <w:t>е</w:t>
      </w:r>
      <w:r w:rsidR="00A23D7B" w:rsidRPr="00724A4A">
        <w:rPr>
          <w:rFonts w:cs="Times New Roman"/>
          <w:sz w:val="24"/>
          <w:szCs w:val="24"/>
        </w:rPr>
        <w:t xml:space="preserve">дагог или сотрудник школы, обеспечивающий выполнение детьми </w:t>
      </w:r>
      <w:hyperlink r:id="rId16">
        <w:r w:rsidR="00A23D7B" w:rsidRPr="00724A4A">
          <w:rPr>
            <w:rFonts w:cs="Times New Roman"/>
            <w:sz w:val="24"/>
            <w:szCs w:val="24"/>
          </w:rPr>
          <w:t>Правил поведения на</w:t>
        </w:r>
      </w:hyperlink>
      <w:r w:rsidR="00A23D7B" w:rsidRPr="00724A4A">
        <w:rPr>
          <w:rFonts w:cs="Times New Roman"/>
          <w:sz w:val="24"/>
          <w:szCs w:val="24"/>
        </w:rPr>
        <w:t xml:space="preserve"> </w:t>
      </w:r>
      <w:hyperlink r:id="rId17">
        <w:r w:rsidR="00A23D7B" w:rsidRPr="00724A4A">
          <w:rPr>
            <w:rFonts w:cs="Times New Roman"/>
            <w:sz w:val="24"/>
            <w:szCs w:val="24"/>
          </w:rPr>
          <w:t>мар</w:t>
        </w:r>
        <w:r w:rsidR="00A23D7B" w:rsidRPr="00724A4A">
          <w:rPr>
            <w:rFonts w:cs="Times New Roman"/>
            <w:sz w:val="24"/>
            <w:szCs w:val="24"/>
          </w:rPr>
          <w:t>ш</w:t>
        </w:r>
        <w:r w:rsidR="00A23D7B" w:rsidRPr="00724A4A">
          <w:rPr>
            <w:rFonts w:cs="Times New Roman"/>
            <w:sz w:val="24"/>
            <w:szCs w:val="24"/>
          </w:rPr>
          <w:t>руте.</w:t>
        </w:r>
      </w:hyperlink>
      <w:r w:rsidR="00A23D7B" w:rsidRPr="00724A4A">
        <w:rPr>
          <w:rFonts w:cs="Times New Roman"/>
          <w:sz w:val="24"/>
          <w:szCs w:val="24"/>
        </w:rPr>
        <w:t xml:space="preserve"> Маленькие дети должны перевозиться  в специальных автомобильных креслах.</w:t>
      </w:r>
      <w:r w:rsidR="006F30D8">
        <w:rPr>
          <w:rFonts w:cs="Times New Roman"/>
          <w:sz w:val="24"/>
          <w:szCs w:val="24"/>
        </w:rPr>
        <w:t xml:space="preserve"> Фактич</w:t>
      </w:r>
      <w:r w:rsidR="006F30D8">
        <w:rPr>
          <w:rFonts w:cs="Times New Roman"/>
          <w:sz w:val="24"/>
          <w:szCs w:val="24"/>
        </w:rPr>
        <w:t>е</w:t>
      </w:r>
      <w:r w:rsidR="006F30D8">
        <w:rPr>
          <w:rFonts w:cs="Times New Roman"/>
          <w:sz w:val="24"/>
          <w:szCs w:val="24"/>
        </w:rPr>
        <w:t xml:space="preserve">ски дошкольников из </w:t>
      </w:r>
      <w:r w:rsidR="00EF7502">
        <w:rPr>
          <w:rFonts w:cs="Times New Roman"/>
          <w:sz w:val="24"/>
          <w:szCs w:val="24"/>
        </w:rPr>
        <w:t>периферийных</w:t>
      </w:r>
      <w:r w:rsidR="006F30D8">
        <w:rPr>
          <w:rFonts w:cs="Times New Roman"/>
          <w:sz w:val="24"/>
          <w:szCs w:val="24"/>
        </w:rPr>
        <w:t xml:space="preserve"> населённых пунктов в </w:t>
      </w:r>
      <w:r w:rsidR="005B4CD0">
        <w:rPr>
          <w:rFonts w:cs="Times New Roman"/>
          <w:sz w:val="24"/>
          <w:szCs w:val="24"/>
        </w:rPr>
        <w:t>детский сад</w:t>
      </w:r>
      <w:r w:rsidR="006F30D8">
        <w:rPr>
          <w:rFonts w:cs="Times New Roman"/>
          <w:sz w:val="24"/>
          <w:szCs w:val="24"/>
        </w:rPr>
        <w:t xml:space="preserve"> доставляют родители на личном транспорте.</w:t>
      </w:r>
    </w:p>
    <w:p w:rsidR="00A23D7B" w:rsidRDefault="00A23D7B" w:rsidP="00A23D7B">
      <w:pPr>
        <w:ind w:firstLine="567"/>
        <w:rPr>
          <w:rFonts w:cs="Times New Roman"/>
          <w:sz w:val="24"/>
          <w:szCs w:val="24"/>
        </w:rPr>
      </w:pPr>
      <w:r w:rsidRPr="00724A4A">
        <w:rPr>
          <w:rFonts w:cs="Times New Roman"/>
          <w:sz w:val="24"/>
          <w:szCs w:val="24"/>
        </w:rPr>
        <w:t>Радиусы пешеходной и транспортной доступности образовательных учреждений в нас</w:t>
      </w:r>
      <w:r w:rsidRPr="00724A4A">
        <w:rPr>
          <w:rFonts w:cs="Times New Roman"/>
          <w:sz w:val="24"/>
          <w:szCs w:val="24"/>
        </w:rPr>
        <w:t>е</w:t>
      </w:r>
      <w:r w:rsidRPr="00724A4A">
        <w:rPr>
          <w:rFonts w:cs="Times New Roman"/>
          <w:sz w:val="24"/>
          <w:szCs w:val="24"/>
        </w:rPr>
        <w:t xml:space="preserve">ленных пунктов </w:t>
      </w:r>
      <w:proofErr w:type="spellStart"/>
      <w:r w:rsidR="005B4CD0">
        <w:rPr>
          <w:rFonts w:cs="Times New Roman"/>
          <w:sz w:val="24"/>
          <w:szCs w:val="24"/>
        </w:rPr>
        <w:t>Новоб</w:t>
      </w:r>
      <w:r w:rsidR="0071692F">
        <w:rPr>
          <w:rFonts w:cs="Times New Roman"/>
          <w:sz w:val="24"/>
          <w:szCs w:val="24"/>
        </w:rPr>
        <w:t>урин</w:t>
      </w:r>
      <w:r>
        <w:rPr>
          <w:rFonts w:cs="Times New Roman"/>
          <w:sz w:val="24"/>
          <w:szCs w:val="24"/>
        </w:rPr>
        <w:t>ского</w:t>
      </w:r>
      <w:proofErr w:type="spellEnd"/>
      <w:r w:rsidRPr="00724A4A">
        <w:rPr>
          <w:rFonts w:cs="Times New Roman"/>
          <w:sz w:val="24"/>
          <w:szCs w:val="24"/>
        </w:rPr>
        <w:t xml:space="preserve"> </w:t>
      </w:r>
      <w:r>
        <w:rPr>
          <w:rFonts w:cs="Times New Roman"/>
          <w:sz w:val="24"/>
          <w:szCs w:val="24"/>
        </w:rPr>
        <w:t>СП</w:t>
      </w:r>
      <w:r w:rsidRPr="00724A4A">
        <w:rPr>
          <w:rFonts w:cs="Times New Roman"/>
          <w:sz w:val="24"/>
          <w:szCs w:val="24"/>
        </w:rPr>
        <w:t xml:space="preserve"> </w:t>
      </w:r>
      <w:r>
        <w:rPr>
          <w:rFonts w:cs="Times New Roman"/>
          <w:sz w:val="24"/>
          <w:szCs w:val="24"/>
        </w:rPr>
        <w:t>приведены</w:t>
      </w:r>
      <w:r w:rsidRPr="00724A4A">
        <w:rPr>
          <w:rFonts w:cs="Times New Roman"/>
          <w:sz w:val="24"/>
          <w:szCs w:val="24"/>
        </w:rPr>
        <w:t xml:space="preserve"> в таблице </w:t>
      </w:r>
      <w:r>
        <w:rPr>
          <w:rFonts w:cs="Times New Roman"/>
          <w:sz w:val="24"/>
          <w:szCs w:val="24"/>
        </w:rPr>
        <w:t>2</w:t>
      </w:r>
      <w:r w:rsidRPr="00724A4A">
        <w:rPr>
          <w:rFonts w:cs="Times New Roman"/>
          <w:sz w:val="24"/>
          <w:szCs w:val="24"/>
        </w:rPr>
        <w:t>.</w:t>
      </w:r>
    </w:p>
    <w:p w:rsidR="00B43A81" w:rsidRDefault="00B43A81" w:rsidP="00B43A81">
      <w:pPr>
        <w:pStyle w:val="aff0"/>
      </w:pPr>
      <w:bookmarkStart w:id="28" w:name="_Toc494883641"/>
      <w:r>
        <w:lastRenderedPageBreak/>
        <w:t xml:space="preserve">Таблица </w:t>
      </w:r>
      <w:fldSimple w:instr=" SEQ Таблица \* ARABIC ">
        <w:r w:rsidR="00E74144">
          <w:rPr>
            <w:noProof/>
          </w:rPr>
          <w:t>6</w:t>
        </w:r>
      </w:fldSimple>
      <w:r>
        <w:t xml:space="preserve">  </w:t>
      </w:r>
      <w:r w:rsidRPr="00B43A81">
        <w:t xml:space="preserve">Перечень и характеристики </w:t>
      </w:r>
      <w:r w:rsidR="0094463A">
        <w:t xml:space="preserve">зданий </w:t>
      </w:r>
      <w:r w:rsidRPr="00B43A81">
        <w:t>учреждений образования</w:t>
      </w:r>
      <w:r>
        <w:t>.</w:t>
      </w:r>
      <w:bookmarkEnd w:id="28"/>
    </w:p>
    <w:tbl>
      <w:tblPr>
        <w:tblW w:w="5000" w:type="pct"/>
        <w:tblLook w:val="04A0" w:firstRow="1" w:lastRow="0" w:firstColumn="1" w:lastColumn="0" w:noHBand="0" w:noVBand="1"/>
      </w:tblPr>
      <w:tblGrid>
        <w:gridCol w:w="1655"/>
        <w:gridCol w:w="1291"/>
        <w:gridCol w:w="1582"/>
        <w:gridCol w:w="914"/>
        <w:gridCol w:w="1219"/>
        <w:gridCol w:w="1625"/>
        <w:gridCol w:w="1851"/>
      </w:tblGrid>
      <w:tr w:rsidR="00034E5C" w:rsidRPr="00034E5C" w:rsidTr="0039161B">
        <w:trPr>
          <w:trHeight w:val="1140"/>
        </w:trPr>
        <w:tc>
          <w:tcPr>
            <w:tcW w:w="1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r w:rsidRPr="00034E5C">
              <w:rPr>
                <w:rFonts w:ascii="Arial" w:hAnsi="Arial" w:cs="Arial"/>
                <w:color w:val="000000"/>
                <w:sz w:val="14"/>
                <w:szCs w:val="14"/>
                <w:lang w:eastAsia="ru-RU"/>
              </w:rPr>
              <w:t>Наименование социального учреждения</w:t>
            </w:r>
          </w:p>
        </w:tc>
        <w:tc>
          <w:tcPr>
            <w:tcW w:w="1806" w:type="pct"/>
            <w:gridSpan w:val="3"/>
            <w:tcBorders>
              <w:top w:val="single" w:sz="4" w:space="0" w:color="auto"/>
              <w:left w:val="nil"/>
              <w:bottom w:val="single" w:sz="4" w:space="0" w:color="auto"/>
              <w:right w:val="single" w:sz="4" w:space="0" w:color="000000"/>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Муниципальное казённое общеобразовательное учреждение «</w:t>
            </w:r>
            <w:proofErr w:type="spellStart"/>
            <w:r w:rsidRPr="00034E5C">
              <w:rPr>
                <w:rFonts w:ascii="Arial" w:hAnsi="Arial" w:cs="Arial"/>
                <w:color w:val="000000"/>
                <w:sz w:val="14"/>
                <w:szCs w:val="14"/>
                <w:lang w:eastAsia="ru-RU"/>
              </w:rPr>
              <w:t>Новобуринская</w:t>
            </w:r>
            <w:proofErr w:type="spellEnd"/>
            <w:r w:rsidRPr="00034E5C">
              <w:rPr>
                <w:rFonts w:ascii="Arial" w:hAnsi="Arial" w:cs="Arial"/>
                <w:color w:val="000000"/>
                <w:sz w:val="14"/>
                <w:szCs w:val="14"/>
                <w:lang w:eastAsia="ru-RU"/>
              </w:rPr>
              <w:t xml:space="preserve"> средняя общеобраз</w:t>
            </w:r>
            <w:r w:rsidRPr="00034E5C">
              <w:rPr>
                <w:rFonts w:ascii="Arial" w:hAnsi="Arial" w:cs="Arial"/>
                <w:color w:val="000000"/>
                <w:sz w:val="14"/>
                <w:szCs w:val="14"/>
                <w:lang w:eastAsia="ru-RU"/>
              </w:rPr>
              <w:t>о</w:t>
            </w:r>
            <w:r w:rsidRPr="00034E5C">
              <w:rPr>
                <w:rFonts w:ascii="Arial" w:hAnsi="Arial" w:cs="Arial"/>
                <w:color w:val="000000"/>
                <w:sz w:val="14"/>
                <w:szCs w:val="14"/>
                <w:lang w:eastAsia="ru-RU"/>
              </w:rPr>
              <w:t>вательная школа»  (МКОУ «</w:t>
            </w:r>
            <w:proofErr w:type="spellStart"/>
            <w:r w:rsidRPr="00034E5C">
              <w:rPr>
                <w:rFonts w:ascii="Arial" w:hAnsi="Arial" w:cs="Arial"/>
                <w:color w:val="000000"/>
                <w:sz w:val="14"/>
                <w:szCs w:val="14"/>
                <w:lang w:eastAsia="ru-RU"/>
              </w:rPr>
              <w:t>Новобуринская</w:t>
            </w:r>
            <w:proofErr w:type="spellEnd"/>
            <w:r w:rsidRPr="00034E5C">
              <w:rPr>
                <w:rFonts w:ascii="Arial" w:hAnsi="Arial" w:cs="Arial"/>
                <w:color w:val="000000"/>
                <w:sz w:val="14"/>
                <w:szCs w:val="14"/>
                <w:lang w:eastAsia="ru-RU"/>
              </w:rPr>
              <w:t xml:space="preserve"> </w:t>
            </w:r>
            <w:r w:rsidRPr="00034E5C">
              <w:rPr>
                <w:rFonts w:ascii="Arial" w:hAnsi="Arial" w:cs="Arial"/>
                <w:color w:val="000000"/>
                <w:sz w:val="14"/>
                <w:szCs w:val="14"/>
                <w:lang w:eastAsia="ru-RU"/>
              </w:rPr>
              <w:br/>
              <w:t>СОШ»)</w:t>
            </w:r>
          </w:p>
        </w:tc>
        <w:tc>
          <w:tcPr>
            <w:tcW w:w="815" w:type="pct"/>
            <w:tcBorders>
              <w:top w:val="single" w:sz="4" w:space="0" w:color="auto"/>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Муниципальное казённое дошкол</w:t>
            </w:r>
            <w:r w:rsidRPr="00034E5C">
              <w:rPr>
                <w:rFonts w:ascii="Arial" w:hAnsi="Arial" w:cs="Arial"/>
                <w:color w:val="000000"/>
                <w:sz w:val="14"/>
                <w:szCs w:val="14"/>
                <w:lang w:eastAsia="ru-RU"/>
              </w:rPr>
              <w:t>ь</w:t>
            </w:r>
            <w:r w:rsidRPr="00034E5C">
              <w:rPr>
                <w:rFonts w:ascii="Arial" w:hAnsi="Arial" w:cs="Arial"/>
                <w:color w:val="000000"/>
                <w:sz w:val="14"/>
                <w:szCs w:val="14"/>
                <w:lang w:eastAsia="ru-RU"/>
              </w:rPr>
              <w:t>ное образовател</w:t>
            </w:r>
            <w:r w:rsidRPr="00034E5C">
              <w:rPr>
                <w:rFonts w:ascii="Arial" w:hAnsi="Arial" w:cs="Arial"/>
                <w:color w:val="000000"/>
                <w:sz w:val="14"/>
                <w:szCs w:val="14"/>
                <w:lang w:eastAsia="ru-RU"/>
              </w:rPr>
              <w:t>ь</w:t>
            </w:r>
            <w:r w:rsidRPr="00034E5C">
              <w:rPr>
                <w:rFonts w:ascii="Arial" w:hAnsi="Arial" w:cs="Arial"/>
                <w:color w:val="000000"/>
                <w:sz w:val="14"/>
                <w:szCs w:val="14"/>
                <w:lang w:eastAsia="ru-RU"/>
              </w:rPr>
              <w:t xml:space="preserve">ное учреждение "Центр развития ребёнка - детский сад" с. </w:t>
            </w:r>
            <w:proofErr w:type="spellStart"/>
            <w:r w:rsidRPr="00034E5C">
              <w:rPr>
                <w:rFonts w:ascii="Arial" w:hAnsi="Arial" w:cs="Arial"/>
                <w:color w:val="000000"/>
                <w:sz w:val="14"/>
                <w:szCs w:val="14"/>
                <w:lang w:eastAsia="ru-RU"/>
              </w:rPr>
              <w:t>Новобурино</w:t>
            </w:r>
            <w:proofErr w:type="spellEnd"/>
            <w:r w:rsidRPr="00034E5C">
              <w:rPr>
                <w:rFonts w:ascii="Arial" w:hAnsi="Arial" w:cs="Arial"/>
                <w:color w:val="000000"/>
                <w:sz w:val="14"/>
                <w:szCs w:val="14"/>
                <w:lang w:eastAsia="ru-RU"/>
              </w:rPr>
              <w:t xml:space="preserve"> (МКДОУ "ЦРР-детский сад" с. </w:t>
            </w:r>
            <w:proofErr w:type="spellStart"/>
            <w:r w:rsidRPr="00034E5C">
              <w:rPr>
                <w:rFonts w:ascii="Arial" w:hAnsi="Arial" w:cs="Arial"/>
                <w:color w:val="000000"/>
                <w:sz w:val="14"/>
                <w:szCs w:val="14"/>
                <w:lang w:eastAsia="ru-RU"/>
              </w:rPr>
              <w:t>Н</w:t>
            </w:r>
            <w:r w:rsidRPr="00034E5C">
              <w:rPr>
                <w:rFonts w:ascii="Arial" w:hAnsi="Arial" w:cs="Arial"/>
                <w:color w:val="000000"/>
                <w:sz w:val="14"/>
                <w:szCs w:val="14"/>
                <w:lang w:eastAsia="ru-RU"/>
              </w:rPr>
              <w:t>о</w:t>
            </w:r>
            <w:r w:rsidRPr="00034E5C">
              <w:rPr>
                <w:rFonts w:ascii="Arial" w:hAnsi="Arial" w:cs="Arial"/>
                <w:color w:val="000000"/>
                <w:sz w:val="14"/>
                <w:szCs w:val="14"/>
                <w:lang w:eastAsia="ru-RU"/>
              </w:rPr>
              <w:t>вобурино</w:t>
            </w:r>
            <w:proofErr w:type="spellEnd"/>
            <w:r w:rsidRPr="00034E5C">
              <w:rPr>
                <w:rFonts w:ascii="Arial" w:hAnsi="Arial" w:cs="Arial"/>
                <w:color w:val="000000"/>
                <w:sz w:val="14"/>
                <w:szCs w:val="14"/>
                <w:lang w:eastAsia="ru-RU"/>
              </w:rPr>
              <w:t>)</w:t>
            </w:r>
          </w:p>
        </w:tc>
        <w:tc>
          <w:tcPr>
            <w:tcW w:w="913" w:type="pct"/>
            <w:tcBorders>
              <w:top w:val="single" w:sz="4" w:space="0" w:color="auto"/>
              <w:left w:val="nil"/>
              <w:bottom w:val="single" w:sz="4" w:space="0" w:color="auto"/>
              <w:right w:val="single" w:sz="4" w:space="0" w:color="auto"/>
            </w:tcBorders>
            <w:shd w:val="clear" w:color="auto" w:fill="auto"/>
            <w:vAlign w:val="center"/>
            <w:hideMark/>
          </w:tcPr>
          <w:p w:rsidR="00034E5C" w:rsidRPr="00034E5C" w:rsidRDefault="00D729EE" w:rsidP="00034E5C">
            <w:pPr>
              <w:spacing w:line="240" w:lineRule="auto"/>
              <w:ind w:firstLine="0"/>
              <w:jc w:val="center"/>
              <w:rPr>
                <w:rFonts w:ascii="Arial" w:hAnsi="Arial" w:cs="Arial"/>
                <w:color w:val="000000"/>
                <w:sz w:val="14"/>
                <w:szCs w:val="14"/>
                <w:lang w:eastAsia="ru-RU"/>
              </w:rPr>
            </w:pPr>
            <w:r w:rsidRPr="00D729EE">
              <w:rPr>
                <w:rFonts w:ascii="Arial" w:hAnsi="Arial" w:cs="Arial"/>
                <w:color w:val="000000"/>
                <w:sz w:val="14"/>
                <w:szCs w:val="14"/>
                <w:lang w:eastAsia="ru-RU"/>
              </w:rPr>
              <w:t>Филиал МБОУ "</w:t>
            </w:r>
            <w:proofErr w:type="spellStart"/>
            <w:r w:rsidRPr="00D729EE">
              <w:rPr>
                <w:rFonts w:ascii="Arial" w:hAnsi="Arial" w:cs="Arial"/>
                <w:color w:val="000000"/>
                <w:sz w:val="14"/>
                <w:szCs w:val="14"/>
                <w:lang w:eastAsia="ru-RU"/>
              </w:rPr>
              <w:t>Тахт</w:t>
            </w:r>
            <w:r w:rsidRPr="00D729EE">
              <w:rPr>
                <w:rFonts w:ascii="Arial" w:hAnsi="Arial" w:cs="Arial"/>
                <w:color w:val="000000"/>
                <w:sz w:val="14"/>
                <w:szCs w:val="14"/>
                <w:lang w:eastAsia="ru-RU"/>
              </w:rPr>
              <w:t>а</w:t>
            </w:r>
            <w:r w:rsidRPr="00D729EE">
              <w:rPr>
                <w:rFonts w:ascii="Arial" w:hAnsi="Arial" w:cs="Arial"/>
                <w:color w:val="000000"/>
                <w:sz w:val="14"/>
                <w:szCs w:val="14"/>
                <w:lang w:eastAsia="ru-RU"/>
              </w:rPr>
              <w:t>лымская</w:t>
            </w:r>
            <w:proofErr w:type="spellEnd"/>
            <w:r w:rsidRPr="00D729EE">
              <w:rPr>
                <w:rFonts w:ascii="Arial" w:hAnsi="Arial" w:cs="Arial"/>
                <w:color w:val="000000"/>
                <w:sz w:val="14"/>
                <w:szCs w:val="14"/>
                <w:lang w:eastAsia="ru-RU"/>
              </w:rPr>
              <w:t xml:space="preserve"> СОШ" - детский сад "Сосновка"</w:t>
            </w:r>
          </w:p>
        </w:tc>
      </w:tr>
      <w:tr w:rsidR="00034E5C" w:rsidRPr="00034E5C" w:rsidTr="0039161B">
        <w:trPr>
          <w:trHeight w:val="360"/>
        </w:trPr>
        <w:tc>
          <w:tcPr>
            <w:tcW w:w="1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r w:rsidRPr="00034E5C">
              <w:rPr>
                <w:rFonts w:ascii="Arial" w:hAnsi="Arial" w:cs="Arial"/>
                <w:color w:val="000000"/>
                <w:sz w:val="14"/>
                <w:szCs w:val="14"/>
                <w:lang w:eastAsia="ru-RU"/>
              </w:rPr>
              <w:t>Адрес месторасположения</w:t>
            </w:r>
          </w:p>
        </w:tc>
        <w:tc>
          <w:tcPr>
            <w:tcW w:w="780" w:type="pct"/>
            <w:tcBorders>
              <w:top w:val="nil"/>
              <w:left w:val="nil"/>
              <w:bottom w:val="single" w:sz="4" w:space="0" w:color="auto"/>
              <w:right w:val="nil"/>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proofErr w:type="spellStart"/>
            <w:r w:rsidRPr="00034E5C">
              <w:rPr>
                <w:rFonts w:ascii="Arial" w:hAnsi="Arial" w:cs="Arial"/>
                <w:color w:val="000000"/>
                <w:sz w:val="14"/>
                <w:szCs w:val="14"/>
                <w:lang w:eastAsia="ru-RU"/>
              </w:rPr>
              <w:t>с</w:t>
            </w:r>
            <w:proofErr w:type="gramStart"/>
            <w:r w:rsidRPr="00034E5C">
              <w:rPr>
                <w:rFonts w:ascii="Arial" w:hAnsi="Arial" w:cs="Arial"/>
                <w:color w:val="000000"/>
                <w:sz w:val="14"/>
                <w:szCs w:val="14"/>
                <w:lang w:eastAsia="ru-RU"/>
              </w:rPr>
              <w:t>.Н</w:t>
            </w:r>
            <w:proofErr w:type="gramEnd"/>
            <w:r w:rsidRPr="00034E5C">
              <w:rPr>
                <w:rFonts w:ascii="Arial" w:hAnsi="Arial" w:cs="Arial"/>
                <w:color w:val="000000"/>
                <w:sz w:val="14"/>
                <w:szCs w:val="14"/>
                <w:lang w:eastAsia="ru-RU"/>
              </w:rPr>
              <w:t>овобурино</w:t>
            </w:r>
            <w:proofErr w:type="spellEnd"/>
            <w:r w:rsidRPr="00034E5C">
              <w:rPr>
                <w:rFonts w:ascii="Arial" w:hAnsi="Arial" w:cs="Arial"/>
                <w:color w:val="000000"/>
                <w:sz w:val="14"/>
                <w:szCs w:val="14"/>
                <w:lang w:eastAsia="ru-RU"/>
              </w:rPr>
              <w:t xml:space="preserve">, </w:t>
            </w:r>
            <w:proofErr w:type="spellStart"/>
            <w:r w:rsidRPr="00034E5C">
              <w:rPr>
                <w:rFonts w:ascii="Arial" w:hAnsi="Arial" w:cs="Arial"/>
                <w:color w:val="000000"/>
                <w:sz w:val="14"/>
                <w:szCs w:val="14"/>
                <w:lang w:eastAsia="ru-RU"/>
              </w:rPr>
              <w:t>ул.Школьная</w:t>
            </w:r>
            <w:proofErr w:type="spellEnd"/>
            <w:r w:rsidRPr="00034E5C">
              <w:rPr>
                <w:rFonts w:ascii="Arial" w:hAnsi="Arial" w:cs="Arial"/>
                <w:color w:val="000000"/>
                <w:sz w:val="14"/>
                <w:szCs w:val="14"/>
                <w:lang w:eastAsia="ru-RU"/>
              </w:rPr>
              <w:t>, 1</w:t>
            </w:r>
          </w:p>
        </w:tc>
        <w:tc>
          <w:tcPr>
            <w:tcW w:w="102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proofErr w:type="spellStart"/>
            <w:r w:rsidRPr="00034E5C">
              <w:rPr>
                <w:rFonts w:ascii="Arial" w:hAnsi="Arial" w:cs="Arial"/>
                <w:color w:val="000000"/>
                <w:sz w:val="14"/>
                <w:szCs w:val="14"/>
                <w:lang w:eastAsia="ru-RU"/>
              </w:rPr>
              <w:t>п</w:t>
            </w:r>
            <w:proofErr w:type="gramStart"/>
            <w:r w:rsidRPr="00034E5C">
              <w:rPr>
                <w:rFonts w:ascii="Arial" w:hAnsi="Arial" w:cs="Arial"/>
                <w:color w:val="000000"/>
                <w:sz w:val="14"/>
                <w:szCs w:val="14"/>
                <w:lang w:eastAsia="ru-RU"/>
              </w:rPr>
              <w:t>.Т</w:t>
            </w:r>
            <w:proofErr w:type="gramEnd"/>
            <w:r w:rsidRPr="00034E5C">
              <w:rPr>
                <w:rFonts w:ascii="Arial" w:hAnsi="Arial" w:cs="Arial"/>
                <w:color w:val="000000"/>
                <w:sz w:val="14"/>
                <w:szCs w:val="14"/>
                <w:lang w:eastAsia="ru-RU"/>
              </w:rPr>
              <w:t>рудовой</w:t>
            </w:r>
            <w:proofErr w:type="spellEnd"/>
            <w:r w:rsidRPr="00034E5C">
              <w:rPr>
                <w:rFonts w:ascii="Arial" w:hAnsi="Arial" w:cs="Arial"/>
                <w:color w:val="000000"/>
                <w:sz w:val="14"/>
                <w:szCs w:val="14"/>
                <w:lang w:eastAsia="ru-RU"/>
              </w:rPr>
              <w:t xml:space="preserve">, </w:t>
            </w:r>
            <w:proofErr w:type="spellStart"/>
            <w:r w:rsidRPr="00034E5C">
              <w:rPr>
                <w:rFonts w:ascii="Arial" w:hAnsi="Arial" w:cs="Arial"/>
                <w:color w:val="000000"/>
                <w:sz w:val="14"/>
                <w:szCs w:val="14"/>
                <w:lang w:eastAsia="ru-RU"/>
              </w:rPr>
              <w:t>ул.Мира</w:t>
            </w:r>
            <w:proofErr w:type="spellEnd"/>
            <w:r w:rsidRPr="00034E5C">
              <w:rPr>
                <w:rFonts w:ascii="Arial" w:hAnsi="Arial" w:cs="Arial"/>
                <w:color w:val="000000"/>
                <w:sz w:val="14"/>
                <w:szCs w:val="14"/>
                <w:lang w:eastAsia="ru-RU"/>
              </w:rPr>
              <w:t>, 25</w:t>
            </w:r>
          </w:p>
        </w:tc>
        <w:tc>
          <w:tcPr>
            <w:tcW w:w="815"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 xml:space="preserve">с. </w:t>
            </w:r>
            <w:proofErr w:type="spellStart"/>
            <w:r w:rsidRPr="00034E5C">
              <w:rPr>
                <w:rFonts w:ascii="Arial" w:hAnsi="Arial" w:cs="Arial"/>
                <w:color w:val="000000"/>
                <w:sz w:val="14"/>
                <w:szCs w:val="14"/>
                <w:lang w:eastAsia="ru-RU"/>
              </w:rPr>
              <w:t>Новобурино</w:t>
            </w:r>
            <w:proofErr w:type="spellEnd"/>
            <w:r w:rsidRPr="00034E5C">
              <w:rPr>
                <w:rFonts w:ascii="Arial" w:hAnsi="Arial" w:cs="Arial"/>
                <w:color w:val="000000"/>
                <w:sz w:val="14"/>
                <w:szCs w:val="14"/>
                <w:lang w:eastAsia="ru-RU"/>
              </w:rPr>
              <w:t>, ул. Центральная, 9б</w:t>
            </w:r>
          </w:p>
        </w:tc>
        <w:tc>
          <w:tcPr>
            <w:tcW w:w="913"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д. Сосновка, ул. Сте</w:t>
            </w:r>
            <w:r w:rsidRPr="00034E5C">
              <w:rPr>
                <w:rFonts w:ascii="Arial" w:hAnsi="Arial" w:cs="Arial"/>
                <w:color w:val="000000"/>
                <w:sz w:val="14"/>
                <w:szCs w:val="14"/>
                <w:lang w:eastAsia="ru-RU"/>
              </w:rPr>
              <w:t>п</w:t>
            </w:r>
            <w:r w:rsidRPr="00034E5C">
              <w:rPr>
                <w:rFonts w:ascii="Arial" w:hAnsi="Arial" w:cs="Arial"/>
                <w:color w:val="000000"/>
                <w:sz w:val="14"/>
                <w:szCs w:val="14"/>
                <w:lang w:eastAsia="ru-RU"/>
              </w:rPr>
              <w:t>ная</w:t>
            </w:r>
            <w:r w:rsidR="00431D3E">
              <w:rPr>
                <w:rFonts w:ascii="Arial" w:hAnsi="Arial" w:cs="Arial"/>
                <w:color w:val="000000"/>
                <w:sz w:val="14"/>
                <w:szCs w:val="14"/>
                <w:lang w:eastAsia="ru-RU"/>
              </w:rPr>
              <w:t>, 6а</w:t>
            </w:r>
          </w:p>
        </w:tc>
      </w:tr>
      <w:tr w:rsidR="00034E5C" w:rsidRPr="00034E5C" w:rsidTr="0039161B">
        <w:trPr>
          <w:trHeight w:val="735"/>
        </w:trPr>
        <w:tc>
          <w:tcPr>
            <w:tcW w:w="1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r w:rsidRPr="00034E5C">
              <w:rPr>
                <w:rFonts w:ascii="Arial" w:hAnsi="Arial" w:cs="Arial"/>
                <w:color w:val="000000"/>
                <w:sz w:val="14"/>
                <w:szCs w:val="14"/>
                <w:lang w:eastAsia="ru-RU"/>
              </w:rPr>
              <w:t>Наименование здания (корпуса, объекта)  которое входит в состав учреждения*</w:t>
            </w:r>
          </w:p>
        </w:tc>
        <w:tc>
          <w:tcPr>
            <w:tcW w:w="780"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Средняя школа</w:t>
            </w:r>
          </w:p>
        </w:tc>
        <w:tc>
          <w:tcPr>
            <w:tcW w:w="464"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Детский сад</w:t>
            </w:r>
          </w:p>
        </w:tc>
        <w:tc>
          <w:tcPr>
            <w:tcW w:w="562"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 xml:space="preserve">Филиал </w:t>
            </w:r>
            <w:proofErr w:type="spellStart"/>
            <w:r w:rsidRPr="00034E5C">
              <w:rPr>
                <w:rFonts w:ascii="Arial" w:hAnsi="Arial" w:cs="Arial"/>
                <w:color w:val="000000"/>
                <w:sz w:val="14"/>
                <w:szCs w:val="14"/>
                <w:lang w:eastAsia="ru-RU"/>
              </w:rPr>
              <w:t>Нов</w:t>
            </w:r>
            <w:r w:rsidRPr="00034E5C">
              <w:rPr>
                <w:rFonts w:ascii="Arial" w:hAnsi="Arial" w:cs="Arial"/>
                <w:color w:val="000000"/>
                <w:sz w:val="14"/>
                <w:szCs w:val="14"/>
                <w:lang w:eastAsia="ru-RU"/>
              </w:rPr>
              <w:t>о</w:t>
            </w:r>
            <w:r w:rsidRPr="00034E5C">
              <w:rPr>
                <w:rFonts w:ascii="Arial" w:hAnsi="Arial" w:cs="Arial"/>
                <w:color w:val="000000"/>
                <w:sz w:val="14"/>
                <w:szCs w:val="14"/>
                <w:lang w:eastAsia="ru-RU"/>
              </w:rPr>
              <w:t>буринской</w:t>
            </w:r>
            <w:proofErr w:type="spellEnd"/>
            <w:r w:rsidRPr="00034E5C">
              <w:rPr>
                <w:rFonts w:ascii="Arial" w:hAnsi="Arial" w:cs="Arial"/>
                <w:color w:val="000000"/>
                <w:sz w:val="14"/>
                <w:szCs w:val="14"/>
                <w:lang w:eastAsia="ru-RU"/>
              </w:rPr>
              <w:t xml:space="preserve"> СОШ в п. Тр</w:t>
            </w:r>
            <w:r w:rsidRPr="00034E5C">
              <w:rPr>
                <w:rFonts w:ascii="Arial" w:hAnsi="Arial" w:cs="Arial"/>
                <w:color w:val="000000"/>
                <w:sz w:val="14"/>
                <w:szCs w:val="14"/>
                <w:lang w:eastAsia="ru-RU"/>
              </w:rPr>
              <w:t>у</w:t>
            </w:r>
            <w:r w:rsidRPr="00034E5C">
              <w:rPr>
                <w:rFonts w:ascii="Arial" w:hAnsi="Arial" w:cs="Arial"/>
                <w:color w:val="000000"/>
                <w:sz w:val="14"/>
                <w:szCs w:val="14"/>
                <w:lang w:eastAsia="ru-RU"/>
              </w:rPr>
              <w:t>довой</w:t>
            </w:r>
          </w:p>
        </w:tc>
        <w:tc>
          <w:tcPr>
            <w:tcW w:w="815"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Здание детского сада</w:t>
            </w:r>
          </w:p>
        </w:tc>
        <w:tc>
          <w:tcPr>
            <w:tcW w:w="913"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Здание детского сада</w:t>
            </w:r>
          </w:p>
        </w:tc>
      </w:tr>
      <w:tr w:rsidR="00034E5C" w:rsidRPr="00034E5C" w:rsidTr="0039161B">
        <w:trPr>
          <w:trHeight w:val="302"/>
        </w:trPr>
        <w:tc>
          <w:tcPr>
            <w:tcW w:w="1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r w:rsidRPr="00034E5C">
              <w:rPr>
                <w:rFonts w:ascii="Arial" w:hAnsi="Arial" w:cs="Arial"/>
                <w:color w:val="000000"/>
                <w:sz w:val="14"/>
                <w:szCs w:val="14"/>
                <w:lang w:eastAsia="ru-RU"/>
              </w:rPr>
              <w:t>Год постройки</w:t>
            </w:r>
          </w:p>
        </w:tc>
        <w:tc>
          <w:tcPr>
            <w:tcW w:w="780" w:type="pct"/>
            <w:tcBorders>
              <w:top w:val="nil"/>
              <w:left w:val="nil"/>
              <w:bottom w:val="single" w:sz="4" w:space="0" w:color="auto"/>
              <w:right w:val="nil"/>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1967</w:t>
            </w:r>
          </w:p>
        </w:tc>
        <w:tc>
          <w:tcPr>
            <w:tcW w:w="102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1959</w:t>
            </w:r>
          </w:p>
        </w:tc>
        <w:tc>
          <w:tcPr>
            <w:tcW w:w="815"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proofErr w:type="spellStart"/>
            <w:r w:rsidRPr="00034E5C">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proofErr w:type="spellStart"/>
            <w:r w:rsidRPr="00034E5C">
              <w:rPr>
                <w:rFonts w:ascii="Arial" w:hAnsi="Arial" w:cs="Arial"/>
                <w:color w:val="000000"/>
                <w:sz w:val="14"/>
                <w:szCs w:val="14"/>
                <w:lang w:eastAsia="ru-RU"/>
              </w:rPr>
              <w:t>нд</w:t>
            </w:r>
            <w:proofErr w:type="spellEnd"/>
          </w:p>
        </w:tc>
      </w:tr>
      <w:tr w:rsidR="00034E5C" w:rsidRPr="00034E5C" w:rsidTr="0039161B">
        <w:trPr>
          <w:trHeight w:val="277"/>
        </w:trPr>
        <w:tc>
          <w:tcPr>
            <w:tcW w:w="1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r w:rsidRPr="00034E5C">
              <w:rPr>
                <w:rFonts w:ascii="Arial" w:hAnsi="Arial" w:cs="Arial"/>
                <w:color w:val="000000"/>
                <w:sz w:val="14"/>
                <w:szCs w:val="14"/>
                <w:lang w:eastAsia="ru-RU"/>
              </w:rPr>
              <w:t>Год капитального ремонта</w:t>
            </w:r>
          </w:p>
        </w:tc>
        <w:tc>
          <w:tcPr>
            <w:tcW w:w="780" w:type="pct"/>
            <w:tcBorders>
              <w:top w:val="nil"/>
              <w:left w:val="nil"/>
              <w:bottom w:val="single" w:sz="4" w:space="0" w:color="auto"/>
              <w:right w:val="nil"/>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2016</w:t>
            </w:r>
          </w:p>
        </w:tc>
        <w:tc>
          <w:tcPr>
            <w:tcW w:w="102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2014</w:t>
            </w:r>
          </w:p>
        </w:tc>
        <w:tc>
          <w:tcPr>
            <w:tcW w:w="815"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proofErr w:type="spellStart"/>
            <w:r w:rsidRPr="00034E5C">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proofErr w:type="spellStart"/>
            <w:r w:rsidRPr="00034E5C">
              <w:rPr>
                <w:rFonts w:ascii="Arial" w:hAnsi="Arial" w:cs="Arial"/>
                <w:color w:val="000000"/>
                <w:sz w:val="14"/>
                <w:szCs w:val="14"/>
                <w:lang w:eastAsia="ru-RU"/>
              </w:rPr>
              <w:t>нд</w:t>
            </w:r>
            <w:proofErr w:type="spellEnd"/>
          </w:p>
        </w:tc>
      </w:tr>
      <w:tr w:rsidR="0039161B" w:rsidRPr="00034E5C" w:rsidTr="0039161B">
        <w:trPr>
          <w:trHeight w:val="36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rsidR="0039161B" w:rsidRPr="00034E5C" w:rsidRDefault="0039161B" w:rsidP="00034E5C">
            <w:pPr>
              <w:spacing w:line="240" w:lineRule="auto"/>
              <w:ind w:firstLine="0"/>
              <w:jc w:val="left"/>
              <w:rPr>
                <w:rFonts w:ascii="Arial" w:hAnsi="Arial" w:cs="Arial"/>
                <w:color w:val="000000"/>
                <w:sz w:val="14"/>
                <w:szCs w:val="14"/>
                <w:lang w:eastAsia="ru-RU"/>
              </w:rPr>
            </w:pPr>
            <w:proofErr w:type="gramStart"/>
            <w:r w:rsidRPr="00034E5C">
              <w:rPr>
                <w:rFonts w:ascii="Arial" w:hAnsi="Arial" w:cs="Arial"/>
                <w:color w:val="000000"/>
                <w:sz w:val="14"/>
                <w:szCs w:val="14"/>
                <w:lang w:eastAsia="ru-RU"/>
              </w:rPr>
              <w:t>Мощность (произв</w:t>
            </w:r>
            <w:r w:rsidRPr="00034E5C">
              <w:rPr>
                <w:rFonts w:ascii="Arial" w:hAnsi="Arial" w:cs="Arial"/>
                <w:color w:val="000000"/>
                <w:sz w:val="14"/>
                <w:szCs w:val="14"/>
                <w:lang w:eastAsia="ru-RU"/>
              </w:rPr>
              <w:t>о</w:t>
            </w:r>
            <w:r w:rsidRPr="00034E5C">
              <w:rPr>
                <w:rFonts w:ascii="Arial" w:hAnsi="Arial" w:cs="Arial"/>
                <w:color w:val="000000"/>
                <w:sz w:val="14"/>
                <w:szCs w:val="14"/>
                <w:lang w:eastAsia="ru-RU"/>
              </w:rPr>
              <w:t>дительность) учр</w:t>
            </w:r>
            <w:r w:rsidRPr="00034E5C">
              <w:rPr>
                <w:rFonts w:ascii="Arial" w:hAnsi="Arial" w:cs="Arial"/>
                <w:color w:val="000000"/>
                <w:sz w:val="14"/>
                <w:szCs w:val="14"/>
                <w:lang w:eastAsia="ru-RU"/>
              </w:rPr>
              <w:t>е</w:t>
            </w:r>
            <w:r w:rsidRPr="00034E5C">
              <w:rPr>
                <w:rFonts w:ascii="Arial" w:hAnsi="Arial" w:cs="Arial"/>
                <w:color w:val="000000"/>
                <w:sz w:val="14"/>
                <w:szCs w:val="14"/>
                <w:lang w:eastAsia="ru-RU"/>
              </w:rPr>
              <w:t xml:space="preserve">ждения) </w:t>
            </w:r>
            <w:proofErr w:type="gramEnd"/>
          </w:p>
        </w:tc>
        <w:tc>
          <w:tcPr>
            <w:tcW w:w="650" w:type="pct"/>
            <w:tcBorders>
              <w:top w:val="nil"/>
              <w:left w:val="nil"/>
              <w:bottom w:val="single" w:sz="4" w:space="0" w:color="auto"/>
              <w:right w:val="single" w:sz="4" w:space="0" w:color="auto"/>
            </w:tcBorders>
            <w:shd w:val="clear" w:color="auto" w:fill="auto"/>
            <w:vAlign w:val="center"/>
            <w:hideMark/>
          </w:tcPr>
          <w:p w:rsidR="0039161B" w:rsidRPr="00034E5C" w:rsidRDefault="0039161B" w:rsidP="00034E5C">
            <w:pPr>
              <w:spacing w:line="240" w:lineRule="auto"/>
              <w:ind w:firstLine="0"/>
              <w:jc w:val="left"/>
              <w:rPr>
                <w:rFonts w:ascii="Arial" w:hAnsi="Arial" w:cs="Arial"/>
                <w:color w:val="000000"/>
                <w:sz w:val="14"/>
                <w:szCs w:val="14"/>
                <w:lang w:eastAsia="ru-RU"/>
              </w:rPr>
            </w:pPr>
            <w:r w:rsidRPr="00034E5C">
              <w:rPr>
                <w:rFonts w:ascii="Arial" w:hAnsi="Arial" w:cs="Arial"/>
                <w:color w:val="000000"/>
                <w:sz w:val="14"/>
                <w:szCs w:val="14"/>
                <w:lang w:eastAsia="ru-RU"/>
              </w:rPr>
              <w:t>ед. изм.**</w:t>
            </w:r>
          </w:p>
        </w:tc>
        <w:tc>
          <w:tcPr>
            <w:tcW w:w="780" w:type="pct"/>
            <w:tcBorders>
              <w:top w:val="nil"/>
              <w:left w:val="nil"/>
              <w:bottom w:val="single" w:sz="4" w:space="0" w:color="auto"/>
              <w:right w:val="single" w:sz="4" w:space="0" w:color="auto"/>
            </w:tcBorders>
            <w:shd w:val="clear" w:color="auto" w:fill="auto"/>
            <w:vAlign w:val="center"/>
            <w:hideMark/>
          </w:tcPr>
          <w:p w:rsidR="0039161B" w:rsidRPr="00034E5C" w:rsidRDefault="0039161B"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кол-во мест</w:t>
            </w:r>
          </w:p>
        </w:tc>
        <w:tc>
          <w:tcPr>
            <w:tcW w:w="464" w:type="pct"/>
            <w:tcBorders>
              <w:top w:val="nil"/>
              <w:left w:val="nil"/>
              <w:bottom w:val="single" w:sz="4" w:space="0" w:color="auto"/>
              <w:right w:val="single" w:sz="4" w:space="0" w:color="auto"/>
            </w:tcBorders>
            <w:shd w:val="clear" w:color="auto" w:fill="auto"/>
            <w:vAlign w:val="center"/>
            <w:hideMark/>
          </w:tcPr>
          <w:p w:rsidR="0039161B" w:rsidRPr="00034E5C" w:rsidRDefault="0039161B"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кол-во мест</w:t>
            </w:r>
          </w:p>
        </w:tc>
        <w:tc>
          <w:tcPr>
            <w:tcW w:w="562" w:type="pct"/>
            <w:tcBorders>
              <w:top w:val="nil"/>
              <w:left w:val="nil"/>
              <w:bottom w:val="single" w:sz="4" w:space="0" w:color="auto"/>
              <w:right w:val="single" w:sz="4" w:space="0" w:color="auto"/>
            </w:tcBorders>
            <w:shd w:val="clear" w:color="auto" w:fill="auto"/>
            <w:vAlign w:val="center"/>
            <w:hideMark/>
          </w:tcPr>
          <w:p w:rsidR="0039161B" w:rsidRPr="00034E5C" w:rsidRDefault="0039161B"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кол-во мест</w:t>
            </w:r>
          </w:p>
        </w:tc>
        <w:tc>
          <w:tcPr>
            <w:tcW w:w="815" w:type="pct"/>
            <w:tcBorders>
              <w:top w:val="nil"/>
              <w:left w:val="nil"/>
              <w:bottom w:val="single" w:sz="4" w:space="0" w:color="auto"/>
              <w:right w:val="single" w:sz="4" w:space="0" w:color="auto"/>
            </w:tcBorders>
            <w:shd w:val="clear" w:color="auto" w:fill="auto"/>
            <w:vAlign w:val="center"/>
            <w:hideMark/>
          </w:tcPr>
          <w:p w:rsidR="0039161B" w:rsidRPr="00034E5C" w:rsidRDefault="0039161B" w:rsidP="00390C35">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кол-во мест</w:t>
            </w:r>
          </w:p>
        </w:tc>
        <w:tc>
          <w:tcPr>
            <w:tcW w:w="913" w:type="pct"/>
            <w:tcBorders>
              <w:top w:val="nil"/>
              <w:left w:val="nil"/>
              <w:bottom w:val="single" w:sz="4" w:space="0" w:color="auto"/>
              <w:right w:val="single" w:sz="4" w:space="0" w:color="auto"/>
            </w:tcBorders>
            <w:shd w:val="clear" w:color="auto" w:fill="auto"/>
            <w:vAlign w:val="center"/>
            <w:hideMark/>
          </w:tcPr>
          <w:p w:rsidR="0039161B" w:rsidRPr="00034E5C" w:rsidRDefault="0039161B" w:rsidP="00390C35">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кол-во мест</w:t>
            </w:r>
          </w:p>
        </w:tc>
      </w:tr>
      <w:tr w:rsidR="00034E5C" w:rsidRPr="00034E5C" w:rsidTr="0039161B">
        <w:trPr>
          <w:trHeight w:val="360"/>
        </w:trPr>
        <w:tc>
          <w:tcPr>
            <w:tcW w:w="816" w:type="pct"/>
            <w:vMerge/>
            <w:tcBorders>
              <w:top w:val="nil"/>
              <w:left w:val="single" w:sz="4" w:space="0" w:color="auto"/>
              <w:bottom w:val="single" w:sz="4" w:space="0" w:color="auto"/>
              <w:right w:val="single" w:sz="4" w:space="0" w:color="auto"/>
            </w:tcBorders>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p>
        </w:tc>
        <w:tc>
          <w:tcPr>
            <w:tcW w:w="650"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r w:rsidRPr="00034E5C">
              <w:rPr>
                <w:rFonts w:ascii="Arial" w:hAnsi="Arial" w:cs="Arial"/>
                <w:color w:val="000000"/>
                <w:sz w:val="14"/>
                <w:szCs w:val="14"/>
                <w:lang w:eastAsia="ru-RU"/>
              </w:rPr>
              <w:t>Проектная величина</w:t>
            </w:r>
          </w:p>
        </w:tc>
        <w:tc>
          <w:tcPr>
            <w:tcW w:w="780"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540</w:t>
            </w:r>
          </w:p>
        </w:tc>
        <w:tc>
          <w:tcPr>
            <w:tcW w:w="464"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proofErr w:type="spellStart"/>
            <w:r w:rsidRPr="00034E5C">
              <w:rPr>
                <w:rFonts w:ascii="Arial" w:hAnsi="Arial" w:cs="Arial"/>
                <w:color w:val="000000"/>
                <w:sz w:val="14"/>
                <w:szCs w:val="14"/>
                <w:lang w:eastAsia="ru-RU"/>
              </w:rPr>
              <w:t>нд</w:t>
            </w:r>
            <w:proofErr w:type="spellEnd"/>
          </w:p>
        </w:tc>
        <w:tc>
          <w:tcPr>
            <w:tcW w:w="562"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60</w:t>
            </w:r>
          </w:p>
        </w:tc>
        <w:tc>
          <w:tcPr>
            <w:tcW w:w="815"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proofErr w:type="spellStart"/>
            <w:r w:rsidRPr="00034E5C">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034E5C" w:rsidRPr="00034E5C" w:rsidRDefault="0039161B" w:rsidP="00034E5C">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15</w:t>
            </w:r>
          </w:p>
        </w:tc>
      </w:tr>
      <w:tr w:rsidR="00034E5C" w:rsidRPr="00034E5C" w:rsidTr="0039161B">
        <w:trPr>
          <w:trHeight w:val="360"/>
        </w:trPr>
        <w:tc>
          <w:tcPr>
            <w:tcW w:w="816" w:type="pct"/>
            <w:vMerge/>
            <w:tcBorders>
              <w:top w:val="nil"/>
              <w:left w:val="single" w:sz="4" w:space="0" w:color="auto"/>
              <w:bottom w:val="single" w:sz="4" w:space="0" w:color="auto"/>
              <w:right w:val="single" w:sz="4" w:space="0" w:color="auto"/>
            </w:tcBorders>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p>
        </w:tc>
        <w:tc>
          <w:tcPr>
            <w:tcW w:w="650"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r w:rsidRPr="00034E5C">
              <w:rPr>
                <w:rFonts w:ascii="Arial" w:hAnsi="Arial" w:cs="Arial"/>
                <w:color w:val="000000"/>
                <w:sz w:val="14"/>
                <w:szCs w:val="14"/>
                <w:lang w:eastAsia="ru-RU"/>
              </w:rPr>
              <w:t>Фактическая величина  за 2016 год</w:t>
            </w:r>
          </w:p>
        </w:tc>
        <w:tc>
          <w:tcPr>
            <w:tcW w:w="780"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210</w:t>
            </w:r>
          </w:p>
        </w:tc>
        <w:tc>
          <w:tcPr>
            <w:tcW w:w="464"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proofErr w:type="spellStart"/>
            <w:r w:rsidRPr="00034E5C">
              <w:rPr>
                <w:rFonts w:ascii="Arial" w:hAnsi="Arial" w:cs="Arial"/>
                <w:color w:val="000000"/>
                <w:sz w:val="14"/>
                <w:szCs w:val="14"/>
                <w:lang w:eastAsia="ru-RU"/>
              </w:rPr>
              <w:t>нд</w:t>
            </w:r>
            <w:proofErr w:type="spellEnd"/>
          </w:p>
        </w:tc>
        <w:tc>
          <w:tcPr>
            <w:tcW w:w="562"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proofErr w:type="spellStart"/>
            <w:r w:rsidRPr="00034E5C">
              <w:rPr>
                <w:rFonts w:ascii="Arial" w:hAnsi="Arial" w:cs="Arial"/>
                <w:color w:val="000000"/>
                <w:sz w:val="14"/>
                <w:szCs w:val="14"/>
                <w:lang w:eastAsia="ru-RU"/>
              </w:rPr>
              <w:t>нд</w:t>
            </w:r>
            <w:proofErr w:type="spellEnd"/>
          </w:p>
        </w:tc>
        <w:tc>
          <w:tcPr>
            <w:tcW w:w="815"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proofErr w:type="spellStart"/>
            <w:r w:rsidRPr="00034E5C">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034E5C" w:rsidRPr="00034E5C" w:rsidRDefault="0039161B" w:rsidP="00034E5C">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13</w:t>
            </w:r>
          </w:p>
        </w:tc>
      </w:tr>
      <w:tr w:rsidR="00034E5C" w:rsidRPr="00034E5C" w:rsidTr="0039161B">
        <w:trPr>
          <w:trHeight w:val="314"/>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r w:rsidRPr="00034E5C">
              <w:rPr>
                <w:rFonts w:ascii="Arial" w:hAnsi="Arial" w:cs="Arial"/>
                <w:color w:val="000000"/>
                <w:sz w:val="14"/>
                <w:szCs w:val="14"/>
                <w:lang w:eastAsia="ru-RU"/>
              </w:rPr>
              <w:t>Характеристика зд</w:t>
            </w:r>
            <w:r w:rsidRPr="00034E5C">
              <w:rPr>
                <w:rFonts w:ascii="Arial" w:hAnsi="Arial" w:cs="Arial"/>
                <w:color w:val="000000"/>
                <w:sz w:val="14"/>
                <w:szCs w:val="14"/>
                <w:lang w:eastAsia="ru-RU"/>
              </w:rPr>
              <w:t>а</w:t>
            </w:r>
            <w:r w:rsidRPr="00034E5C">
              <w:rPr>
                <w:rFonts w:ascii="Arial" w:hAnsi="Arial" w:cs="Arial"/>
                <w:color w:val="000000"/>
                <w:sz w:val="14"/>
                <w:szCs w:val="14"/>
                <w:lang w:eastAsia="ru-RU"/>
              </w:rPr>
              <w:t>ния</w:t>
            </w:r>
          </w:p>
        </w:tc>
        <w:tc>
          <w:tcPr>
            <w:tcW w:w="650"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r w:rsidRPr="00034E5C">
              <w:rPr>
                <w:rFonts w:ascii="Arial" w:hAnsi="Arial" w:cs="Arial"/>
                <w:color w:val="000000"/>
                <w:sz w:val="14"/>
                <w:szCs w:val="14"/>
                <w:lang w:eastAsia="ru-RU"/>
              </w:rPr>
              <w:t>Этажность</w:t>
            </w:r>
          </w:p>
        </w:tc>
        <w:tc>
          <w:tcPr>
            <w:tcW w:w="780" w:type="pct"/>
            <w:tcBorders>
              <w:top w:val="nil"/>
              <w:left w:val="nil"/>
              <w:bottom w:val="single" w:sz="4" w:space="0" w:color="auto"/>
              <w:right w:val="nil"/>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2</w:t>
            </w:r>
          </w:p>
        </w:tc>
        <w:tc>
          <w:tcPr>
            <w:tcW w:w="102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2</w:t>
            </w:r>
          </w:p>
        </w:tc>
        <w:tc>
          <w:tcPr>
            <w:tcW w:w="815"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1</w:t>
            </w:r>
          </w:p>
        </w:tc>
        <w:tc>
          <w:tcPr>
            <w:tcW w:w="913"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1</w:t>
            </w:r>
          </w:p>
        </w:tc>
      </w:tr>
      <w:tr w:rsidR="00034E5C" w:rsidRPr="00034E5C" w:rsidTr="0039161B">
        <w:trPr>
          <w:trHeight w:val="300"/>
        </w:trPr>
        <w:tc>
          <w:tcPr>
            <w:tcW w:w="816" w:type="pct"/>
            <w:vMerge/>
            <w:tcBorders>
              <w:top w:val="nil"/>
              <w:left w:val="single" w:sz="4" w:space="0" w:color="auto"/>
              <w:bottom w:val="single" w:sz="4" w:space="0" w:color="auto"/>
              <w:right w:val="single" w:sz="4" w:space="0" w:color="auto"/>
            </w:tcBorders>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p>
        </w:tc>
        <w:tc>
          <w:tcPr>
            <w:tcW w:w="650"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r w:rsidRPr="00034E5C">
              <w:rPr>
                <w:rFonts w:ascii="Arial" w:hAnsi="Arial" w:cs="Arial"/>
                <w:color w:val="000000"/>
                <w:sz w:val="14"/>
                <w:szCs w:val="14"/>
                <w:lang w:eastAsia="ru-RU"/>
              </w:rPr>
              <w:t>Материал стен</w:t>
            </w:r>
          </w:p>
        </w:tc>
        <w:tc>
          <w:tcPr>
            <w:tcW w:w="780" w:type="pct"/>
            <w:tcBorders>
              <w:top w:val="nil"/>
              <w:left w:val="nil"/>
              <w:bottom w:val="single" w:sz="4" w:space="0" w:color="auto"/>
              <w:right w:val="nil"/>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кирпич</w:t>
            </w:r>
          </w:p>
        </w:tc>
        <w:tc>
          <w:tcPr>
            <w:tcW w:w="102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кирпич</w:t>
            </w:r>
          </w:p>
        </w:tc>
        <w:tc>
          <w:tcPr>
            <w:tcW w:w="815"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панели</w:t>
            </w:r>
          </w:p>
        </w:tc>
        <w:tc>
          <w:tcPr>
            <w:tcW w:w="913"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кирпич</w:t>
            </w:r>
          </w:p>
        </w:tc>
      </w:tr>
      <w:tr w:rsidR="00034E5C" w:rsidRPr="00034E5C" w:rsidTr="0039161B">
        <w:trPr>
          <w:trHeight w:val="300"/>
        </w:trPr>
        <w:tc>
          <w:tcPr>
            <w:tcW w:w="816" w:type="pct"/>
            <w:vMerge/>
            <w:tcBorders>
              <w:top w:val="nil"/>
              <w:left w:val="single" w:sz="4" w:space="0" w:color="auto"/>
              <w:bottom w:val="single" w:sz="4" w:space="0" w:color="auto"/>
              <w:right w:val="single" w:sz="4" w:space="0" w:color="auto"/>
            </w:tcBorders>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p>
        </w:tc>
        <w:tc>
          <w:tcPr>
            <w:tcW w:w="650"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r w:rsidRPr="00034E5C">
              <w:rPr>
                <w:rFonts w:ascii="Arial" w:hAnsi="Arial" w:cs="Arial"/>
                <w:color w:val="000000"/>
                <w:sz w:val="14"/>
                <w:szCs w:val="14"/>
                <w:lang w:eastAsia="ru-RU"/>
              </w:rPr>
              <w:t>Материал кро</w:t>
            </w:r>
            <w:r w:rsidRPr="00034E5C">
              <w:rPr>
                <w:rFonts w:ascii="Arial" w:hAnsi="Arial" w:cs="Arial"/>
                <w:color w:val="000000"/>
                <w:sz w:val="14"/>
                <w:szCs w:val="14"/>
                <w:lang w:eastAsia="ru-RU"/>
              </w:rPr>
              <w:t>в</w:t>
            </w:r>
            <w:r w:rsidRPr="00034E5C">
              <w:rPr>
                <w:rFonts w:ascii="Arial" w:hAnsi="Arial" w:cs="Arial"/>
                <w:color w:val="000000"/>
                <w:sz w:val="14"/>
                <w:szCs w:val="14"/>
                <w:lang w:eastAsia="ru-RU"/>
              </w:rPr>
              <w:t>ли</w:t>
            </w:r>
          </w:p>
        </w:tc>
        <w:tc>
          <w:tcPr>
            <w:tcW w:w="780" w:type="pct"/>
            <w:tcBorders>
              <w:top w:val="nil"/>
              <w:left w:val="nil"/>
              <w:bottom w:val="single" w:sz="4" w:space="0" w:color="auto"/>
              <w:right w:val="nil"/>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мягкая кровля</w:t>
            </w:r>
          </w:p>
        </w:tc>
        <w:tc>
          <w:tcPr>
            <w:tcW w:w="102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шифер</w:t>
            </w:r>
          </w:p>
        </w:tc>
        <w:tc>
          <w:tcPr>
            <w:tcW w:w="815"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мягкая</w:t>
            </w:r>
          </w:p>
        </w:tc>
        <w:tc>
          <w:tcPr>
            <w:tcW w:w="913"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шифер</w:t>
            </w:r>
          </w:p>
        </w:tc>
      </w:tr>
      <w:tr w:rsidR="00034E5C" w:rsidRPr="00034E5C" w:rsidTr="0039161B">
        <w:trPr>
          <w:trHeight w:val="300"/>
        </w:trPr>
        <w:tc>
          <w:tcPr>
            <w:tcW w:w="816" w:type="pct"/>
            <w:vMerge/>
            <w:tcBorders>
              <w:top w:val="nil"/>
              <w:left w:val="single" w:sz="4" w:space="0" w:color="auto"/>
              <w:bottom w:val="single" w:sz="4" w:space="0" w:color="auto"/>
              <w:right w:val="single" w:sz="4" w:space="0" w:color="auto"/>
            </w:tcBorders>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p>
        </w:tc>
        <w:tc>
          <w:tcPr>
            <w:tcW w:w="650"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r w:rsidRPr="00034E5C">
              <w:rPr>
                <w:rFonts w:ascii="Arial" w:hAnsi="Arial" w:cs="Arial"/>
                <w:color w:val="000000"/>
                <w:sz w:val="14"/>
                <w:szCs w:val="14"/>
                <w:lang w:eastAsia="ru-RU"/>
              </w:rPr>
              <w:t>Полезная пл</w:t>
            </w:r>
            <w:r w:rsidRPr="00034E5C">
              <w:rPr>
                <w:rFonts w:ascii="Arial" w:hAnsi="Arial" w:cs="Arial"/>
                <w:color w:val="000000"/>
                <w:sz w:val="14"/>
                <w:szCs w:val="14"/>
                <w:lang w:eastAsia="ru-RU"/>
              </w:rPr>
              <w:t>о</w:t>
            </w:r>
            <w:r w:rsidRPr="00034E5C">
              <w:rPr>
                <w:rFonts w:ascii="Arial" w:hAnsi="Arial" w:cs="Arial"/>
                <w:color w:val="000000"/>
                <w:sz w:val="14"/>
                <w:szCs w:val="14"/>
                <w:lang w:eastAsia="ru-RU"/>
              </w:rPr>
              <w:t xml:space="preserve">щадь, </w:t>
            </w:r>
            <w:proofErr w:type="spellStart"/>
            <w:r w:rsidRPr="00034E5C">
              <w:rPr>
                <w:rFonts w:ascii="Arial" w:hAnsi="Arial" w:cs="Arial"/>
                <w:color w:val="000000"/>
                <w:sz w:val="14"/>
                <w:szCs w:val="14"/>
                <w:lang w:eastAsia="ru-RU"/>
              </w:rPr>
              <w:t>м.кв</w:t>
            </w:r>
            <w:proofErr w:type="spellEnd"/>
            <w:r w:rsidRPr="00034E5C">
              <w:rPr>
                <w:rFonts w:ascii="Arial" w:hAnsi="Arial" w:cs="Arial"/>
                <w:color w:val="000000"/>
                <w:sz w:val="14"/>
                <w:szCs w:val="14"/>
                <w:lang w:eastAsia="ru-RU"/>
              </w:rPr>
              <w:t>.</w:t>
            </w:r>
          </w:p>
        </w:tc>
        <w:tc>
          <w:tcPr>
            <w:tcW w:w="780" w:type="pct"/>
            <w:tcBorders>
              <w:top w:val="nil"/>
              <w:left w:val="nil"/>
              <w:bottom w:val="single" w:sz="4" w:space="0" w:color="auto"/>
              <w:right w:val="nil"/>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3370</w:t>
            </w:r>
          </w:p>
        </w:tc>
        <w:tc>
          <w:tcPr>
            <w:tcW w:w="102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proofErr w:type="spellStart"/>
            <w:r w:rsidRPr="00034E5C">
              <w:rPr>
                <w:rFonts w:ascii="Arial" w:hAnsi="Arial" w:cs="Arial"/>
                <w:color w:val="000000"/>
                <w:sz w:val="14"/>
                <w:szCs w:val="14"/>
                <w:lang w:eastAsia="ru-RU"/>
              </w:rPr>
              <w:t>нд</w:t>
            </w:r>
            <w:proofErr w:type="spellEnd"/>
          </w:p>
        </w:tc>
        <w:tc>
          <w:tcPr>
            <w:tcW w:w="815"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proofErr w:type="spellStart"/>
            <w:r w:rsidRPr="00034E5C">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proofErr w:type="spellStart"/>
            <w:r w:rsidRPr="00034E5C">
              <w:rPr>
                <w:rFonts w:ascii="Arial" w:hAnsi="Arial" w:cs="Arial"/>
                <w:color w:val="000000"/>
                <w:sz w:val="14"/>
                <w:szCs w:val="14"/>
                <w:lang w:eastAsia="ru-RU"/>
              </w:rPr>
              <w:t>нд</w:t>
            </w:r>
            <w:proofErr w:type="spellEnd"/>
          </w:p>
        </w:tc>
      </w:tr>
      <w:tr w:rsidR="00034E5C" w:rsidRPr="00034E5C" w:rsidTr="0039161B">
        <w:trPr>
          <w:trHeight w:val="300"/>
        </w:trPr>
        <w:tc>
          <w:tcPr>
            <w:tcW w:w="1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r w:rsidRPr="00034E5C">
              <w:rPr>
                <w:rFonts w:ascii="Arial" w:hAnsi="Arial" w:cs="Arial"/>
                <w:color w:val="000000"/>
                <w:sz w:val="14"/>
                <w:szCs w:val="14"/>
                <w:lang w:eastAsia="ru-RU"/>
              </w:rPr>
              <w:t xml:space="preserve">Площадь земельного участка, </w:t>
            </w:r>
            <w:proofErr w:type="spellStart"/>
            <w:r w:rsidRPr="00034E5C">
              <w:rPr>
                <w:rFonts w:ascii="Arial" w:hAnsi="Arial" w:cs="Arial"/>
                <w:color w:val="000000"/>
                <w:sz w:val="14"/>
                <w:szCs w:val="14"/>
                <w:lang w:eastAsia="ru-RU"/>
              </w:rPr>
              <w:t>м.кв</w:t>
            </w:r>
            <w:proofErr w:type="spellEnd"/>
            <w:r w:rsidRPr="00034E5C">
              <w:rPr>
                <w:rFonts w:ascii="Arial" w:hAnsi="Arial" w:cs="Arial"/>
                <w:color w:val="000000"/>
                <w:sz w:val="14"/>
                <w:szCs w:val="14"/>
                <w:lang w:eastAsia="ru-RU"/>
              </w:rPr>
              <w:t>.</w:t>
            </w:r>
          </w:p>
        </w:tc>
        <w:tc>
          <w:tcPr>
            <w:tcW w:w="780" w:type="pct"/>
            <w:tcBorders>
              <w:top w:val="nil"/>
              <w:left w:val="nil"/>
              <w:bottom w:val="single" w:sz="4" w:space="0" w:color="auto"/>
              <w:right w:val="nil"/>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proofErr w:type="spellStart"/>
            <w:r w:rsidRPr="00034E5C">
              <w:rPr>
                <w:rFonts w:ascii="Arial" w:hAnsi="Arial" w:cs="Arial"/>
                <w:color w:val="000000"/>
                <w:sz w:val="14"/>
                <w:szCs w:val="14"/>
                <w:lang w:eastAsia="ru-RU"/>
              </w:rPr>
              <w:t>нд</w:t>
            </w:r>
            <w:proofErr w:type="spellEnd"/>
          </w:p>
        </w:tc>
        <w:tc>
          <w:tcPr>
            <w:tcW w:w="102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proofErr w:type="spellStart"/>
            <w:r w:rsidRPr="00034E5C">
              <w:rPr>
                <w:rFonts w:ascii="Arial" w:hAnsi="Arial" w:cs="Arial"/>
                <w:color w:val="000000"/>
                <w:sz w:val="14"/>
                <w:szCs w:val="14"/>
                <w:lang w:eastAsia="ru-RU"/>
              </w:rPr>
              <w:t>нд</w:t>
            </w:r>
            <w:proofErr w:type="spellEnd"/>
          </w:p>
        </w:tc>
        <w:tc>
          <w:tcPr>
            <w:tcW w:w="815"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proofErr w:type="spellStart"/>
            <w:r w:rsidRPr="00034E5C">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proofErr w:type="spellStart"/>
            <w:r w:rsidRPr="00034E5C">
              <w:rPr>
                <w:rFonts w:ascii="Arial" w:hAnsi="Arial" w:cs="Arial"/>
                <w:color w:val="000000"/>
                <w:sz w:val="14"/>
                <w:szCs w:val="14"/>
                <w:lang w:eastAsia="ru-RU"/>
              </w:rPr>
              <w:t>нд</w:t>
            </w:r>
            <w:proofErr w:type="spellEnd"/>
          </w:p>
        </w:tc>
      </w:tr>
      <w:tr w:rsidR="00034E5C" w:rsidRPr="00034E5C" w:rsidTr="0039161B">
        <w:trPr>
          <w:trHeight w:val="393"/>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r w:rsidRPr="00034E5C">
              <w:rPr>
                <w:rFonts w:ascii="Arial" w:hAnsi="Arial" w:cs="Arial"/>
                <w:color w:val="000000"/>
                <w:sz w:val="14"/>
                <w:szCs w:val="14"/>
                <w:lang w:eastAsia="ru-RU"/>
              </w:rPr>
              <w:t>Обеспеченность инженерными комм</w:t>
            </w:r>
            <w:r w:rsidRPr="00034E5C">
              <w:rPr>
                <w:rFonts w:ascii="Arial" w:hAnsi="Arial" w:cs="Arial"/>
                <w:color w:val="000000"/>
                <w:sz w:val="14"/>
                <w:szCs w:val="14"/>
                <w:lang w:eastAsia="ru-RU"/>
              </w:rPr>
              <w:t>у</w:t>
            </w:r>
            <w:r w:rsidRPr="00034E5C">
              <w:rPr>
                <w:rFonts w:ascii="Arial" w:hAnsi="Arial" w:cs="Arial"/>
                <w:color w:val="000000"/>
                <w:sz w:val="14"/>
                <w:szCs w:val="14"/>
                <w:lang w:eastAsia="ru-RU"/>
              </w:rPr>
              <w:t>никациями</w:t>
            </w:r>
          </w:p>
        </w:tc>
        <w:tc>
          <w:tcPr>
            <w:tcW w:w="650"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r w:rsidRPr="00034E5C">
              <w:rPr>
                <w:rFonts w:ascii="Arial" w:hAnsi="Arial" w:cs="Arial"/>
                <w:color w:val="000000"/>
                <w:sz w:val="14"/>
                <w:szCs w:val="14"/>
                <w:lang w:eastAsia="ru-RU"/>
              </w:rPr>
              <w:t>Отопление</w:t>
            </w:r>
          </w:p>
        </w:tc>
        <w:tc>
          <w:tcPr>
            <w:tcW w:w="780" w:type="pct"/>
            <w:tcBorders>
              <w:top w:val="nil"/>
              <w:left w:val="nil"/>
              <w:bottom w:val="single" w:sz="4" w:space="0" w:color="auto"/>
              <w:right w:val="nil"/>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центральное</w:t>
            </w:r>
          </w:p>
        </w:tc>
        <w:tc>
          <w:tcPr>
            <w:tcW w:w="102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собс</w:t>
            </w:r>
            <w:r w:rsidR="005B4CD0">
              <w:rPr>
                <w:rFonts w:ascii="Arial" w:hAnsi="Arial" w:cs="Arial"/>
                <w:color w:val="000000"/>
                <w:sz w:val="14"/>
                <w:szCs w:val="14"/>
                <w:lang w:eastAsia="ru-RU"/>
              </w:rPr>
              <w:t>т</w:t>
            </w:r>
            <w:r w:rsidRPr="00034E5C">
              <w:rPr>
                <w:rFonts w:ascii="Arial" w:hAnsi="Arial" w:cs="Arial"/>
                <w:color w:val="000000"/>
                <w:sz w:val="14"/>
                <w:szCs w:val="14"/>
                <w:lang w:eastAsia="ru-RU"/>
              </w:rPr>
              <w:t>венная угольная к</w:t>
            </w:r>
            <w:r w:rsidRPr="00034E5C">
              <w:rPr>
                <w:rFonts w:ascii="Arial" w:hAnsi="Arial" w:cs="Arial"/>
                <w:color w:val="000000"/>
                <w:sz w:val="14"/>
                <w:szCs w:val="14"/>
                <w:lang w:eastAsia="ru-RU"/>
              </w:rPr>
              <w:t>о</w:t>
            </w:r>
            <w:r w:rsidRPr="00034E5C">
              <w:rPr>
                <w:rFonts w:ascii="Arial" w:hAnsi="Arial" w:cs="Arial"/>
                <w:color w:val="000000"/>
                <w:sz w:val="14"/>
                <w:szCs w:val="14"/>
                <w:lang w:eastAsia="ru-RU"/>
              </w:rPr>
              <w:t>тельная</w:t>
            </w:r>
          </w:p>
        </w:tc>
        <w:tc>
          <w:tcPr>
            <w:tcW w:w="815" w:type="pct"/>
            <w:tcBorders>
              <w:top w:val="nil"/>
              <w:left w:val="nil"/>
              <w:bottom w:val="single" w:sz="4" w:space="0" w:color="auto"/>
              <w:right w:val="nil"/>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центральное</w:t>
            </w:r>
          </w:p>
        </w:tc>
        <w:tc>
          <w:tcPr>
            <w:tcW w:w="913" w:type="pct"/>
            <w:tcBorders>
              <w:top w:val="nil"/>
              <w:left w:val="single" w:sz="4" w:space="0" w:color="auto"/>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proofErr w:type="spellStart"/>
            <w:r w:rsidRPr="00034E5C">
              <w:rPr>
                <w:rFonts w:ascii="Arial" w:hAnsi="Arial" w:cs="Arial"/>
                <w:color w:val="000000"/>
                <w:sz w:val="14"/>
                <w:szCs w:val="14"/>
                <w:lang w:eastAsia="ru-RU"/>
              </w:rPr>
              <w:t>электроотопление</w:t>
            </w:r>
            <w:proofErr w:type="spellEnd"/>
          </w:p>
        </w:tc>
      </w:tr>
      <w:tr w:rsidR="00034E5C" w:rsidRPr="00034E5C" w:rsidTr="0039161B">
        <w:trPr>
          <w:trHeight w:val="300"/>
        </w:trPr>
        <w:tc>
          <w:tcPr>
            <w:tcW w:w="816" w:type="pct"/>
            <w:vMerge/>
            <w:tcBorders>
              <w:top w:val="nil"/>
              <w:left w:val="single" w:sz="4" w:space="0" w:color="auto"/>
              <w:bottom w:val="single" w:sz="4" w:space="0" w:color="auto"/>
              <w:right w:val="single" w:sz="4" w:space="0" w:color="auto"/>
            </w:tcBorders>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p>
        </w:tc>
        <w:tc>
          <w:tcPr>
            <w:tcW w:w="650"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r w:rsidRPr="00034E5C">
              <w:rPr>
                <w:rFonts w:ascii="Arial" w:hAnsi="Arial" w:cs="Arial"/>
                <w:color w:val="000000"/>
                <w:sz w:val="14"/>
                <w:szCs w:val="14"/>
                <w:lang w:eastAsia="ru-RU"/>
              </w:rPr>
              <w:t>Горячее вод</w:t>
            </w:r>
            <w:r w:rsidRPr="00034E5C">
              <w:rPr>
                <w:rFonts w:ascii="Arial" w:hAnsi="Arial" w:cs="Arial"/>
                <w:color w:val="000000"/>
                <w:sz w:val="14"/>
                <w:szCs w:val="14"/>
                <w:lang w:eastAsia="ru-RU"/>
              </w:rPr>
              <w:t>о</w:t>
            </w:r>
            <w:r w:rsidRPr="00034E5C">
              <w:rPr>
                <w:rFonts w:ascii="Arial" w:hAnsi="Arial" w:cs="Arial"/>
                <w:color w:val="000000"/>
                <w:sz w:val="14"/>
                <w:szCs w:val="14"/>
                <w:lang w:eastAsia="ru-RU"/>
              </w:rPr>
              <w:t xml:space="preserve">снабжение </w:t>
            </w:r>
          </w:p>
        </w:tc>
        <w:tc>
          <w:tcPr>
            <w:tcW w:w="780" w:type="pct"/>
            <w:tcBorders>
              <w:top w:val="nil"/>
              <w:left w:val="nil"/>
              <w:bottom w:val="single" w:sz="4" w:space="0" w:color="auto"/>
              <w:right w:val="nil"/>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центральное</w:t>
            </w:r>
          </w:p>
        </w:tc>
        <w:tc>
          <w:tcPr>
            <w:tcW w:w="102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proofErr w:type="spellStart"/>
            <w:r w:rsidRPr="00034E5C">
              <w:rPr>
                <w:rFonts w:ascii="Arial" w:hAnsi="Arial" w:cs="Arial"/>
                <w:color w:val="000000"/>
                <w:sz w:val="14"/>
                <w:szCs w:val="14"/>
                <w:lang w:eastAsia="ru-RU"/>
              </w:rPr>
              <w:t>электроводонагреватель</w:t>
            </w:r>
            <w:proofErr w:type="spellEnd"/>
          </w:p>
        </w:tc>
        <w:tc>
          <w:tcPr>
            <w:tcW w:w="815" w:type="pct"/>
            <w:tcBorders>
              <w:top w:val="nil"/>
              <w:left w:val="nil"/>
              <w:bottom w:val="single" w:sz="4" w:space="0" w:color="auto"/>
              <w:right w:val="nil"/>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центральное</w:t>
            </w:r>
          </w:p>
        </w:tc>
        <w:tc>
          <w:tcPr>
            <w:tcW w:w="913" w:type="pct"/>
            <w:tcBorders>
              <w:top w:val="nil"/>
              <w:left w:val="single" w:sz="4" w:space="0" w:color="auto"/>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proofErr w:type="spellStart"/>
            <w:r w:rsidRPr="00034E5C">
              <w:rPr>
                <w:rFonts w:ascii="Arial" w:hAnsi="Arial" w:cs="Arial"/>
                <w:color w:val="000000"/>
                <w:sz w:val="14"/>
                <w:szCs w:val="14"/>
                <w:lang w:eastAsia="ru-RU"/>
              </w:rPr>
              <w:t>электроводонагреватель</w:t>
            </w:r>
            <w:proofErr w:type="spellEnd"/>
          </w:p>
        </w:tc>
      </w:tr>
      <w:tr w:rsidR="00034E5C" w:rsidRPr="00034E5C" w:rsidTr="0039161B">
        <w:trPr>
          <w:trHeight w:val="300"/>
        </w:trPr>
        <w:tc>
          <w:tcPr>
            <w:tcW w:w="816" w:type="pct"/>
            <w:vMerge/>
            <w:tcBorders>
              <w:top w:val="nil"/>
              <w:left w:val="single" w:sz="4" w:space="0" w:color="auto"/>
              <w:bottom w:val="single" w:sz="4" w:space="0" w:color="auto"/>
              <w:right w:val="single" w:sz="4" w:space="0" w:color="auto"/>
            </w:tcBorders>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p>
        </w:tc>
        <w:tc>
          <w:tcPr>
            <w:tcW w:w="650"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r w:rsidRPr="00034E5C">
              <w:rPr>
                <w:rFonts w:ascii="Arial" w:hAnsi="Arial" w:cs="Arial"/>
                <w:color w:val="000000"/>
                <w:sz w:val="14"/>
                <w:szCs w:val="14"/>
                <w:lang w:eastAsia="ru-RU"/>
              </w:rPr>
              <w:t>Холодное вод</w:t>
            </w:r>
            <w:r w:rsidRPr="00034E5C">
              <w:rPr>
                <w:rFonts w:ascii="Arial" w:hAnsi="Arial" w:cs="Arial"/>
                <w:color w:val="000000"/>
                <w:sz w:val="14"/>
                <w:szCs w:val="14"/>
                <w:lang w:eastAsia="ru-RU"/>
              </w:rPr>
              <w:t>о</w:t>
            </w:r>
            <w:r w:rsidRPr="00034E5C">
              <w:rPr>
                <w:rFonts w:ascii="Arial" w:hAnsi="Arial" w:cs="Arial"/>
                <w:color w:val="000000"/>
                <w:sz w:val="14"/>
                <w:szCs w:val="14"/>
                <w:lang w:eastAsia="ru-RU"/>
              </w:rPr>
              <w:t xml:space="preserve">снабжение </w:t>
            </w:r>
          </w:p>
        </w:tc>
        <w:tc>
          <w:tcPr>
            <w:tcW w:w="780" w:type="pct"/>
            <w:tcBorders>
              <w:top w:val="nil"/>
              <w:left w:val="nil"/>
              <w:bottom w:val="single" w:sz="4" w:space="0" w:color="auto"/>
              <w:right w:val="nil"/>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центральное</w:t>
            </w:r>
          </w:p>
        </w:tc>
        <w:tc>
          <w:tcPr>
            <w:tcW w:w="102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собственная скважина</w:t>
            </w:r>
          </w:p>
        </w:tc>
        <w:tc>
          <w:tcPr>
            <w:tcW w:w="815" w:type="pct"/>
            <w:tcBorders>
              <w:top w:val="nil"/>
              <w:left w:val="nil"/>
              <w:bottom w:val="single" w:sz="4" w:space="0" w:color="auto"/>
              <w:right w:val="nil"/>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центральное</w:t>
            </w:r>
          </w:p>
        </w:tc>
        <w:tc>
          <w:tcPr>
            <w:tcW w:w="913" w:type="pct"/>
            <w:tcBorders>
              <w:top w:val="nil"/>
              <w:left w:val="single" w:sz="4" w:space="0" w:color="auto"/>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центральное</w:t>
            </w:r>
          </w:p>
        </w:tc>
      </w:tr>
      <w:tr w:rsidR="00034E5C" w:rsidRPr="00034E5C" w:rsidTr="0039161B">
        <w:trPr>
          <w:trHeight w:val="300"/>
        </w:trPr>
        <w:tc>
          <w:tcPr>
            <w:tcW w:w="816" w:type="pct"/>
            <w:vMerge/>
            <w:tcBorders>
              <w:top w:val="nil"/>
              <w:left w:val="single" w:sz="4" w:space="0" w:color="auto"/>
              <w:bottom w:val="single" w:sz="4" w:space="0" w:color="auto"/>
              <w:right w:val="single" w:sz="4" w:space="0" w:color="auto"/>
            </w:tcBorders>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p>
        </w:tc>
        <w:tc>
          <w:tcPr>
            <w:tcW w:w="650" w:type="pct"/>
            <w:tcBorders>
              <w:top w:val="nil"/>
              <w:left w:val="nil"/>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r w:rsidRPr="00034E5C">
              <w:rPr>
                <w:rFonts w:ascii="Arial" w:hAnsi="Arial" w:cs="Arial"/>
                <w:color w:val="000000"/>
                <w:sz w:val="14"/>
                <w:szCs w:val="14"/>
                <w:lang w:eastAsia="ru-RU"/>
              </w:rPr>
              <w:t xml:space="preserve">Водоотведение </w:t>
            </w:r>
          </w:p>
        </w:tc>
        <w:tc>
          <w:tcPr>
            <w:tcW w:w="780" w:type="pct"/>
            <w:tcBorders>
              <w:top w:val="nil"/>
              <w:left w:val="nil"/>
              <w:bottom w:val="single" w:sz="4" w:space="0" w:color="auto"/>
              <w:right w:val="nil"/>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выгреб</w:t>
            </w:r>
          </w:p>
        </w:tc>
        <w:tc>
          <w:tcPr>
            <w:tcW w:w="102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выгреб</w:t>
            </w:r>
          </w:p>
        </w:tc>
        <w:tc>
          <w:tcPr>
            <w:tcW w:w="815" w:type="pct"/>
            <w:tcBorders>
              <w:top w:val="nil"/>
              <w:left w:val="nil"/>
              <w:bottom w:val="single" w:sz="4" w:space="0" w:color="auto"/>
              <w:right w:val="nil"/>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выгреб</w:t>
            </w:r>
          </w:p>
        </w:tc>
        <w:tc>
          <w:tcPr>
            <w:tcW w:w="913" w:type="pct"/>
            <w:tcBorders>
              <w:top w:val="nil"/>
              <w:left w:val="single" w:sz="4" w:space="0" w:color="auto"/>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выгреб</w:t>
            </w:r>
          </w:p>
        </w:tc>
      </w:tr>
      <w:tr w:rsidR="00034E5C" w:rsidRPr="00034E5C" w:rsidTr="0039161B">
        <w:trPr>
          <w:trHeight w:val="300"/>
        </w:trPr>
        <w:tc>
          <w:tcPr>
            <w:tcW w:w="1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r w:rsidRPr="00034E5C">
              <w:rPr>
                <w:rFonts w:ascii="Arial" w:hAnsi="Arial" w:cs="Arial"/>
                <w:color w:val="000000"/>
                <w:sz w:val="14"/>
                <w:szCs w:val="14"/>
                <w:lang w:eastAsia="ru-RU"/>
              </w:rPr>
              <w:t>Наличие высокоскоростной сети "Инте</w:t>
            </w:r>
            <w:r w:rsidRPr="00034E5C">
              <w:rPr>
                <w:rFonts w:ascii="Arial" w:hAnsi="Arial" w:cs="Arial"/>
                <w:color w:val="000000"/>
                <w:sz w:val="14"/>
                <w:szCs w:val="14"/>
                <w:lang w:eastAsia="ru-RU"/>
              </w:rPr>
              <w:t>р</w:t>
            </w:r>
            <w:r w:rsidRPr="00034E5C">
              <w:rPr>
                <w:rFonts w:ascii="Arial" w:hAnsi="Arial" w:cs="Arial"/>
                <w:color w:val="000000"/>
                <w:sz w:val="14"/>
                <w:szCs w:val="14"/>
                <w:lang w:eastAsia="ru-RU"/>
              </w:rPr>
              <w:t>нет".</w:t>
            </w:r>
          </w:p>
        </w:tc>
        <w:tc>
          <w:tcPr>
            <w:tcW w:w="780" w:type="pct"/>
            <w:tcBorders>
              <w:top w:val="nil"/>
              <w:left w:val="nil"/>
              <w:bottom w:val="single" w:sz="4" w:space="0" w:color="auto"/>
              <w:right w:val="nil"/>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имеется</w:t>
            </w:r>
          </w:p>
        </w:tc>
        <w:tc>
          <w:tcPr>
            <w:tcW w:w="102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имеется</w:t>
            </w:r>
          </w:p>
        </w:tc>
        <w:tc>
          <w:tcPr>
            <w:tcW w:w="815" w:type="pct"/>
            <w:tcBorders>
              <w:top w:val="nil"/>
              <w:left w:val="nil"/>
              <w:bottom w:val="single" w:sz="4" w:space="0" w:color="auto"/>
              <w:right w:val="nil"/>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имеется</w:t>
            </w:r>
          </w:p>
        </w:tc>
        <w:tc>
          <w:tcPr>
            <w:tcW w:w="913" w:type="pct"/>
            <w:tcBorders>
              <w:top w:val="nil"/>
              <w:left w:val="single" w:sz="4" w:space="0" w:color="auto"/>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имеется</w:t>
            </w:r>
          </w:p>
        </w:tc>
      </w:tr>
      <w:tr w:rsidR="00034E5C" w:rsidRPr="00034E5C" w:rsidTr="0039161B">
        <w:trPr>
          <w:trHeight w:val="300"/>
        </w:trPr>
        <w:tc>
          <w:tcPr>
            <w:tcW w:w="1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left"/>
              <w:rPr>
                <w:rFonts w:ascii="Arial" w:hAnsi="Arial" w:cs="Arial"/>
                <w:color w:val="000000"/>
                <w:sz w:val="14"/>
                <w:szCs w:val="14"/>
                <w:lang w:eastAsia="ru-RU"/>
              </w:rPr>
            </w:pPr>
            <w:r w:rsidRPr="00034E5C">
              <w:rPr>
                <w:rFonts w:ascii="Arial" w:hAnsi="Arial" w:cs="Arial"/>
                <w:color w:val="000000"/>
                <w:sz w:val="14"/>
                <w:szCs w:val="14"/>
                <w:lang w:eastAsia="ru-RU"/>
              </w:rPr>
              <w:t>Техническое состояние объекта</w:t>
            </w:r>
          </w:p>
        </w:tc>
        <w:tc>
          <w:tcPr>
            <w:tcW w:w="780" w:type="pct"/>
            <w:tcBorders>
              <w:top w:val="nil"/>
              <w:left w:val="nil"/>
              <w:bottom w:val="single" w:sz="4" w:space="0" w:color="auto"/>
              <w:right w:val="nil"/>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удовлетворительное</w:t>
            </w:r>
          </w:p>
        </w:tc>
        <w:tc>
          <w:tcPr>
            <w:tcW w:w="102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удовлетворительное</w:t>
            </w:r>
          </w:p>
        </w:tc>
        <w:tc>
          <w:tcPr>
            <w:tcW w:w="815" w:type="pct"/>
            <w:tcBorders>
              <w:top w:val="nil"/>
              <w:left w:val="nil"/>
              <w:bottom w:val="single" w:sz="4" w:space="0" w:color="auto"/>
              <w:right w:val="nil"/>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удовлетворительное</w:t>
            </w:r>
          </w:p>
        </w:tc>
        <w:tc>
          <w:tcPr>
            <w:tcW w:w="913" w:type="pct"/>
            <w:tcBorders>
              <w:top w:val="nil"/>
              <w:left w:val="single" w:sz="4" w:space="0" w:color="auto"/>
              <w:bottom w:val="single" w:sz="4" w:space="0" w:color="auto"/>
              <w:right w:val="single" w:sz="4" w:space="0" w:color="auto"/>
            </w:tcBorders>
            <w:shd w:val="clear" w:color="auto" w:fill="auto"/>
            <w:vAlign w:val="center"/>
            <w:hideMark/>
          </w:tcPr>
          <w:p w:rsidR="00034E5C" w:rsidRPr="00034E5C" w:rsidRDefault="00034E5C" w:rsidP="00034E5C">
            <w:pPr>
              <w:spacing w:line="240" w:lineRule="auto"/>
              <w:ind w:firstLine="0"/>
              <w:jc w:val="center"/>
              <w:rPr>
                <w:rFonts w:ascii="Arial" w:hAnsi="Arial" w:cs="Arial"/>
                <w:color w:val="000000"/>
                <w:sz w:val="14"/>
                <w:szCs w:val="14"/>
                <w:lang w:eastAsia="ru-RU"/>
              </w:rPr>
            </w:pPr>
            <w:r w:rsidRPr="00034E5C">
              <w:rPr>
                <w:rFonts w:ascii="Arial" w:hAnsi="Arial" w:cs="Arial"/>
                <w:color w:val="000000"/>
                <w:sz w:val="14"/>
                <w:szCs w:val="14"/>
                <w:lang w:eastAsia="ru-RU"/>
              </w:rPr>
              <w:t>удовлетворительное</w:t>
            </w:r>
          </w:p>
        </w:tc>
      </w:tr>
    </w:tbl>
    <w:p w:rsidR="00454B71" w:rsidRDefault="00454B71" w:rsidP="00454B71">
      <w:pPr>
        <w:pStyle w:val="aff0"/>
        <w:keepNext/>
      </w:pPr>
      <w:bookmarkStart w:id="29" w:name="_Toc494883642"/>
      <w:r>
        <w:t xml:space="preserve">Таблица </w:t>
      </w:r>
      <w:fldSimple w:instr=" SEQ Таблица \* ARABIC ">
        <w:r w:rsidR="00E74144">
          <w:rPr>
            <w:noProof/>
          </w:rPr>
          <w:t>7</w:t>
        </w:r>
      </w:fldSimple>
      <w:r>
        <w:t xml:space="preserve">  </w:t>
      </w:r>
      <w:r w:rsidRPr="00454B71">
        <w:t>Информация о наличии оборудованных учебных кабинетов, объектов для проведения практич</w:t>
      </w:r>
      <w:r w:rsidRPr="00454B71">
        <w:t>е</w:t>
      </w:r>
      <w:r w:rsidRPr="00454B71">
        <w:t>ских занятий</w:t>
      </w:r>
      <w:r>
        <w:t>.</w:t>
      </w:r>
      <w:bookmarkEnd w:id="29"/>
    </w:p>
    <w:tbl>
      <w:tblPr>
        <w:tblW w:w="4740" w:type="dxa"/>
        <w:jc w:val="center"/>
        <w:tblInd w:w="93" w:type="dxa"/>
        <w:tblLook w:val="04A0" w:firstRow="1" w:lastRow="0" w:firstColumn="1" w:lastColumn="0" w:noHBand="0" w:noVBand="1"/>
      </w:tblPr>
      <w:tblGrid>
        <w:gridCol w:w="3040"/>
        <w:gridCol w:w="1700"/>
      </w:tblGrid>
      <w:tr w:rsidR="00D57825" w:rsidRPr="00D57825" w:rsidTr="005B4CD0">
        <w:trPr>
          <w:trHeight w:val="225"/>
          <w:jc w:val="center"/>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left"/>
              <w:rPr>
                <w:rFonts w:ascii="Arial" w:hAnsi="Arial" w:cs="Arial"/>
                <w:color w:val="333333"/>
                <w:sz w:val="14"/>
                <w:szCs w:val="14"/>
                <w:lang w:eastAsia="ru-RU"/>
              </w:rPr>
            </w:pPr>
            <w:r w:rsidRPr="00D57825">
              <w:rPr>
                <w:rFonts w:ascii="Arial" w:hAnsi="Arial" w:cs="Arial"/>
                <w:color w:val="333333"/>
                <w:sz w:val="14"/>
                <w:szCs w:val="14"/>
                <w:lang w:eastAsia="ru-RU"/>
              </w:rPr>
              <w:t>Наименование объекта</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center"/>
              <w:rPr>
                <w:rFonts w:ascii="Arial" w:hAnsi="Arial" w:cs="Arial"/>
                <w:color w:val="333333"/>
                <w:sz w:val="14"/>
                <w:szCs w:val="14"/>
                <w:lang w:eastAsia="ru-RU"/>
              </w:rPr>
            </w:pPr>
            <w:r w:rsidRPr="00D57825">
              <w:rPr>
                <w:rFonts w:ascii="Arial" w:hAnsi="Arial" w:cs="Arial"/>
                <w:color w:val="333333"/>
                <w:sz w:val="14"/>
                <w:szCs w:val="14"/>
                <w:lang w:eastAsia="ru-RU"/>
              </w:rPr>
              <w:t>Площадь в м</w:t>
            </w:r>
            <w:proofErr w:type="gramStart"/>
            <w:r w:rsidRPr="00D57825">
              <w:rPr>
                <w:rFonts w:ascii="Arial" w:hAnsi="Arial" w:cs="Arial"/>
                <w:color w:val="333333"/>
                <w:sz w:val="14"/>
                <w:szCs w:val="14"/>
                <w:lang w:eastAsia="ru-RU"/>
              </w:rPr>
              <w:t>2</w:t>
            </w:r>
            <w:proofErr w:type="gramEnd"/>
          </w:p>
        </w:tc>
      </w:tr>
      <w:tr w:rsidR="00D57825" w:rsidRPr="00D57825" w:rsidTr="005B4CD0">
        <w:trPr>
          <w:trHeight w:val="22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left"/>
              <w:rPr>
                <w:rFonts w:ascii="Arial" w:hAnsi="Arial" w:cs="Arial"/>
                <w:color w:val="333333"/>
                <w:sz w:val="14"/>
                <w:szCs w:val="14"/>
                <w:lang w:eastAsia="ru-RU"/>
              </w:rPr>
            </w:pPr>
            <w:r w:rsidRPr="00D57825">
              <w:rPr>
                <w:rFonts w:ascii="Arial" w:hAnsi="Arial" w:cs="Arial"/>
                <w:color w:val="333333"/>
                <w:sz w:val="14"/>
                <w:szCs w:val="14"/>
                <w:lang w:eastAsia="ru-RU"/>
              </w:rPr>
              <w:t>Кабинет биологии</w:t>
            </w:r>
          </w:p>
        </w:tc>
        <w:tc>
          <w:tcPr>
            <w:tcW w:w="1700" w:type="dxa"/>
            <w:tcBorders>
              <w:top w:val="nil"/>
              <w:left w:val="nil"/>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center"/>
              <w:rPr>
                <w:rFonts w:ascii="Arial" w:hAnsi="Arial" w:cs="Arial"/>
                <w:color w:val="333333"/>
                <w:sz w:val="14"/>
                <w:szCs w:val="14"/>
                <w:lang w:eastAsia="ru-RU"/>
              </w:rPr>
            </w:pPr>
            <w:proofErr w:type="spellStart"/>
            <w:r w:rsidRPr="00D57825">
              <w:rPr>
                <w:rFonts w:ascii="Arial" w:hAnsi="Arial" w:cs="Arial"/>
                <w:color w:val="333333"/>
                <w:sz w:val="14"/>
                <w:szCs w:val="14"/>
                <w:lang w:eastAsia="ru-RU"/>
              </w:rPr>
              <w:t>нд</w:t>
            </w:r>
            <w:proofErr w:type="spellEnd"/>
          </w:p>
        </w:tc>
      </w:tr>
      <w:tr w:rsidR="00D57825" w:rsidRPr="00D57825" w:rsidTr="005B4CD0">
        <w:trPr>
          <w:trHeight w:val="22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left"/>
              <w:rPr>
                <w:rFonts w:ascii="Arial" w:hAnsi="Arial" w:cs="Arial"/>
                <w:color w:val="333333"/>
                <w:sz w:val="14"/>
                <w:szCs w:val="14"/>
                <w:lang w:eastAsia="ru-RU"/>
              </w:rPr>
            </w:pPr>
            <w:r w:rsidRPr="00D57825">
              <w:rPr>
                <w:rFonts w:ascii="Arial" w:hAnsi="Arial" w:cs="Arial"/>
                <w:color w:val="333333"/>
                <w:sz w:val="14"/>
                <w:szCs w:val="14"/>
                <w:lang w:eastAsia="ru-RU"/>
              </w:rPr>
              <w:t>Кабинет географии</w:t>
            </w:r>
          </w:p>
        </w:tc>
        <w:tc>
          <w:tcPr>
            <w:tcW w:w="1700" w:type="dxa"/>
            <w:tcBorders>
              <w:top w:val="nil"/>
              <w:left w:val="nil"/>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center"/>
              <w:rPr>
                <w:rFonts w:ascii="Arial" w:hAnsi="Arial" w:cs="Arial"/>
                <w:color w:val="333333"/>
                <w:sz w:val="14"/>
                <w:szCs w:val="14"/>
                <w:lang w:eastAsia="ru-RU"/>
              </w:rPr>
            </w:pPr>
            <w:proofErr w:type="spellStart"/>
            <w:r w:rsidRPr="00D57825">
              <w:rPr>
                <w:rFonts w:ascii="Arial" w:hAnsi="Arial" w:cs="Arial"/>
                <w:color w:val="333333"/>
                <w:sz w:val="14"/>
                <w:szCs w:val="14"/>
                <w:lang w:eastAsia="ru-RU"/>
              </w:rPr>
              <w:t>нд</w:t>
            </w:r>
            <w:proofErr w:type="spellEnd"/>
          </w:p>
        </w:tc>
      </w:tr>
      <w:tr w:rsidR="00D57825" w:rsidRPr="00D57825" w:rsidTr="005B4CD0">
        <w:trPr>
          <w:trHeight w:val="22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left"/>
              <w:rPr>
                <w:rFonts w:ascii="Arial" w:hAnsi="Arial" w:cs="Arial"/>
                <w:color w:val="333333"/>
                <w:sz w:val="14"/>
                <w:szCs w:val="14"/>
                <w:lang w:eastAsia="ru-RU"/>
              </w:rPr>
            </w:pPr>
            <w:r w:rsidRPr="00D57825">
              <w:rPr>
                <w:rFonts w:ascii="Arial" w:hAnsi="Arial" w:cs="Arial"/>
                <w:color w:val="333333"/>
                <w:sz w:val="14"/>
                <w:szCs w:val="14"/>
                <w:lang w:eastAsia="ru-RU"/>
              </w:rPr>
              <w:t>Кабинет изучения ПДД</w:t>
            </w:r>
          </w:p>
        </w:tc>
        <w:tc>
          <w:tcPr>
            <w:tcW w:w="1700" w:type="dxa"/>
            <w:tcBorders>
              <w:top w:val="nil"/>
              <w:left w:val="nil"/>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center"/>
              <w:rPr>
                <w:rFonts w:ascii="Arial" w:hAnsi="Arial" w:cs="Arial"/>
                <w:color w:val="333333"/>
                <w:sz w:val="14"/>
                <w:szCs w:val="14"/>
                <w:lang w:eastAsia="ru-RU"/>
              </w:rPr>
            </w:pPr>
            <w:proofErr w:type="spellStart"/>
            <w:r w:rsidRPr="00D57825">
              <w:rPr>
                <w:rFonts w:ascii="Arial" w:hAnsi="Arial" w:cs="Arial"/>
                <w:color w:val="333333"/>
                <w:sz w:val="14"/>
                <w:szCs w:val="14"/>
                <w:lang w:eastAsia="ru-RU"/>
              </w:rPr>
              <w:t>нд</w:t>
            </w:r>
            <w:proofErr w:type="spellEnd"/>
          </w:p>
        </w:tc>
      </w:tr>
      <w:tr w:rsidR="00D57825" w:rsidRPr="00D57825" w:rsidTr="005B4CD0">
        <w:trPr>
          <w:trHeight w:val="22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left"/>
              <w:rPr>
                <w:rFonts w:ascii="Arial" w:hAnsi="Arial" w:cs="Arial"/>
                <w:color w:val="333333"/>
                <w:sz w:val="14"/>
                <w:szCs w:val="14"/>
                <w:lang w:eastAsia="ru-RU"/>
              </w:rPr>
            </w:pPr>
            <w:r w:rsidRPr="00D57825">
              <w:rPr>
                <w:rFonts w:ascii="Arial" w:hAnsi="Arial" w:cs="Arial"/>
                <w:color w:val="333333"/>
                <w:sz w:val="14"/>
                <w:szCs w:val="14"/>
                <w:lang w:eastAsia="ru-RU"/>
              </w:rPr>
              <w:t>Кабинет технологии</w:t>
            </w:r>
          </w:p>
        </w:tc>
        <w:tc>
          <w:tcPr>
            <w:tcW w:w="1700" w:type="dxa"/>
            <w:tcBorders>
              <w:top w:val="nil"/>
              <w:left w:val="nil"/>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center"/>
              <w:rPr>
                <w:rFonts w:ascii="Arial" w:hAnsi="Arial" w:cs="Arial"/>
                <w:color w:val="333333"/>
                <w:sz w:val="14"/>
                <w:szCs w:val="14"/>
                <w:lang w:eastAsia="ru-RU"/>
              </w:rPr>
            </w:pPr>
            <w:proofErr w:type="spellStart"/>
            <w:r w:rsidRPr="00D57825">
              <w:rPr>
                <w:rFonts w:ascii="Arial" w:hAnsi="Arial" w:cs="Arial"/>
                <w:color w:val="333333"/>
                <w:sz w:val="14"/>
                <w:szCs w:val="14"/>
                <w:lang w:eastAsia="ru-RU"/>
              </w:rPr>
              <w:t>нд</w:t>
            </w:r>
            <w:proofErr w:type="spellEnd"/>
          </w:p>
        </w:tc>
      </w:tr>
      <w:tr w:rsidR="00D57825" w:rsidRPr="00D57825" w:rsidTr="005B4CD0">
        <w:trPr>
          <w:trHeight w:val="22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left"/>
              <w:rPr>
                <w:rFonts w:ascii="Arial" w:hAnsi="Arial" w:cs="Arial"/>
                <w:color w:val="333333"/>
                <w:sz w:val="14"/>
                <w:szCs w:val="14"/>
                <w:lang w:eastAsia="ru-RU"/>
              </w:rPr>
            </w:pPr>
            <w:r w:rsidRPr="00D57825">
              <w:rPr>
                <w:rFonts w:ascii="Arial" w:hAnsi="Arial" w:cs="Arial"/>
                <w:color w:val="333333"/>
                <w:sz w:val="14"/>
                <w:szCs w:val="14"/>
                <w:lang w:eastAsia="ru-RU"/>
              </w:rPr>
              <w:t>Кабинет технологии</w:t>
            </w:r>
          </w:p>
        </w:tc>
        <w:tc>
          <w:tcPr>
            <w:tcW w:w="1700" w:type="dxa"/>
            <w:tcBorders>
              <w:top w:val="nil"/>
              <w:left w:val="nil"/>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center"/>
              <w:rPr>
                <w:rFonts w:ascii="Arial" w:hAnsi="Arial" w:cs="Arial"/>
                <w:color w:val="333333"/>
                <w:sz w:val="14"/>
                <w:szCs w:val="14"/>
                <w:lang w:eastAsia="ru-RU"/>
              </w:rPr>
            </w:pPr>
            <w:proofErr w:type="spellStart"/>
            <w:r w:rsidRPr="00D57825">
              <w:rPr>
                <w:rFonts w:ascii="Arial" w:hAnsi="Arial" w:cs="Arial"/>
                <w:color w:val="333333"/>
                <w:sz w:val="14"/>
                <w:szCs w:val="14"/>
                <w:lang w:eastAsia="ru-RU"/>
              </w:rPr>
              <w:t>нд</w:t>
            </w:r>
            <w:proofErr w:type="spellEnd"/>
          </w:p>
        </w:tc>
      </w:tr>
      <w:tr w:rsidR="00D57825" w:rsidRPr="00D57825" w:rsidTr="005B4CD0">
        <w:trPr>
          <w:trHeight w:val="22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left"/>
              <w:rPr>
                <w:rFonts w:ascii="Arial" w:hAnsi="Arial" w:cs="Arial"/>
                <w:color w:val="333333"/>
                <w:sz w:val="14"/>
                <w:szCs w:val="14"/>
                <w:lang w:eastAsia="ru-RU"/>
              </w:rPr>
            </w:pPr>
            <w:r w:rsidRPr="00D57825">
              <w:rPr>
                <w:rFonts w:ascii="Arial" w:hAnsi="Arial" w:cs="Arial"/>
                <w:color w:val="333333"/>
                <w:sz w:val="14"/>
                <w:szCs w:val="14"/>
                <w:lang w:eastAsia="ru-RU"/>
              </w:rPr>
              <w:t>Кабинет информатики</w:t>
            </w:r>
          </w:p>
        </w:tc>
        <w:tc>
          <w:tcPr>
            <w:tcW w:w="1700" w:type="dxa"/>
            <w:tcBorders>
              <w:top w:val="nil"/>
              <w:left w:val="nil"/>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center"/>
              <w:rPr>
                <w:rFonts w:ascii="Arial" w:hAnsi="Arial" w:cs="Arial"/>
                <w:color w:val="333333"/>
                <w:sz w:val="14"/>
                <w:szCs w:val="14"/>
                <w:lang w:eastAsia="ru-RU"/>
              </w:rPr>
            </w:pPr>
            <w:proofErr w:type="spellStart"/>
            <w:r w:rsidRPr="00D57825">
              <w:rPr>
                <w:rFonts w:ascii="Arial" w:hAnsi="Arial" w:cs="Arial"/>
                <w:color w:val="333333"/>
                <w:sz w:val="14"/>
                <w:szCs w:val="14"/>
                <w:lang w:eastAsia="ru-RU"/>
              </w:rPr>
              <w:t>нд</w:t>
            </w:r>
            <w:proofErr w:type="spellEnd"/>
          </w:p>
        </w:tc>
      </w:tr>
      <w:tr w:rsidR="00D57825" w:rsidRPr="00D57825" w:rsidTr="005B4CD0">
        <w:trPr>
          <w:trHeight w:val="22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left"/>
              <w:rPr>
                <w:rFonts w:ascii="Arial" w:hAnsi="Arial" w:cs="Arial"/>
                <w:color w:val="333333"/>
                <w:sz w:val="14"/>
                <w:szCs w:val="14"/>
                <w:lang w:eastAsia="ru-RU"/>
              </w:rPr>
            </w:pPr>
            <w:r w:rsidRPr="00D57825">
              <w:rPr>
                <w:rFonts w:ascii="Arial" w:hAnsi="Arial" w:cs="Arial"/>
                <w:color w:val="333333"/>
                <w:sz w:val="14"/>
                <w:szCs w:val="14"/>
                <w:lang w:eastAsia="ru-RU"/>
              </w:rPr>
              <w:t>Кабинет истории</w:t>
            </w:r>
          </w:p>
        </w:tc>
        <w:tc>
          <w:tcPr>
            <w:tcW w:w="1700" w:type="dxa"/>
            <w:tcBorders>
              <w:top w:val="nil"/>
              <w:left w:val="nil"/>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center"/>
              <w:rPr>
                <w:rFonts w:ascii="Arial" w:hAnsi="Arial" w:cs="Arial"/>
                <w:color w:val="333333"/>
                <w:sz w:val="14"/>
                <w:szCs w:val="14"/>
                <w:lang w:eastAsia="ru-RU"/>
              </w:rPr>
            </w:pPr>
            <w:proofErr w:type="spellStart"/>
            <w:r w:rsidRPr="00D57825">
              <w:rPr>
                <w:rFonts w:ascii="Arial" w:hAnsi="Arial" w:cs="Arial"/>
                <w:color w:val="333333"/>
                <w:sz w:val="14"/>
                <w:szCs w:val="14"/>
                <w:lang w:eastAsia="ru-RU"/>
              </w:rPr>
              <w:t>нд</w:t>
            </w:r>
            <w:proofErr w:type="spellEnd"/>
          </w:p>
        </w:tc>
      </w:tr>
      <w:tr w:rsidR="00D57825" w:rsidRPr="00D57825" w:rsidTr="005B4CD0">
        <w:trPr>
          <w:trHeight w:val="22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left"/>
              <w:rPr>
                <w:rFonts w:ascii="Arial" w:hAnsi="Arial" w:cs="Arial"/>
                <w:color w:val="333333"/>
                <w:sz w:val="14"/>
                <w:szCs w:val="14"/>
                <w:lang w:eastAsia="ru-RU"/>
              </w:rPr>
            </w:pPr>
            <w:r w:rsidRPr="00D57825">
              <w:rPr>
                <w:rFonts w:ascii="Arial" w:hAnsi="Arial" w:cs="Arial"/>
                <w:color w:val="333333"/>
                <w:sz w:val="14"/>
                <w:szCs w:val="14"/>
                <w:lang w:eastAsia="ru-RU"/>
              </w:rPr>
              <w:t>Школьный краеведческий музей</w:t>
            </w:r>
          </w:p>
        </w:tc>
        <w:tc>
          <w:tcPr>
            <w:tcW w:w="1700" w:type="dxa"/>
            <w:tcBorders>
              <w:top w:val="nil"/>
              <w:left w:val="nil"/>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center"/>
              <w:rPr>
                <w:rFonts w:ascii="Arial" w:hAnsi="Arial" w:cs="Arial"/>
                <w:color w:val="333333"/>
                <w:sz w:val="14"/>
                <w:szCs w:val="14"/>
                <w:lang w:eastAsia="ru-RU"/>
              </w:rPr>
            </w:pPr>
            <w:proofErr w:type="spellStart"/>
            <w:r w:rsidRPr="00D57825">
              <w:rPr>
                <w:rFonts w:ascii="Arial" w:hAnsi="Arial" w:cs="Arial"/>
                <w:color w:val="333333"/>
                <w:sz w:val="14"/>
                <w:szCs w:val="14"/>
                <w:lang w:eastAsia="ru-RU"/>
              </w:rPr>
              <w:t>нд</w:t>
            </w:r>
            <w:proofErr w:type="spellEnd"/>
          </w:p>
        </w:tc>
      </w:tr>
      <w:tr w:rsidR="00D57825" w:rsidRPr="00D57825" w:rsidTr="005B4CD0">
        <w:trPr>
          <w:trHeight w:val="22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left"/>
              <w:rPr>
                <w:rFonts w:ascii="Arial" w:hAnsi="Arial" w:cs="Arial"/>
                <w:color w:val="333333"/>
                <w:sz w:val="14"/>
                <w:szCs w:val="14"/>
                <w:lang w:eastAsia="ru-RU"/>
              </w:rPr>
            </w:pPr>
            <w:r w:rsidRPr="00D57825">
              <w:rPr>
                <w:rFonts w:ascii="Arial" w:hAnsi="Arial" w:cs="Arial"/>
                <w:color w:val="333333"/>
                <w:sz w:val="14"/>
                <w:szCs w:val="14"/>
                <w:lang w:eastAsia="ru-RU"/>
              </w:rPr>
              <w:t>Кабинет начальных классов</w:t>
            </w:r>
          </w:p>
        </w:tc>
        <w:tc>
          <w:tcPr>
            <w:tcW w:w="1700" w:type="dxa"/>
            <w:tcBorders>
              <w:top w:val="nil"/>
              <w:left w:val="nil"/>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center"/>
              <w:rPr>
                <w:rFonts w:ascii="Arial" w:hAnsi="Arial" w:cs="Arial"/>
                <w:color w:val="333333"/>
                <w:sz w:val="14"/>
                <w:szCs w:val="14"/>
                <w:lang w:eastAsia="ru-RU"/>
              </w:rPr>
            </w:pPr>
            <w:proofErr w:type="spellStart"/>
            <w:r w:rsidRPr="00D57825">
              <w:rPr>
                <w:rFonts w:ascii="Arial" w:hAnsi="Arial" w:cs="Arial"/>
                <w:color w:val="333333"/>
                <w:sz w:val="14"/>
                <w:szCs w:val="14"/>
                <w:lang w:eastAsia="ru-RU"/>
              </w:rPr>
              <w:t>нд</w:t>
            </w:r>
            <w:proofErr w:type="spellEnd"/>
          </w:p>
        </w:tc>
      </w:tr>
      <w:tr w:rsidR="00D57825" w:rsidRPr="00D57825" w:rsidTr="005B4CD0">
        <w:trPr>
          <w:trHeight w:val="22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left"/>
              <w:rPr>
                <w:rFonts w:ascii="Arial" w:hAnsi="Arial" w:cs="Arial"/>
                <w:color w:val="333333"/>
                <w:sz w:val="14"/>
                <w:szCs w:val="14"/>
                <w:lang w:eastAsia="ru-RU"/>
              </w:rPr>
            </w:pPr>
            <w:r w:rsidRPr="00D57825">
              <w:rPr>
                <w:rFonts w:ascii="Arial" w:hAnsi="Arial" w:cs="Arial"/>
                <w:color w:val="333333"/>
                <w:sz w:val="14"/>
                <w:szCs w:val="14"/>
                <w:lang w:eastAsia="ru-RU"/>
              </w:rPr>
              <w:t>Кабинет начальных классов</w:t>
            </w:r>
          </w:p>
        </w:tc>
        <w:tc>
          <w:tcPr>
            <w:tcW w:w="1700" w:type="dxa"/>
            <w:tcBorders>
              <w:top w:val="nil"/>
              <w:left w:val="nil"/>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center"/>
              <w:rPr>
                <w:rFonts w:ascii="Arial" w:hAnsi="Arial" w:cs="Arial"/>
                <w:color w:val="333333"/>
                <w:sz w:val="14"/>
                <w:szCs w:val="14"/>
                <w:lang w:eastAsia="ru-RU"/>
              </w:rPr>
            </w:pPr>
            <w:proofErr w:type="spellStart"/>
            <w:r w:rsidRPr="00D57825">
              <w:rPr>
                <w:rFonts w:ascii="Arial" w:hAnsi="Arial" w:cs="Arial"/>
                <w:color w:val="333333"/>
                <w:sz w:val="14"/>
                <w:szCs w:val="14"/>
                <w:lang w:eastAsia="ru-RU"/>
              </w:rPr>
              <w:t>нд</w:t>
            </w:r>
            <w:proofErr w:type="spellEnd"/>
          </w:p>
        </w:tc>
      </w:tr>
      <w:tr w:rsidR="00D57825" w:rsidRPr="00D57825" w:rsidTr="005B4CD0">
        <w:trPr>
          <w:trHeight w:val="22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left"/>
              <w:rPr>
                <w:rFonts w:ascii="Arial" w:hAnsi="Arial" w:cs="Arial"/>
                <w:color w:val="333333"/>
                <w:sz w:val="14"/>
                <w:szCs w:val="14"/>
                <w:lang w:eastAsia="ru-RU"/>
              </w:rPr>
            </w:pPr>
            <w:r w:rsidRPr="00D57825">
              <w:rPr>
                <w:rFonts w:ascii="Arial" w:hAnsi="Arial" w:cs="Arial"/>
                <w:color w:val="333333"/>
                <w:sz w:val="14"/>
                <w:szCs w:val="14"/>
                <w:lang w:eastAsia="ru-RU"/>
              </w:rPr>
              <w:t>Кабинет начальных классов</w:t>
            </w:r>
          </w:p>
        </w:tc>
        <w:tc>
          <w:tcPr>
            <w:tcW w:w="1700" w:type="dxa"/>
            <w:tcBorders>
              <w:top w:val="nil"/>
              <w:left w:val="nil"/>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center"/>
              <w:rPr>
                <w:rFonts w:ascii="Arial" w:hAnsi="Arial" w:cs="Arial"/>
                <w:color w:val="333333"/>
                <w:sz w:val="14"/>
                <w:szCs w:val="14"/>
                <w:lang w:eastAsia="ru-RU"/>
              </w:rPr>
            </w:pPr>
            <w:proofErr w:type="spellStart"/>
            <w:r w:rsidRPr="00D57825">
              <w:rPr>
                <w:rFonts w:ascii="Arial" w:hAnsi="Arial" w:cs="Arial"/>
                <w:color w:val="333333"/>
                <w:sz w:val="14"/>
                <w:szCs w:val="14"/>
                <w:lang w:eastAsia="ru-RU"/>
              </w:rPr>
              <w:t>нд</w:t>
            </w:r>
            <w:proofErr w:type="spellEnd"/>
          </w:p>
        </w:tc>
      </w:tr>
      <w:tr w:rsidR="00D57825" w:rsidRPr="00D57825" w:rsidTr="005B4CD0">
        <w:trPr>
          <w:trHeight w:val="22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left"/>
              <w:rPr>
                <w:rFonts w:ascii="Arial" w:hAnsi="Arial" w:cs="Arial"/>
                <w:color w:val="333333"/>
                <w:sz w:val="14"/>
                <w:szCs w:val="14"/>
                <w:lang w:eastAsia="ru-RU"/>
              </w:rPr>
            </w:pPr>
            <w:r w:rsidRPr="00D57825">
              <w:rPr>
                <w:rFonts w:ascii="Arial" w:hAnsi="Arial" w:cs="Arial"/>
                <w:color w:val="333333"/>
                <w:sz w:val="14"/>
                <w:szCs w:val="14"/>
                <w:lang w:eastAsia="ru-RU"/>
              </w:rPr>
              <w:t>Кабинет начальных классов</w:t>
            </w:r>
          </w:p>
        </w:tc>
        <w:tc>
          <w:tcPr>
            <w:tcW w:w="1700" w:type="dxa"/>
            <w:tcBorders>
              <w:top w:val="nil"/>
              <w:left w:val="nil"/>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center"/>
              <w:rPr>
                <w:rFonts w:ascii="Arial" w:hAnsi="Arial" w:cs="Arial"/>
                <w:color w:val="333333"/>
                <w:sz w:val="14"/>
                <w:szCs w:val="14"/>
                <w:lang w:eastAsia="ru-RU"/>
              </w:rPr>
            </w:pPr>
            <w:proofErr w:type="spellStart"/>
            <w:r w:rsidRPr="00D57825">
              <w:rPr>
                <w:rFonts w:ascii="Arial" w:hAnsi="Arial" w:cs="Arial"/>
                <w:color w:val="333333"/>
                <w:sz w:val="14"/>
                <w:szCs w:val="14"/>
                <w:lang w:eastAsia="ru-RU"/>
              </w:rPr>
              <w:t>нд</w:t>
            </w:r>
            <w:proofErr w:type="spellEnd"/>
          </w:p>
        </w:tc>
      </w:tr>
      <w:tr w:rsidR="00D57825" w:rsidRPr="00D57825" w:rsidTr="005B4CD0">
        <w:trPr>
          <w:trHeight w:val="22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left"/>
              <w:rPr>
                <w:rFonts w:ascii="Arial" w:hAnsi="Arial" w:cs="Arial"/>
                <w:color w:val="333333"/>
                <w:sz w:val="14"/>
                <w:szCs w:val="14"/>
                <w:lang w:eastAsia="ru-RU"/>
              </w:rPr>
            </w:pPr>
            <w:r w:rsidRPr="00D57825">
              <w:rPr>
                <w:rFonts w:ascii="Arial" w:hAnsi="Arial" w:cs="Arial"/>
                <w:color w:val="333333"/>
                <w:sz w:val="14"/>
                <w:szCs w:val="14"/>
                <w:lang w:eastAsia="ru-RU"/>
              </w:rPr>
              <w:t>Кабинет иностранного языка</w:t>
            </w:r>
          </w:p>
        </w:tc>
        <w:tc>
          <w:tcPr>
            <w:tcW w:w="1700" w:type="dxa"/>
            <w:tcBorders>
              <w:top w:val="nil"/>
              <w:left w:val="nil"/>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center"/>
              <w:rPr>
                <w:rFonts w:ascii="Arial" w:hAnsi="Arial" w:cs="Arial"/>
                <w:color w:val="333333"/>
                <w:sz w:val="14"/>
                <w:szCs w:val="14"/>
                <w:lang w:eastAsia="ru-RU"/>
              </w:rPr>
            </w:pPr>
            <w:proofErr w:type="spellStart"/>
            <w:r w:rsidRPr="00D57825">
              <w:rPr>
                <w:rFonts w:ascii="Arial" w:hAnsi="Arial" w:cs="Arial"/>
                <w:color w:val="333333"/>
                <w:sz w:val="14"/>
                <w:szCs w:val="14"/>
                <w:lang w:eastAsia="ru-RU"/>
              </w:rPr>
              <w:t>нд</w:t>
            </w:r>
            <w:proofErr w:type="spellEnd"/>
          </w:p>
        </w:tc>
      </w:tr>
      <w:tr w:rsidR="00D57825" w:rsidRPr="00D57825" w:rsidTr="005B4CD0">
        <w:trPr>
          <w:trHeight w:val="22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left"/>
              <w:rPr>
                <w:rFonts w:ascii="Arial" w:hAnsi="Arial" w:cs="Arial"/>
                <w:color w:val="333333"/>
                <w:sz w:val="14"/>
                <w:szCs w:val="14"/>
                <w:lang w:eastAsia="ru-RU"/>
              </w:rPr>
            </w:pPr>
            <w:r w:rsidRPr="00D57825">
              <w:rPr>
                <w:rFonts w:ascii="Arial" w:hAnsi="Arial" w:cs="Arial"/>
                <w:color w:val="333333"/>
                <w:sz w:val="14"/>
                <w:szCs w:val="14"/>
                <w:lang w:eastAsia="ru-RU"/>
              </w:rPr>
              <w:t>Кабинет химии</w:t>
            </w:r>
          </w:p>
        </w:tc>
        <w:tc>
          <w:tcPr>
            <w:tcW w:w="1700" w:type="dxa"/>
            <w:tcBorders>
              <w:top w:val="nil"/>
              <w:left w:val="nil"/>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center"/>
              <w:rPr>
                <w:rFonts w:ascii="Arial" w:hAnsi="Arial" w:cs="Arial"/>
                <w:color w:val="333333"/>
                <w:sz w:val="14"/>
                <w:szCs w:val="14"/>
                <w:lang w:eastAsia="ru-RU"/>
              </w:rPr>
            </w:pPr>
            <w:proofErr w:type="spellStart"/>
            <w:r w:rsidRPr="00D57825">
              <w:rPr>
                <w:rFonts w:ascii="Arial" w:hAnsi="Arial" w:cs="Arial"/>
                <w:color w:val="333333"/>
                <w:sz w:val="14"/>
                <w:szCs w:val="14"/>
                <w:lang w:eastAsia="ru-RU"/>
              </w:rPr>
              <w:t>нд</w:t>
            </w:r>
            <w:proofErr w:type="spellEnd"/>
          </w:p>
        </w:tc>
      </w:tr>
      <w:tr w:rsidR="00D57825" w:rsidRPr="00D57825" w:rsidTr="005B4CD0">
        <w:trPr>
          <w:trHeight w:val="22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left"/>
              <w:rPr>
                <w:rFonts w:ascii="Arial" w:hAnsi="Arial" w:cs="Arial"/>
                <w:color w:val="333333"/>
                <w:sz w:val="14"/>
                <w:szCs w:val="14"/>
                <w:lang w:eastAsia="ru-RU"/>
              </w:rPr>
            </w:pPr>
            <w:r w:rsidRPr="00D57825">
              <w:rPr>
                <w:rFonts w:ascii="Arial" w:hAnsi="Arial" w:cs="Arial"/>
                <w:color w:val="333333"/>
                <w:sz w:val="14"/>
                <w:szCs w:val="14"/>
                <w:lang w:eastAsia="ru-RU"/>
              </w:rPr>
              <w:t>Кабинет русского языка и литературы</w:t>
            </w:r>
          </w:p>
        </w:tc>
        <w:tc>
          <w:tcPr>
            <w:tcW w:w="1700" w:type="dxa"/>
            <w:tcBorders>
              <w:top w:val="nil"/>
              <w:left w:val="nil"/>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center"/>
              <w:rPr>
                <w:rFonts w:ascii="Arial" w:hAnsi="Arial" w:cs="Arial"/>
                <w:color w:val="333333"/>
                <w:sz w:val="14"/>
                <w:szCs w:val="14"/>
                <w:lang w:eastAsia="ru-RU"/>
              </w:rPr>
            </w:pPr>
            <w:proofErr w:type="spellStart"/>
            <w:r w:rsidRPr="00D57825">
              <w:rPr>
                <w:rFonts w:ascii="Arial" w:hAnsi="Arial" w:cs="Arial"/>
                <w:color w:val="333333"/>
                <w:sz w:val="14"/>
                <w:szCs w:val="14"/>
                <w:lang w:eastAsia="ru-RU"/>
              </w:rPr>
              <w:t>нд</w:t>
            </w:r>
            <w:proofErr w:type="spellEnd"/>
          </w:p>
        </w:tc>
      </w:tr>
      <w:tr w:rsidR="00D57825" w:rsidRPr="00D57825" w:rsidTr="005B4CD0">
        <w:trPr>
          <w:trHeight w:val="22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left"/>
              <w:rPr>
                <w:rFonts w:ascii="Arial" w:hAnsi="Arial" w:cs="Arial"/>
                <w:color w:val="333333"/>
                <w:sz w:val="14"/>
                <w:szCs w:val="14"/>
                <w:lang w:eastAsia="ru-RU"/>
              </w:rPr>
            </w:pPr>
            <w:r w:rsidRPr="00D57825">
              <w:rPr>
                <w:rFonts w:ascii="Arial" w:hAnsi="Arial" w:cs="Arial"/>
                <w:color w:val="333333"/>
                <w:sz w:val="14"/>
                <w:szCs w:val="14"/>
                <w:lang w:eastAsia="ru-RU"/>
              </w:rPr>
              <w:t>Кабинет физики</w:t>
            </w:r>
          </w:p>
        </w:tc>
        <w:tc>
          <w:tcPr>
            <w:tcW w:w="1700" w:type="dxa"/>
            <w:tcBorders>
              <w:top w:val="nil"/>
              <w:left w:val="nil"/>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center"/>
              <w:rPr>
                <w:rFonts w:ascii="Arial" w:hAnsi="Arial" w:cs="Arial"/>
                <w:color w:val="333333"/>
                <w:sz w:val="14"/>
                <w:szCs w:val="14"/>
                <w:lang w:eastAsia="ru-RU"/>
              </w:rPr>
            </w:pPr>
            <w:proofErr w:type="spellStart"/>
            <w:r w:rsidRPr="00D57825">
              <w:rPr>
                <w:rFonts w:ascii="Arial" w:hAnsi="Arial" w:cs="Arial"/>
                <w:color w:val="333333"/>
                <w:sz w:val="14"/>
                <w:szCs w:val="14"/>
                <w:lang w:eastAsia="ru-RU"/>
              </w:rPr>
              <w:t>нд</w:t>
            </w:r>
            <w:proofErr w:type="spellEnd"/>
          </w:p>
        </w:tc>
      </w:tr>
      <w:tr w:rsidR="00D57825" w:rsidRPr="00D57825" w:rsidTr="005B4CD0">
        <w:trPr>
          <w:trHeight w:val="22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left"/>
              <w:rPr>
                <w:rFonts w:ascii="Arial" w:hAnsi="Arial" w:cs="Arial"/>
                <w:color w:val="333333"/>
                <w:sz w:val="14"/>
                <w:szCs w:val="14"/>
                <w:lang w:eastAsia="ru-RU"/>
              </w:rPr>
            </w:pPr>
            <w:r w:rsidRPr="00D57825">
              <w:rPr>
                <w:rFonts w:ascii="Arial" w:hAnsi="Arial" w:cs="Arial"/>
                <w:color w:val="333333"/>
                <w:sz w:val="14"/>
                <w:szCs w:val="14"/>
                <w:lang w:eastAsia="ru-RU"/>
              </w:rPr>
              <w:t>Кабинет обществознания</w:t>
            </w:r>
          </w:p>
        </w:tc>
        <w:tc>
          <w:tcPr>
            <w:tcW w:w="1700" w:type="dxa"/>
            <w:tcBorders>
              <w:top w:val="nil"/>
              <w:left w:val="nil"/>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center"/>
              <w:rPr>
                <w:rFonts w:ascii="Arial" w:hAnsi="Arial" w:cs="Arial"/>
                <w:color w:val="333333"/>
                <w:sz w:val="14"/>
                <w:szCs w:val="14"/>
                <w:lang w:eastAsia="ru-RU"/>
              </w:rPr>
            </w:pPr>
            <w:proofErr w:type="spellStart"/>
            <w:r w:rsidRPr="00D57825">
              <w:rPr>
                <w:rFonts w:ascii="Arial" w:hAnsi="Arial" w:cs="Arial"/>
                <w:color w:val="333333"/>
                <w:sz w:val="14"/>
                <w:szCs w:val="14"/>
                <w:lang w:eastAsia="ru-RU"/>
              </w:rPr>
              <w:t>нд</w:t>
            </w:r>
            <w:proofErr w:type="spellEnd"/>
          </w:p>
        </w:tc>
      </w:tr>
      <w:tr w:rsidR="00D57825" w:rsidRPr="00D57825" w:rsidTr="005B4CD0">
        <w:trPr>
          <w:trHeight w:val="22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left"/>
              <w:rPr>
                <w:rFonts w:ascii="Arial" w:hAnsi="Arial" w:cs="Arial"/>
                <w:color w:val="333333"/>
                <w:sz w:val="14"/>
                <w:szCs w:val="14"/>
                <w:lang w:eastAsia="ru-RU"/>
              </w:rPr>
            </w:pPr>
            <w:r w:rsidRPr="00D57825">
              <w:rPr>
                <w:rFonts w:ascii="Arial" w:hAnsi="Arial" w:cs="Arial"/>
                <w:color w:val="333333"/>
                <w:sz w:val="14"/>
                <w:szCs w:val="14"/>
                <w:lang w:eastAsia="ru-RU"/>
              </w:rPr>
              <w:t>Кабинет математики</w:t>
            </w:r>
          </w:p>
        </w:tc>
        <w:tc>
          <w:tcPr>
            <w:tcW w:w="1700" w:type="dxa"/>
            <w:tcBorders>
              <w:top w:val="nil"/>
              <w:left w:val="nil"/>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center"/>
              <w:rPr>
                <w:rFonts w:ascii="Arial" w:hAnsi="Arial" w:cs="Arial"/>
                <w:color w:val="333333"/>
                <w:sz w:val="14"/>
                <w:szCs w:val="14"/>
                <w:lang w:eastAsia="ru-RU"/>
              </w:rPr>
            </w:pPr>
            <w:proofErr w:type="spellStart"/>
            <w:r w:rsidRPr="00D57825">
              <w:rPr>
                <w:rFonts w:ascii="Arial" w:hAnsi="Arial" w:cs="Arial"/>
                <w:color w:val="333333"/>
                <w:sz w:val="14"/>
                <w:szCs w:val="14"/>
                <w:lang w:eastAsia="ru-RU"/>
              </w:rPr>
              <w:t>нд</w:t>
            </w:r>
            <w:proofErr w:type="spellEnd"/>
          </w:p>
        </w:tc>
      </w:tr>
      <w:tr w:rsidR="00D57825" w:rsidRPr="00D57825" w:rsidTr="005B4CD0">
        <w:trPr>
          <w:trHeight w:val="22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left"/>
              <w:rPr>
                <w:rFonts w:ascii="Arial" w:hAnsi="Arial" w:cs="Arial"/>
                <w:color w:val="333333"/>
                <w:sz w:val="14"/>
                <w:szCs w:val="14"/>
                <w:lang w:eastAsia="ru-RU"/>
              </w:rPr>
            </w:pPr>
            <w:r w:rsidRPr="00D57825">
              <w:rPr>
                <w:rFonts w:ascii="Arial" w:hAnsi="Arial" w:cs="Arial"/>
                <w:color w:val="333333"/>
                <w:sz w:val="14"/>
                <w:szCs w:val="14"/>
                <w:lang w:eastAsia="ru-RU"/>
              </w:rPr>
              <w:t>Кабинет русского языка и литературы</w:t>
            </w:r>
          </w:p>
        </w:tc>
        <w:tc>
          <w:tcPr>
            <w:tcW w:w="1700" w:type="dxa"/>
            <w:tcBorders>
              <w:top w:val="nil"/>
              <w:left w:val="nil"/>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center"/>
              <w:rPr>
                <w:rFonts w:ascii="Arial" w:hAnsi="Arial" w:cs="Arial"/>
                <w:color w:val="333333"/>
                <w:sz w:val="14"/>
                <w:szCs w:val="14"/>
                <w:lang w:eastAsia="ru-RU"/>
              </w:rPr>
            </w:pPr>
            <w:proofErr w:type="spellStart"/>
            <w:r w:rsidRPr="00D57825">
              <w:rPr>
                <w:rFonts w:ascii="Arial" w:hAnsi="Arial" w:cs="Arial"/>
                <w:color w:val="333333"/>
                <w:sz w:val="14"/>
                <w:szCs w:val="14"/>
                <w:lang w:eastAsia="ru-RU"/>
              </w:rPr>
              <w:t>нд</w:t>
            </w:r>
            <w:proofErr w:type="spellEnd"/>
          </w:p>
        </w:tc>
      </w:tr>
      <w:tr w:rsidR="00D57825" w:rsidRPr="00D57825" w:rsidTr="005B4CD0">
        <w:trPr>
          <w:trHeight w:val="22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left"/>
              <w:rPr>
                <w:rFonts w:ascii="Arial" w:hAnsi="Arial" w:cs="Arial"/>
                <w:color w:val="333333"/>
                <w:sz w:val="14"/>
                <w:szCs w:val="14"/>
                <w:lang w:eastAsia="ru-RU"/>
              </w:rPr>
            </w:pPr>
            <w:r w:rsidRPr="00D57825">
              <w:rPr>
                <w:rFonts w:ascii="Arial" w:hAnsi="Arial" w:cs="Arial"/>
                <w:color w:val="333333"/>
                <w:sz w:val="14"/>
                <w:szCs w:val="14"/>
                <w:lang w:eastAsia="ru-RU"/>
              </w:rPr>
              <w:t>Библиотека</w:t>
            </w:r>
          </w:p>
        </w:tc>
        <w:tc>
          <w:tcPr>
            <w:tcW w:w="1700" w:type="dxa"/>
            <w:tcBorders>
              <w:top w:val="nil"/>
              <w:left w:val="nil"/>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center"/>
              <w:rPr>
                <w:rFonts w:ascii="Arial" w:hAnsi="Arial" w:cs="Arial"/>
                <w:color w:val="333333"/>
                <w:sz w:val="14"/>
                <w:szCs w:val="14"/>
                <w:lang w:eastAsia="ru-RU"/>
              </w:rPr>
            </w:pPr>
            <w:proofErr w:type="spellStart"/>
            <w:r w:rsidRPr="00D57825">
              <w:rPr>
                <w:rFonts w:ascii="Arial" w:hAnsi="Arial" w:cs="Arial"/>
                <w:color w:val="333333"/>
                <w:sz w:val="14"/>
                <w:szCs w:val="14"/>
                <w:lang w:eastAsia="ru-RU"/>
              </w:rPr>
              <w:t>нд</w:t>
            </w:r>
            <w:proofErr w:type="spellEnd"/>
          </w:p>
        </w:tc>
      </w:tr>
      <w:tr w:rsidR="00D57825" w:rsidRPr="00D57825" w:rsidTr="005B4CD0">
        <w:trPr>
          <w:trHeight w:val="22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left"/>
              <w:rPr>
                <w:rFonts w:ascii="Arial" w:hAnsi="Arial" w:cs="Arial"/>
                <w:color w:val="333333"/>
                <w:sz w:val="14"/>
                <w:szCs w:val="14"/>
                <w:lang w:eastAsia="ru-RU"/>
              </w:rPr>
            </w:pPr>
            <w:r w:rsidRPr="00D57825">
              <w:rPr>
                <w:rFonts w:ascii="Arial" w:hAnsi="Arial" w:cs="Arial"/>
                <w:color w:val="333333"/>
                <w:sz w:val="14"/>
                <w:szCs w:val="14"/>
                <w:lang w:eastAsia="ru-RU"/>
              </w:rPr>
              <w:t xml:space="preserve">Столовая </w:t>
            </w:r>
          </w:p>
        </w:tc>
        <w:tc>
          <w:tcPr>
            <w:tcW w:w="1700" w:type="dxa"/>
            <w:tcBorders>
              <w:top w:val="nil"/>
              <w:left w:val="nil"/>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center"/>
              <w:rPr>
                <w:rFonts w:ascii="Arial" w:hAnsi="Arial" w:cs="Arial"/>
                <w:color w:val="333333"/>
                <w:sz w:val="14"/>
                <w:szCs w:val="14"/>
                <w:lang w:eastAsia="ru-RU"/>
              </w:rPr>
            </w:pPr>
            <w:r w:rsidRPr="00D57825">
              <w:rPr>
                <w:rFonts w:ascii="Arial" w:hAnsi="Arial" w:cs="Arial"/>
                <w:color w:val="333333"/>
                <w:sz w:val="14"/>
                <w:szCs w:val="14"/>
                <w:lang w:eastAsia="ru-RU"/>
              </w:rPr>
              <w:t>179</w:t>
            </w:r>
          </w:p>
        </w:tc>
      </w:tr>
      <w:tr w:rsidR="00D57825" w:rsidRPr="00D57825" w:rsidTr="005B4CD0">
        <w:trPr>
          <w:trHeight w:val="22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left"/>
              <w:rPr>
                <w:rFonts w:ascii="Arial" w:hAnsi="Arial" w:cs="Arial"/>
                <w:color w:val="333333"/>
                <w:sz w:val="14"/>
                <w:szCs w:val="14"/>
                <w:lang w:eastAsia="ru-RU"/>
              </w:rPr>
            </w:pPr>
            <w:r w:rsidRPr="00D57825">
              <w:rPr>
                <w:rFonts w:ascii="Arial" w:hAnsi="Arial" w:cs="Arial"/>
                <w:color w:val="333333"/>
                <w:sz w:val="14"/>
                <w:szCs w:val="14"/>
                <w:lang w:eastAsia="ru-RU"/>
              </w:rPr>
              <w:t>Спортзал</w:t>
            </w:r>
          </w:p>
        </w:tc>
        <w:tc>
          <w:tcPr>
            <w:tcW w:w="1700" w:type="dxa"/>
            <w:tcBorders>
              <w:top w:val="nil"/>
              <w:left w:val="nil"/>
              <w:bottom w:val="single" w:sz="4" w:space="0" w:color="auto"/>
              <w:right w:val="single" w:sz="4" w:space="0" w:color="auto"/>
            </w:tcBorders>
            <w:shd w:val="clear" w:color="auto" w:fill="auto"/>
            <w:vAlign w:val="center"/>
            <w:hideMark/>
          </w:tcPr>
          <w:p w:rsidR="00D57825" w:rsidRPr="00D57825" w:rsidRDefault="00D57825" w:rsidP="00D57825">
            <w:pPr>
              <w:spacing w:line="240" w:lineRule="auto"/>
              <w:ind w:firstLine="0"/>
              <w:jc w:val="center"/>
              <w:rPr>
                <w:rFonts w:ascii="Arial" w:hAnsi="Arial" w:cs="Arial"/>
                <w:color w:val="333333"/>
                <w:sz w:val="14"/>
                <w:szCs w:val="14"/>
                <w:lang w:eastAsia="ru-RU"/>
              </w:rPr>
            </w:pPr>
            <w:proofErr w:type="spellStart"/>
            <w:r w:rsidRPr="00D57825">
              <w:rPr>
                <w:rFonts w:ascii="Arial" w:hAnsi="Arial" w:cs="Arial"/>
                <w:color w:val="333333"/>
                <w:sz w:val="14"/>
                <w:szCs w:val="14"/>
                <w:lang w:eastAsia="ru-RU"/>
              </w:rPr>
              <w:t>нд</w:t>
            </w:r>
            <w:proofErr w:type="spellEnd"/>
          </w:p>
        </w:tc>
      </w:tr>
    </w:tbl>
    <w:p w:rsidR="00BF55DE" w:rsidRDefault="00BF55DE" w:rsidP="00BF55DE">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lastRenderedPageBreak/>
        <w:t>2.3.3 Здравоохранение</w:t>
      </w:r>
      <w:r>
        <w:rPr>
          <w:rFonts w:eastAsia="Microsoft YaHei" w:cs="Times New Roman"/>
          <w:b/>
          <w:spacing w:val="-5"/>
          <w:sz w:val="24"/>
          <w:szCs w:val="24"/>
        </w:rPr>
        <w:t>.</w:t>
      </w:r>
    </w:p>
    <w:p w:rsidR="00BF55DE" w:rsidRPr="00BF55DE" w:rsidRDefault="00BF55DE" w:rsidP="00BF55DE">
      <w:pPr>
        <w:widowControl w:val="0"/>
        <w:adjustRightInd w:val="0"/>
        <w:ind w:firstLine="567"/>
        <w:jc w:val="left"/>
        <w:textAlignment w:val="baseline"/>
        <w:rPr>
          <w:rFonts w:eastAsia="Microsoft YaHei" w:cs="Times New Roman"/>
          <w:b/>
          <w:spacing w:val="-5"/>
          <w:sz w:val="24"/>
          <w:szCs w:val="24"/>
        </w:rPr>
      </w:pPr>
    </w:p>
    <w:p w:rsidR="00902E46" w:rsidRDefault="00902E46" w:rsidP="0062657D">
      <w:pPr>
        <w:ind w:firstLine="567"/>
        <w:rPr>
          <w:rFonts w:cs="Times New Roman"/>
          <w:sz w:val="24"/>
          <w:szCs w:val="24"/>
        </w:rPr>
      </w:pPr>
      <w:r w:rsidRPr="008950EC">
        <w:rPr>
          <w:rFonts w:cs="Times New Roman"/>
          <w:sz w:val="24"/>
          <w:szCs w:val="24"/>
        </w:rPr>
        <w:t xml:space="preserve">Перечень и характеристики </w:t>
      </w:r>
      <w:r w:rsidR="0094463A">
        <w:rPr>
          <w:rFonts w:cs="Times New Roman"/>
          <w:sz w:val="24"/>
          <w:szCs w:val="24"/>
        </w:rPr>
        <w:t xml:space="preserve">зданий </w:t>
      </w:r>
      <w:r>
        <w:rPr>
          <w:rFonts w:cs="Times New Roman"/>
          <w:sz w:val="24"/>
          <w:szCs w:val="24"/>
        </w:rPr>
        <w:t xml:space="preserve">учреждений </w:t>
      </w:r>
      <w:r w:rsidR="004D37B4">
        <w:rPr>
          <w:rFonts w:cs="Times New Roman"/>
          <w:sz w:val="24"/>
          <w:szCs w:val="24"/>
        </w:rPr>
        <w:t>здравоохране</w:t>
      </w:r>
      <w:r>
        <w:rPr>
          <w:rFonts w:cs="Times New Roman"/>
          <w:sz w:val="24"/>
          <w:szCs w:val="24"/>
        </w:rPr>
        <w:t>ния</w:t>
      </w:r>
      <w:r w:rsidRPr="008950EC">
        <w:rPr>
          <w:rFonts w:cs="Times New Roman"/>
          <w:sz w:val="24"/>
          <w:szCs w:val="24"/>
        </w:rPr>
        <w:t xml:space="preserve"> на территории </w:t>
      </w:r>
      <w:proofErr w:type="spellStart"/>
      <w:r w:rsidR="0071692F">
        <w:rPr>
          <w:rFonts w:cs="Times New Roman"/>
          <w:sz w:val="24"/>
          <w:szCs w:val="24"/>
        </w:rPr>
        <w:t>Бури</w:t>
      </w:r>
      <w:r w:rsidR="0071692F">
        <w:rPr>
          <w:rFonts w:cs="Times New Roman"/>
          <w:sz w:val="24"/>
          <w:szCs w:val="24"/>
        </w:rPr>
        <w:t>н</w:t>
      </w:r>
      <w:r w:rsidRPr="008950EC">
        <w:rPr>
          <w:rFonts w:cs="Times New Roman"/>
          <w:sz w:val="24"/>
          <w:szCs w:val="24"/>
        </w:rPr>
        <w:t>ского</w:t>
      </w:r>
      <w:proofErr w:type="spellEnd"/>
      <w:r w:rsidRPr="008950EC">
        <w:rPr>
          <w:rFonts w:cs="Times New Roman"/>
          <w:sz w:val="24"/>
          <w:szCs w:val="24"/>
        </w:rPr>
        <w:t xml:space="preserve"> СП </w:t>
      </w:r>
      <w:r>
        <w:rPr>
          <w:rFonts w:cs="Times New Roman"/>
          <w:sz w:val="24"/>
          <w:szCs w:val="24"/>
        </w:rPr>
        <w:t>с</w:t>
      </w:r>
      <w:r w:rsidRPr="008950EC">
        <w:rPr>
          <w:rFonts w:cs="Times New Roman"/>
          <w:sz w:val="24"/>
          <w:szCs w:val="24"/>
        </w:rPr>
        <w:t>вед</w:t>
      </w:r>
      <w:r>
        <w:rPr>
          <w:rFonts w:cs="Times New Roman"/>
          <w:sz w:val="24"/>
          <w:szCs w:val="24"/>
        </w:rPr>
        <w:t>ены</w:t>
      </w:r>
      <w:r w:rsidRPr="008950EC">
        <w:rPr>
          <w:rFonts w:cs="Times New Roman"/>
          <w:sz w:val="24"/>
          <w:szCs w:val="24"/>
        </w:rPr>
        <w:t xml:space="preserve"> в таблиц</w:t>
      </w:r>
      <w:r>
        <w:rPr>
          <w:rFonts w:cs="Times New Roman"/>
          <w:sz w:val="24"/>
          <w:szCs w:val="24"/>
        </w:rPr>
        <w:t xml:space="preserve">у </w:t>
      </w:r>
      <w:r w:rsidR="00454B71">
        <w:rPr>
          <w:rFonts w:cs="Times New Roman"/>
          <w:sz w:val="24"/>
          <w:szCs w:val="24"/>
        </w:rPr>
        <w:t>8</w:t>
      </w:r>
      <w:r>
        <w:rPr>
          <w:rFonts w:cs="Times New Roman"/>
          <w:sz w:val="24"/>
          <w:szCs w:val="24"/>
        </w:rPr>
        <w:t>.</w:t>
      </w:r>
    </w:p>
    <w:p w:rsidR="00BF55DE" w:rsidRPr="00BF55DE" w:rsidRDefault="00BF55DE" w:rsidP="0062657D">
      <w:pPr>
        <w:ind w:firstLine="567"/>
        <w:rPr>
          <w:rFonts w:cs="Times New Roman"/>
          <w:sz w:val="24"/>
          <w:szCs w:val="24"/>
        </w:rPr>
      </w:pPr>
      <w:r w:rsidRPr="00BF55DE">
        <w:rPr>
          <w:rFonts w:cs="Times New Roman"/>
          <w:sz w:val="24"/>
          <w:szCs w:val="24"/>
        </w:rPr>
        <w:t xml:space="preserve">Учреждения здравоохранения на территории </w:t>
      </w:r>
      <w:r w:rsidR="004D37B4">
        <w:rPr>
          <w:rFonts w:cs="Times New Roman"/>
          <w:sz w:val="24"/>
          <w:szCs w:val="24"/>
        </w:rPr>
        <w:t xml:space="preserve">поселения представлены  одним центром </w:t>
      </w:r>
      <w:r w:rsidR="008501A7">
        <w:rPr>
          <w:rFonts w:cs="Times New Roman"/>
          <w:sz w:val="24"/>
          <w:szCs w:val="24"/>
        </w:rPr>
        <w:t>О</w:t>
      </w:r>
      <w:r w:rsidR="004D37B4">
        <w:rPr>
          <w:rFonts w:cs="Times New Roman"/>
          <w:sz w:val="24"/>
          <w:szCs w:val="24"/>
        </w:rPr>
        <w:t>ВП</w:t>
      </w:r>
      <w:r w:rsidR="005B4CD0">
        <w:rPr>
          <w:rFonts w:cs="Times New Roman"/>
          <w:sz w:val="24"/>
          <w:szCs w:val="24"/>
        </w:rPr>
        <w:t xml:space="preserve"> и двумя</w:t>
      </w:r>
      <w:r w:rsidR="004D37B4">
        <w:rPr>
          <w:rFonts w:cs="Times New Roman"/>
          <w:sz w:val="24"/>
          <w:szCs w:val="24"/>
        </w:rPr>
        <w:t xml:space="preserve"> ФАП</w:t>
      </w:r>
      <w:r w:rsidR="008501A7">
        <w:rPr>
          <w:rFonts w:cs="Times New Roman"/>
          <w:sz w:val="24"/>
          <w:szCs w:val="24"/>
        </w:rPr>
        <w:t>-</w:t>
      </w:r>
      <w:proofErr w:type="spellStart"/>
      <w:r w:rsidR="00EF7502">
        <w:rPr>
          <w:rFonts w:cs="Times New Roman"/>
          <w:sz w:val="24"/>
          <w:szCs w:val="24"/>
        </w:rPr>
        <w:t>а</w:t>
      </w:r>
      <w:r w:rsidR="004D37B4">
        <w:rPr>
          <w:rFonts w:cs="Times New Roman"/>
          <w:sz w:val="24"/>
          <w:szCs w:val="24"/>
        </w:rPr>
        <w:t>м</w:t>
      </w:r>
      <w:r w:rsidR="00EF7502">
        <w:rPr>
          <w:rFonts w:cs="Times New Roman"/>
          <w:sz w:val="24"/>
          <w:szCs w:val="24"/>
        </w:rPr>
        <w:t>и</w:t>
      </w:r>
      <w:proofErr w:type="spellEnd"/>
      <w:r w:rsidR="005B4CD0">
        <w:rPr>
          <w:rFonts w:cs="Times New Roman"/>
          <w:sz w:val="24"/>
          <w:szCs w:val="24"/>
        </w:rPr>
        <w:t xml:space="preserve">. </w:t>
      </w:r>
      <w:r w:rsidR="00D23989">
        <w:rPr>
          <w:rFonts w:cs="Times New Roman"/>
          <w:sz w:val="24"/>
          <w:szCs w:val="24"/>
        </w:rPr>
        <w:t>У</w:t>
      </w:r>
      <w:r w:rsidR="004D37B4">
        <w:rPr>
          <w:rFonts w:cs="Times New Roman"/>
          <w:sz w:val="24"/>
          <w:szCs w:val="24"/>
        </w:rPr>
        <w:t>слуг</w:t>
      </w:r>
      <w:r w:rsidR="00D23989">
        <w:rPr>
          <w:rFonts w:cs="Times New Roman"/>
          <w:sz w:val="24"/>
          <w:szCs w:val="24"/>
        </w:rPr>
        <w:t>и</w:t>
      </w:r>
      <w:r w:rsidR="004D37B4">
        <w:rPr>
          <w:rFonts w:cs="Times New Roman"/>
          <w:sz w:val="24"/>
          <w:szCs w:val="24"/>
        </w:rPr>
        <w:t xml:space="preserve"> узких специалистов </w:t>
      </w:r>
      <w:r w:rsidR="00D23989">
        <w:rPr>
          <w:rFonts w:cs="Times New Roman"/>
          <w:sz w:val="24"/>
          <w:szCs w:val="24"/>
        </w:rPr>
        <w:t>население получает в центральной райо</w:t>
      </w:r>
      <w:r w:rsidR="00D23989">
        <w:rPr>
          <w:rFonts w:cs="Times New Roman"/>
          <w:sz w:val="24"/>
          <w:szCs w:val="24"/>
        </w:rPr>
        <w:t>н</w:t>
      </w:r>
      <w:r w:rsidR="00D23989">
        <w:rPr>
          <w:rFonts w:cs="Times New Roman"/>
          <w:sz w:val="24"/>
          <w:szCs w:val="24"/>
        </w:rPr>
        <w:t xml:space="preserve">ной больнице </w:t>
      </w:r>
      <w:proofErr w:type="gramStart"/>
      <w:r w:rsidR="00D23989">
        <w:rPr>
          <w:rFonts w:cs="Times New Roman"/>
          <w:sz w:val="24"/>
          <w:szCs w:val="24"/>
        </w:rPr>
        <w:t>в</w:t>
      </w:r>
      <w:proofErr w:type="gramEnd"/>
      <w:r w:rsidR="00D23989">
        <w:rPr>
          <w:rFonts w:cs="Times New Roman"/>
          <w:sz w:val="24"/>
          <w:szCs w:val="24"/>
        </w:rPr>
        <w:t xml:space="preserve"> </w:t>
      </w:r>
      <w:proofErr w:type="gramStart"/>
      <w:r w:rsidR="00D23989">
        <w:rPr>
          <w:rFonts w:cs="Times New Roman"/>
          <w:sz w:val="24"/>
          <w:szCs w:val="24"/>
        </w:rPr>
        <w:t>с</w:t>
      </w:r>
      <w:proofErr w:type="gramEnd"/>
      <w:r w:rsidR="00D23989">
        <w:rPr>
          <w:rFonts w:cs="Times New Roman"/>
          <w:sz w:val="24"/>
          <w:szCs w:val="24"/>
        </w:rPr>
        <w:t xml:space="preserve">. Кунашак или в региональных учреждениях здравоохранения.  </w:t>
      </w:r>
    </w:p>
    <w:p w:rsidR="00BF55DE" w:rsidRDefault="00BF55DE" w:rsidP="0062657D">
      <w:pPr>
        <w:ind w:firstLine="567"/>
        <w:rPr>
          <w:rFonts w:cs="Times New Roman"/>
          <w:sz w:val="24"/>
          <w:szCs w:val="24"/>
        </w:rPr>
      </w:pPr>
      <w:r w:rsidRPr="00BF55DE">
        <w:rPr>
          <w:rFonts w:cs="Times New Roman"/>
          <w:sz w:val="24"/>
          <w:szCs w:val="24"/>
        </w:rPr>
        <w:t>Имеющая</w:t>
      </w:r>
      <w:r w:rsidRPr="00BF55DE">
        <w:rPr>
          <w:rFonts w:cs="Times New Roman"/>
          <w:sz w:val="24"/>
          <w:szCs w:val="24"/>
        </w:rPr>
        <w:tab/>
        <w:t>инфраструктура</w:t>
      </w:r>
      <w:r w:rsidRPr="00BF55DE">
        <w:rPr>
          <w:rFonts w:cs="Times New Roman"/>
          <w:sz w:val="24"/>
          <w:szCs w:val="24"/>
        </w:rPr>
        <w:tab/>
        <w:t>здравоохранения</w:t>
      </w:r>
      <w:r w:rsidRPr="00BF55DE">
        <w:rPr>
          <w:rFonts w:cs="Times New Roman"/>
          <w:sz w:val="24"/>
          <w:szCs w:val="24"/>
        </w:rPr>
        <w:tab/>
        <w:t>соответствует</w:t>
      </w:r>
      <w:r w:rsidR="005B4CD0">
        <w:rPr>
          <w:rFonts w:cs="Times New Roman"/>
          <w:sz w:val="24"/>
          <w:szCs w:val="24"/>
        </w:rPr>
        <w:t xml:space="preserve"> </w:t>
      </w:r>
      <w:r w:rsidRPr="00BF55DE">
        <w:rPr>
          <w:rFonts w:cs="Times New Roman"/>
          <w:sz w:val="24"/>
          <w:szCs w:val="24"/>
        </w:rPr>
        <w:t>минимал</w:t>
      </w:r>
      <w:r w:rsidR="005B4CD0">
        <w:rPr>
          <w:rFonts w:cs="Times New Roman"/>
          <w:sz w:val="24"/>
          <w:szCs w:val="24"/>
        </w:rPr>
        <w:t>ь</w:t>
      </w:r>
      <w:r w:rsidRPr="00BF55DE">
        <w:rPr>
          <w:rFonts w:cs="Times New Roman"/>
          <w:sz w:val="24"/>
          <w:szCs w:val="24"/>
        </w:rPr>
        <w:t>ным но</w:t>
      </w:r>
      <w:r w:rsidRPr="00BF55DE">
        <w:rPr>
          <w:rFonts w:cs="Times New Roman"/>
          <w:sz w:val="24"/>
          <w:szCs w:val="24"/>
        </w:rPr>
        <w:t>р</w:t>
      </w:r>
      <w:r w:rsidRPr="00BF55DE">
        <w:rPr>
          <w:rFonts w:cs="Times New Roman"/>
          <w:sz w:val="24"/>
          <w:szCs w:val="24"/>
        </w:rPr>
        <w:t xml:space="preserve">мативам обеспеченности. </w:t>
      </w:r>
    </w:p>
    <w:p w:rsidR="00EF7502" w:rsidRPr="00BF55DE" w:rsidRDefault="007E6744" w:rsidP="0062657D">
      <w:pPr>
        <w:ind w:firstLine="567"/>
        <w:rPr>
          <w:rFonts w:cs="Times New Roman"/>
          <w:sz w:val="24"/>
          <w:szCs w:val="24"/>
        </w:rPr>
      </w:pPr>
      <w:r>
        <w:rPr>
          <w:rFonts w:cs="Times New Roman"/>
          <w:sz w:val="24"/>
          <w:szCs w:val="24"/>
        </w:rPr>
        <w:t>Наиболее о</w:t>
      </w:r>
      <w:r w:rsidR="00EF7502" w:rsidRPr="00BF55DE">
        <w:rPr>
          <w:rFonts w:cs="Times New Roman"/>
          <w:sz w:val="24"/>
          <w:szCs w:val="24"/>
        </w:rPr>
        <w:t>с</w:t>
      </w:r>
      <w:r>
        <w:rPr>
          <w:rFonts w:cs="Times New Roman"/>
          <w:sz w:val="24"/>
          <w:szCs w:val="24"/>
        </w:rPr>
        <w:t xml:space="preserve">трой </w:t>
      </w:r>
      <w:r w:rsidR="00EF7502" w:rsidRPr="00BF55DE">
        <w:rPr>
          <w:rFonts w:cs="Times New Roman"/>
          <w:sz w:val="24"/>
          <w:szCs w:val="24"/>
        </w:rPr>
        <w:t>проблем</w:t>
      </w:r>
      <w:r>
        <w:rPr>
          <w:rFonts w:cs="Times New Roman"/>
          <w:sz w:val="24"/>
          <w:szCs w:val="24"/>
        </w:rPr>
        <w:t>ой</w:t>
      </w:r>
      <w:r w:rsidR="00EF7502" w:rsidRPr="00BF55DE">
        <w:rPr>
          <w:rFonts w:cs="Times New Roman"/>
          <w:sz w:val="24"/>
          <w:szCs w:val="24"/>
        </w:rPr>
        <w:t xml:space="preserve"> здравоохранения </w:t>
      </w:r>
      <w:r>
        <w:rPr>
          <w:rFonts w:cs="Times New Roman"/>
          <w:sz w:val="24"/>
          <w:szCs w:val="24"/>
        </w:rPr>
        <w:t xml:space="preserve">в </w:t>
      </w:r>
      <w:proofErr w:type="spellStart"/>
      <w:r w:rsidR="0071692F">
        <w:rPr>
          <w:rFonts w:cs="Times New Roman"/>
          <w:sz w:val="24"/>
          <w:szCs w:val="24"/>
        </w:rPr>
        <w:t>Бурин</w:t>
      </w:r>
      <w:r>
        <w:rPr>
          <w:rFonts w:cs="Times New Roman"/>
          <w:sz w:val="24"/>
          <w:szCs w:val="24"/>
        </w:rPr>
        <w:t>ском</w:t>
      </w:r>
      <w:proofErr w:type="spellEnd"/>
      <w:r>
        <w:rPr>
          <w:rFonts w:cs="Times New Roman"/>
          <w:sz w:val="24"/>
          <w:szCs w:val="24"/>
        </w:rPr>
        <w:t xml:space="preserve"> СП является </w:t>
      </w:r>
      <w:r w:rsidR="005B4CD0">
        <w:rPr>
          <w:rFonts w:cs="Times New Roman"/>
          <w:sz w:val="24"/>
          <w:szCs w:val="24"/>
        </w:rPr>
        <w:t>неудовлетвор</w:t>
      </w:r>
      <w:r w:rsidR="005B4CD0">
        <w:rPr>
          <w:rFonts w:cs="Times New Roman"/>
          <w:sz w:val="24"/>
          <w:szCs w:val="24"/>
        </w:rPr>
        <w:t>и</w:t>
      </w:r>
      <w:r w:rsidR="005B4CD0">
        <w:rPr>
          <w:rFonts w:cs="Times New Roman"/>
          <w:sz w:val="24"/>
          <w:szCs w:val="24"/>
        </w:rPr>
        <w:t xml:space="preserve">тельное  состояние </w:t>
      </w:r>
      <w:proofErr w:type="gramStart"/>
      <w:r w:rsidR="005B4CD0">
        <w:rPr>
          <w:rFonts w:cs="Times New Roman"/>
          <w:sz w:val="24"/>
          <w:szCs w:val="24"/>
        </w:rPr>
        <w:t>здания</w:t>
      </w:r>
      <w:proofErr w:type="gramEnd"/>
      <w:r w:rsidR="005B4CD0">
        <w:rPr>
          <w:rFonts w:cs="Times New Roman"/>
          <w:sz w:val="24"/>
          <w:szCs w:val="24"/>
        </w:rPr>
        <w:t xml:space="preserve"> в котором размещается центр ВОП в с. </w:t>
      </w:r>
      <w:proofErr w:type="spellStart"/>
      <w:r w:rsidR="005B4CD0">
        <w:rPr>
          <w:rFonts w:cs="Times New Roman"/>
          <w:sz w:val="24"/>
          <w:szCs w:val="24"/>
        </w:rPr>
        <w:t>Новобурино</w:t>
      </w:r>
      <w:proofErr w:type="spellEnd"/>
      <w:r w:rsidR="005B4CD0">
        <w:rPr>
          <w:rFonts w:cs="Times New Roman"/>
          <w:sz w:val="24"/>
          <w:szCs w:val="24"/>
        </w:rPr>
        <w:t xml:space="preserve">. Необходимо строительство нового здания для размещения центра ВОП. </w:t>
      </w:r>
    </w:p>
    <w:p w:rsidR="00BF55DE" w:rsidRPr="00BF55DE" w:rsidRDefault="00BF55DE" w:rsidP="0062657D">
      <w:pPr>
        <w:ind w:firstLine="567"/>
        <w:rPr>
          <w:rFonts w:cs="Times New Roman"/>
          <w:sz w:val="24"/>
          <w:szCs w:val="24"/>
        </w:rPr>
      </w:pPr>
      <w:r w:rsidRPr="00BF55DE">
        <w:rPr>
          <w:rFonts w:cs="Times New Roman"/>
          <w:sz w:val="24"/>
          <w:szCs w:val="24"/>
        </w:rPr>
        <w:t>Основные проблемы здравоохранения:</w:t>
      </w:r>
    </w:p>
    <w:p w:rsidR="00BF55DE" w:rsidRPr="004D37B4" w:rsidRDefault="00BF55DE" w:rsidP="0062657D">
      <w:pPr>
        <w:pStyle w:val="afff8"/>
        <w:numPr>
          <w:ilvl w:val="0"/>
          <w:numId w:val="23"/>
        </w:numPr>
        <w:spacing w:after="0"/>
        <w:ind w:left="709" w:hanging="283"/>
        <w:jc w:val="both"/>
        <w:rPr>
          <w:sz w:val="24"/>
          <w:szCs w:val="24"/>
        </w:rPr>
      </w:pPr>
      <w:r w:rsidRPr="004D37B4">
        <w:rPr>
          <w:sz w:val="24"/>
          <w:szCs w:val="24"/>
        </w:rPr>
        <w:t>укрепление материально-технической базы муниципальных учреждений здравоохран</w:t>
      </w:r>
      <w:r w:rsidRPr="004D37B4">
        <w:rPr>
          <w:sz w:val="24"/>
          <w:szCs w:val="24"/>
        </w:rPr>
        <w:t>е</w:t>
      </w:r>
      <w:r w:rsidRPr="004D37B4">
        <w:rPr>
          <w:sz w:val="24"/>
          <w:szCs w:val="24"/>
        </w:rPr>
        <w:t>ния, оснащение существующих учреждений совреме</w:t>
      </w:r>
      <w:r w:rsidR="00EF7502">
        <w:rPr>
          <w:sz w:val="24"/>
          <w:szCs w:val="24"/>
        </w:rPr>
        <w:t>нным оборудованием и инвентарем;</w:t>
      </w:r>
    </w:p>
    <w:p w:rsidR="00BF55DE" w:rsidRPr="004D37B4" w:rsidRDefault="00BF55DE" w:rsidP="0062657D">
      <w:pPr>
        <w:pStyle w:val="afff8"/>
        <w:numPr>
          <w:ilvl w:val="0"/>
          <w:numId w:val="23"/>
        </w:numPr>
        <w:spacing w:after="0"/>
        <w:ind w:left="709" w:hanging="283"/>
        <w:jc w:val="both"/>
        <w:rPr>
          <w:sz w:val="24"/>
          <w:szCs w:val="24"/>
        </w:rPr>
      </w:pPr>
      <w:r w:rsidRPr="004D37B4">
        <w:rPr>
          <w:sz w:val="24"/>
          <w:szCs w:val="24"/>
        </w:rPr>
        <w:t>обеспечение кадрового потенциала муниципального здравоохранения (целевое напра</w:t>
      </w:r>
      <w:r w:rsidRPr="004D37B4">
        <w:rPr>
          <w:sz w:val="24"/>
          <w:szCs w:val="24"/>
        </w:rPr>
        <w:t>в</w:t>
      </w:r>
      <w:r w:rsidRPr="004D37B4">
        <w:rPr>
          <w:sz w:val="24"/>
          <w:szCs w:val="24"/>
        </w:rPr>
        <w:t>ление специалистов, решение вопросов</w:t>
      </w:r>
      <w:r w:rsidR="00EF7502">
        <w:rPr>
          <w:sz w:val="24"/>
          <w:szCs w:val="24"/>
        </w:rPr>
        <w:t xml:space="preserve"> по выделению служебного жилья);</w:t>
      </w:r>
    </w:p>
    <w:p w:rsidR="00BF55DE" w:rsidRPr="004D37B4" w:rsidRDefault="00EF7502" w:rsidP="0062657D">
      <w:pPr>
        <w:pStyle w:val="afff8"/>
        <w:numPr>
          <w:ilvl w:val="0"/>
          <w:numId w:val="23"/>
        </w:numPr>
        <w:spacing w:after="0"/>
        <w:ind w:left="709" w:hanging="283"/>
        <w:jc w:val="both"/>
        <w:rPr>
          <w:sz w:val="24"/>
          <w:szCs w:val="24"/>
        </w:rPr>
      </w:pPr>
      <w:r>
        <w:rPr>
          <w:sz w:val="24"/>
          <w:szCs w:val="24"/>
        </w:rPr>
        <w:t xml:space="preserve">развитие </w:t>
      </w:r>
      <w:r w:rsidR="00BF55DE" w:rsidRPr="004D37B4">
        <w:rPr>
          <w:sz w:val="24"/>
          <w:szCs w:val="24"/>
        </w:rPr>
        <w:t>информационного пространства</w:t>
      </w:r>
      <w:r>
        <w:rPr>
          <w:sz w:val="24"/>
          <w:szCs w:val="24"/>
        </w:rPr>
        <w:t xml:space="preserve"> и компьютерных технологий </w:t>
      </w:r>
      <w:r w:rsidR="00BF55DE" w:rsidRPr="004D37B4">
        <w:rPr>
          <w:sz w:val="24"/>
          <w:szCs w:val="24"/>
        </w:rPr>
        <w:t xml:space="preserve"> в муниципал</w:t>
      </w:r>
      <w:r w:rsidR="00BF55DE" w:rsidRPr="004D37B4">
        <w:rPr>
          <w:sz w:val="24"/>
          <w:szCs w:val="24"/>
        </w:rPr>
        <w:t>ь</w:t>
      </w:r>
      <w:r w:rsidR="00BF55DE" w:rsidRPr="004D37B4">
        <w:rPr>
          <w:sz w:val="24"/>
          <w:szCs w:val="24"/>
        </w:rPr>
        <w:t>ных учреждениях здравоохране</w:t>
      </w:r>
      <w:r>
        <w:rPr>
          <w:sz w:val="24"/>
          <w:szCs w:val="24"/>
        </w:rPr>
        <w:t>ния, в том числе обучение медицинского персонала ко</w:t>
      </w:r>
      <w:r>
        <w:rPr>
          <w:sz w:val="24"/>
          <w:szCs w:val="24"/>
        </w:rPr>
        <w:t>м</w:t>
      </w:r>
      <w:r>
        <w:rPr>
          <w:sz w:val="24"/>
          <w:szCs w:val="24"/>
        </w:rPr>
        <w:t>пьютерной грамоте и работе с прикладными программами;</w:t>
      </w:r>
    </w:p>
    <w:p w:rsidR="00B43A81" w:rsidRDefault="00BF55DE" w:rsidP="0062657D">
      <w:pPr>
        <w:pStyle w:val="afff8"/>
        <w:numPr>
          <w:ilvl w:val="0"/>
          <w:numId w:val="23"/>
        </w:numPr>
        <w:spacing w:after="0"/>
        <w:ind w:left="709" w:hanging="283"/>
        <w:jc w:val="both"/>
        <w:rPr>
          <w:sz w:val="24"/>
          <w:szCs w:val="24"/>
        </w:rPr>
      </w:pPr>
      <w:r w:rsidRPr="00B43A81">
        <w:rPr>
          <w:sz w:val="24"/>
          <w:szCs w:val="24"/>
        </w:rPr>
        <w:t xml:space="preserve">приближение квалифицированной и специализированной помощи непосредственно к жителям самых отдаленных сел и </w:t>
      </w:r>
      <w:r w:rsidR="00EF7502">
        <w:rPr>
          <w:sz w:val="24"/>
          <w:szCs w:val="24"/>
        </w:rPr>
        <w:t>деревень</w:t>
      </w:r>
      <w:r w:rsidRPr="00B43A81">
        <w:rPr>
          <w:sz w:val="24"/>
          <w:szCs w:val="24"/>
        </w:rPr>
        <w:t xml:space="preserve"> и повышение качества медицинской помощи населению.</w:t>
      </w:r>
    </w:p>
    <w:p w:rsidR="00315659" w:rsidRPr="00315659" w:rsidRDefault="00315659" w:rsidP="00315659">
      <w:pPr>
        <w:pStyle w:val="aff0"/>
        <w:keepNext/>
      </w:pPr>
      <w:bookmarkStart w:id="30" w:name="_Toc494883643"/>
      <w:r>
        <w:t xml:space="preserve">Таблица </w:t>
      </w:r>
      <w:fldSimple w:instr=" SEQ Таблица \* ARABIC ">
        <w:r w:rsidR="00E74144">
          <w:rPr>
            <w:noProof/>
          </w:rPr>
          <w:t>8</w:t>
        </w:r>
      </w:fldSimple>
      <w:r>
        <w:t xml:space="preserve"> </w:t>
      </w:r>
      <w:r w:rsidRPr="00B43A81">
        <w:t xml:space="preserve">Перечень и характеристики </w:t>
      </w:r>
      <w:r>
        <w:t xml:space="preserve">зданий </w:t>
      </w:r>
      <w:r w:rsidRPr="00B43A81">
        <w:t>учреждений здравоохранения</w:t>
      </w:r>
      <w:r>
        <w:t>.</w:t>
      </w:r>
      <w:bookmarkEnd w:id="30"/>
    </w:p>
    <w:tbl>
      <w:tblPr>
        <w:tblW w:w="5000" w:type="pct"/>
        <w:tblLook w:val="04A0" w:firstRow="1" w:lastRow="0" w:firstColumn="1" w:lastColumn="0" w:noHBand="0" w:noVBand="1"/>
      </w:tblPr>
      <w:tblGrid>
        <w:gridCol w:w="1803"/>
        <w:gridCol w:w="1598"/>
        <w:gridCol w:w="1685"/>
        <w:gridCol w:w="1685"/>
        <w:gridCol w:w="1685"/>
        <w:gridCol w:w="1681"/>
      </w:tblGrid>
      <w:tr w:rsidR="00315659" w:rsidRPr="00272F79" w:rsidTr="00315659">
        <w:trPr>
          <w:trHeight w:val="390"/>
        </w:trPr>
        <w:tc>
          <w:tcPr>
            <w:tcW w:w="16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b/>
                <w:bCs/>
                <w:color w:val="000000"/>
                <w:sz w:val="16"/>
                <w:szCs w:val="16"/>
                <w:lang w:eastAsia="ru-RU"/>
              </w:rPr>
            </w:pPr>
            <w:r w:rsidRPr="00272F79">
              <w:rPr>
                <w:rFonts w:ascii="Arial" w:hAnsi="Arial" w:cs="Arial"/>
                <w:b/>
                <w:bCs/>
                <w:color w:val="000000"/>
                <w:sz w:val="16"/>
                <w:szCs w:val="16"/>
                <w:lang w:eastAsia="ru-RU"/>
              </w:rPr>
              <w:t>Наименование  учреждения</w:t>
            </w:r>
          </w:p>
        </w:tc>
        <w:tc>
          <w:tcPr>
            <w:tcW w:w="3322" w:type="pct"/>
            <w:gridSpan w:val="4"/>
            <w:tcBorders>
              <w:top w:val="single" w:sz="4" w:space="0" w:color="auto"/>
              <w:left w:val="nil"/>
              <w:bottom w:val="single" w:sz="4" w:space="0" w:color="auto"/>
              <w:right w:val="single" w:sz="4" w:space="0" w:color="000000"/>
            </w:tcBorders>
            <w:shd w:val="clear" w:color="auto" w:fill="auto"/>
            <w:vAlign w:val="center"/>
            <w:hideMark/>
          </w:tcPr>
          <w:p w:rsidR="00315659" w:rsidRPr="00272F79" w:rsidRDefault="00315659" w:rsidP="00315659">
            <w:pPr>
              <w:spacing w:line="240" w:lineRule="auto"/>
              <w:ind w:firstLine="0"/>
              <w:jc w:val="center"/>
              <w:rPr>
                <w:rFonts w:ascii="Arial" w:hAnsi="Arial" w:cs="Arial"/>
                <w:b/>
                <w:bCs/>
                <w:color w:val="000000"/>
                <w:sz w:val="16"/>
                <w:szCs w:val="16"/>
                <w:lang w:eastAsia="ru-RU"/>
              </w:rPr>
            </w:pPr>
            <w:r w:rsidRPr="00272F79">
              <w:rPr>
                <w:rFonts w:ascii="Arial" w:hAnsi="Arial" w:cs="Arial"/>
                <w:b/>
                <w:bCs/>
                <w:color w:val="000000"/>
                <w:sz w:val="16"/>
                <w:szCs w:val="16"/>
                <w:lang w:eastAsia="ru-RU"/>
              </w:rPr>
              <w:t xml:space="preserve">ГБУЗ «Районная больница </w:t>
            </w:r>
            <w:proofErr w:type="spellStart"/>
            <w:r w:rsidRPr="00272F79">
              <w:rPr>
                <w:rFonts w:ascii="Arial" w:hAnsi="Arial" w:cs="Arial"/>
                <w:b/>
                <w:bCs/>
                <w:color w:val="000000"/>
                <w:sz w:val="16"/>
                <w:szCs w:val="16"/>
                <w:lang w:eastAsia="ru-RU"/>
              </w:rPr>
              <w:t>с</w:t>
            </w:r>
            <w:proofErr w:type="gramStart"/>
            <w:r w:rsidRPr="00272F79">
              <w:rPr>
                <w:rFonts w:ascii="Arial" w:hAnsi="Arial" w:cs="Arial"/>
                <w:b/>
                <w:bCs/>
                <w:color w:val="000000"/>
                <w:sz w:val="16"/>
                <w:szCs w:val="16"/>
                <w:lang w:eastAsia="ru-RU"/>
              </w:rPr>
              <w:t>.К</w:t>
            </w:r>
            <w:proofErr w:type="gramEnd"/>
            <w:r w:rsidRPr="00272F79">
              <w:rPr>
                <w:rFonts w:ascii="Arial" w:hAnsi="Arial" w:cs="Arial"/>
                <w:b/>
                <w:bCs/>
                <w:color w:val="000000"/>
                <w:sz w:val="16"/>
                <w:szCs w:val="16"/>
                <w:lang w:eastAsia="ru-RU"/>
              </w:rPr>
              <w:t>унашак</w:t>
            </w:r>
            <w:proofErr w:type="spellEnd"/>
            <w:r w:rsidRPr="00272F79">
              <w:rPr>
                <w:rFonts w:ascii="Arial" w:hAnsi="Arial" w:cs="Arial"/>
                <w:b/>
                <w:bCs/>
                <w:color w:val="000000"/>
                <w:sz w:val="16"/>
                <w:szCs w:val="16"/>
                <w:lang w:eastAsia="ru-RU"/>
              </w:rPr>
              <w:t>» </w:t>
            </w:r>
          </w:p>
        </w:tc>
      </w:tr>
      <w:tr w:rsidR="00315659" w:rsidRPr="00272F79" w:rsidTr="00315659">
        <w:trPr>
          <w:trHeight w:val="555"/>
        </w:trPr>
        <w:tc>
          <w:tcPr>
            <w:tcW w:w="167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Адрес месторасположения</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proofErr w:type="spellStart"/>
            <w:r w:rsidRPr="00272F79">
              <w:rPr>
                <w:rFonts w:ascii="Arial" w:hAnsi="Arial" w:cs="Arial"/>
                <w:color w:val="000000"/>
                <w:sz w:val="14"/>
                <w:szCs w:val="14"/>
                <w:lang w:eastAsia="ru-RU"/>
              </w:rPr>
              <w:t>с</w:t>
            </w:r>
            <w:proofErr w:type="gramStart"/>
            <w:r w:rsidRPr="00272F79">
              <w:rPr>
                <w:rFonts w:ascii="Arial" w:hAnsi="Arial" w:cs="Arial"/>
                <w:color w:val="000000"/>
                <w:sz w:val="14"/>
                <w:szCs w:val="14"/>
                <w:lang w:eastAsia="ru-RU"/>
              </w:rPr>
              <w:t>.Н</w:t>
            </w:r>
            <w:proofErr w:type="gramEnd"/>
            <w:r w:rsidRPr="00272F79">
              <w:rPr>
                <w:rFonts w:ascii="Arial" w:hAnsi="Arial" w:cs="Arial"/>
                <w:color w:val="000000"/>
                <w:sz w:val="14"/>
                <w:szCs w:val="14"/>
                <w:lang w:eastAsia="ru-RU"/>
              </w:rPr>
              <w:t>овобурино</w:t>
            </w:r>
            <w:proofErr w:type="spellEnd"/>
            <w:r w:rsidRPr="00272F79">
              <w:rPr>
                <w:rFonts w:ascii="Arial" w:hAnsi="Arial" w:cs="Arial"/>
                <w:color w:val="000000"/>
                <w:sz w:val="14"/>
                <w:szCs w:val="14"/>
                <w:lang w:eastAsia="ru-RU"/>
              </w:rPr>
              <w:t xml:space="preserve">, </w:t>
            </w:r>
            <w:proofErr w:type="spellStart"/>
            <w:r w:rsidRPr="00272F79">
              <w:rPr>
                <w:rFonts w:ascii="Arial" w:hAnsi="Arial" w:cs="Arial"/>
                <w:color w:val="000000"/>
                <w:sz w:val="14"/>
                <w:szCs w:val="14"/>
                <w:lang w:eastAsia="ru-RU"/>
              </w:rPr>
              <w:t>ул.Центральная</w:t>
            </w:r>
            <w:proofErr w:type="spellEnd"/>
            <w:r w:rsidRPr="00272F79">
              <w:rPr>
                <w:rFonts w:ascii="Arial" w:hAnsi="Arial" w:cs="Arial"/>
                <w:color w:val="000000"/>
                <w:sz w:val="14"/>
                <w:szCs w:val="14"/>
                <w:lang w:eastAsia="ru-RU"/>
              </w:rPr>
              <w:t>, д.1</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proofErr w:type="spellStart"/>
            <w:r w:rsidRPr="00272F79">
              <w:rPr>
                <w:rFonts w:ascii="Arial" w:hAnsi="Arial" w:cs="Arial"/>
                <w:color w:val="000000"/>
                <w:sz w:val="14"/>
                <w:szCs w:val="14"/>
                <w:lang w:eastAsia="ru-RU"/>
              </w:rPr>
              <w:t>с</w:t>
            </w:r>
            <w:proofErr w:type="gramStart"/>
            <w:r w:rsidRPr="00272F79">
              <w:rPr>
                <w:rFonts w:ascii="Arial" w:hAnsi="Arial" w:cs="Arial"/>
                <w:color w:val="000000"/>
                <w:sz w:val="14"/>
                <w:szCs w:val="14"/>
                <w:lang w:eastAsia="ru-RU"/>
              </w:rPr>
              <w:t>.Н</w:t>
            </w:r>
            <w:proofErr w:type="gramEnd"/>
            <w:r w:rsidRPr="00272F79">
              <w:rPr>
                <w:rFonts w:ascii="Arial" w:hAnsi="Arial" w:cs="Arial"/>
                <w:color w:val="000000"/>
                <w:sz w:val="14"/>
                <w:szCs w:val="14"/>
                <w:lang w:eastAsia="ru-RU"/>
              </w:rPr>
              <w:t>овобурино</w:t>
            </w:r>
            <w:proofErr w:type="spellEnd"/>
            <w:r w:rsidRPr="00272F79">
              <w:rPr>
                <w:rFonts w:ascii="Arial" w:hAnsi="Arial" w:cs="Arial"/>
                <w:color w:val="000000"/>
                <w:sz w:val="14"/>
                <w:szCs w:val="14"/>
                <w:lang w:eastAsia="ru-RU"/>
              </w:rPr>
              <w:t xml:space="preserve">, </w:t>
            </w:r>
            <w:proofErr w:type="spellStart"/>
            <w:r w:rsidRPr="00272F79">
              <w:rPr>
                <w:rFonts w:ascii="Arial" w:hAnsi="Arial" w:cs="Arial"/>
                <w:color w:val="000000"/>
                <w:sz w:val="14"/>
                <w:szCs w:val="14"/>
                <w:lang w:eastAsia="ru-RU"/>
              </w:rPr>
              <w:t>ул.Центральная</w:t>
            </w:r>
            <w:proofErr w:type="spellEnd"/>
            <w:r w:rsidRPr="00272F79">
              <w:rPr>
                <w:rFonts w:ascii="Arial" w:hAnsi="Arial" w:cs="Arial"/>
                <w:color w:val="000000"/>
                <w:sz w:val="14"/>
                <w:szCs w:val="14"/>
                <w:lang w:eastAsia="ru-RU"/>
              </w:rPr>
              <w:t>, д.1</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д. Сосновка, ул. Озёрная, 33</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 xml:space="preserve">п. </w:t>
            </w:r>
            <w:proofErr w:type="gramStart"/>
            <w:r w:rsidRPr="00272F79">
              <w:rPr>
                <w:rFonts w:ascii="Arial" w:hAnsi="Arial" w:cs="Arial"/>
                <w:color w:val="000000"/>
                <w:sz w:val="14"/>
                <w:szCs w:val="14"/>
                <w:lang w:eastAsia="ru-RU"/>
              </w:rPr>
              <w:t>Трудовой</w:t>
            </w:r>
            <w:proofErr w:type="gramEnd"/>
            <w:r w:rsidRPr="00272F79">
              <w:rPr>
                <w:rFonts w:ascii="Arial" w:hAnsi="Arial" w:cs="Arial"/>
                <w:color w:val="000000"/>
                <w:sz w:val="14"/>
                <w:szCs w:val="14"/>
                <w:lang w:eastAsia="ru-RU"/>
              </w:rPr>
              <w:t>, ул. Мира</w:t>
            </w:r>
          </w:p>
        </w:tc>
      </w:tr>
      <w:tr w:rsidR="00315659" w:rsidRPr="00272F79" w:rsidTr="00315659">
        <w:trPr>
          <w:trHeight w:val="510"/>
        </w:trPr>
        <w:tc>
          <w:tcPr>
            <w:tcW w:w="16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r w:rsidRPr="00272F79">
              <w:rPr>
                <w:rFonts w:ascii="Arial" w:hAnsi="Arial" w:cs="Arial"/>
                <w:color w:val="000000"/>
                <w:sz w:val="14"/>
                <w:szCs w:val="14"/>
                <w:lang w:eastAsia="ru-RU"/>
              </w:rPr>
              <w:t>Наименование здания (корпуса, объекта)  кот</w:t>
            </w:r>
            <w:r w:rsidRPr="00272F79">
              <w:rPr>
                <w:rFonts w:ascii="Arial" w:hAnsi="Arial" w:cs="Arial"/>
                <w:color w:val="000000"/>
                <w:sz w:val="14"/>
                <w:szCs w:val="14"/>
                <w:lang w:eastAsia="ru-RU"/>
              </w:rPr>
              <w:t>о</w:t>
            </w:r>
            <w:r w:rsidRPr="00272F79">
              <w:rPr>
                <w:rFonts w:ascii="Arial" w:hAnsi="Arial" w:cs="Arial"/>
                <w:color w:val="000000"/>
                <w:sz w:val="14"/>
                <w:szCs w:val="14"/>
                <w:lang w:eastAsia="ru-RU"/>
              </w:rPr>
              <w:t>рое входит в состав учреждения*</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Хозяйственный ко</w:t>
            </w:r>
            <w:r w:rsidRPr="00272F79">
              <w:rPr>
                <w:rFonts w:ascii="Arial" w:hAnsi="Arial" w:cs="Arial"/>
                <w:color w:val="000000"/>
                <w:sz w:val="14"/>
                <w:szCs w:val="14"/>
                <w:lang w:eastAsia="ru-RU"/>
              </w:rPr>
              <w:t>р</w:t>
            </w:r>
            <w:r w:rsidRPr="00272F79">
              <w:rPr>
                <w:rFonts w:ascii="Arial" w:hAnsi="Arial" w:cs="Arial"/>
                <w:color w:val="000000"/>
                <w:sz w:val="14"/>
                <w:szCs w:val="14"/>
                <w:lang w:eastAsia="ru-RU"/>
              </w:rPr>
              <w:t>пус</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Центр общей враче</w:t>
            </w:r>
            <w:r w:rsidRPr="00272F79">
              <w:rPr>
                <w:rFonts w:ascii="Arial" w:hAnsi="Arial" w:cs="Arial"/>
                <w:color w:val="000000"/>
                <w:sz w:val="14"/>
                <w:szCs w:val="14"/>
                <w:lang w:eastAsia="ru-RU"/>
              </w:rPr>
              <w:t>б</w:t>
            </w:r>
            <w:r w:rsidRPr="00272F79">
              <w:rPr>
                <w:rFonts w:ascii="Arial" w:hAnsi="Arial" w:cs="Arial"/>
                <w:color w:val="000000"/>
                <w:sz w:val="14"/>
                <w:szCs w:val="14"/>
                <w:lang w:eastAsia="ru-RU"/>
              </w:rPr>
              <w:t>ной практики</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 xml:space="preserve">Фельдшерско-акушерский пункт </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Фельдшерско-акушерский пункт</w:t>
            </w:r>
          </w:p>
        </w:tc>
      </w:tr>
      <w:tr w:rsidR="00315659" w:rsidRPr="00272F79" w:rsidTr="00315659">
        <w:trPr>
          <w:trHeight w:val="360"/>
        </w:trPr>
        <w:tc>
          <w:tcPr>
            <w:tcW w:w="16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r w:rsidRPr="00272F79">
              <w:rPr>
                <w:rFonts w:ascii="Arial" w:hAnsi="Arial" w:cs="Arial"/>
                <w:color w:val="000000"/>
                <w:sz w:val="14"/>
                <w:szCs w:val="14"/>
                <w:lang w:eastAsia="ru-RU"/>
              </w:rPr>
              <w:t>Год постройки</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1980</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1980</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proofErr w:type="spellStart"/>
            <w:r w:rsidRPr="00272F79">
              <w:rPr>
                <w:rFonts w:ascii="Arial" w:hAnsi="Arial" w:cs="Arial"/>
                <w:color w:val="000000"/>
                <w:sz w:val="14"/>
                <w:szCs w:val="14"/>
                <w:lang w:eastAsia="ru-RU"/>
              </w:rPr>
              <w:t>нд</w:t>
            </w:r>
            <w:proofErr w:type="spellEnd"/>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proofErr w:type="spellStart"/>
            <w:r w:rsidRPr="00272F79">
              <w:rPr>
                <w:rFonts w:ascii="Arial" w:hAnsi="Arial" w:cs="Arial"/>
                <w:color w:val="000000"/>
                <w:sz w:val="14"/>
                <w:szCs w:val="14"/>
                <w:lang w:eastAsia="ru-RU"/>
              </w:rPr>
              <w:t>нд</w:t>
            </w:r>
            <w:proofErr w:type="spellEnd"/>
          </w:p>
        </w:tc>
      </w:tr>
      <w:tr w:rsidR="00315659" w:rsidRPr="00272F79" w:rsidTr="00315659">
        <w:trPr>
          <w:trHeight w:val="360"/>
        </w:trPr>
        <w:tc>
          <w:tcPr>
            <w:tcW w:w="16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r w:rsidRPr="00272F79">
              <w:rPr>
                <w:rFonts w:ascii="Arial" w:hAnsi="Arial" w:cs="Arial"/>
                <w:color w:val="000000"/>
                <w:sz w:val="14"/>
                <w:szCs w:val="14"/>
                <w:lang w:eastAsia="ru-RU"/>
              </w:rPr>
              <w:t>Год капитального ремонта</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proofErr w:type="spellStart"/>
            <w:r w:rsidRPr="00272F79">
              <w:rPr>
                <w:rFonts w:ascii="Arial" w:hAnsi="Arial" w:cs="Arial"/>
                <w:color w:val="000000"/>
                <w:sz w:val="14"/>
                <w:szCs w:val="14"/>
                <w:lang w:eastAsia="ru-RU"/>
              </w:rPr>
              <w:t>нд</w:t>
            </w:r>
            <w:proofErr w:type="spellEnd"/>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proofErr w:type="spellStart"/>
            <w:r w:rsidRPr="00272F79">
              <w:rPr>
                <w:rFonts w:ascii="Arial" w:hAnsi="Arial" w:cs="Arial"/>
                <w:color w:val="000000"/>
                <w:sz w:val="14"/>
                <w:szCs w:val="14"/>
                <w:lang w:eastAsia="ru-RU"/>
              </w:rPr>
              <w:t>нд</w:t>
            </w:r>
            <w:proofErr w:type="spellEnd"/>
          </w:p>
        </w:tc>
      </w:tr>
      <w:tr w:rsidR="00315659" w:rsidRPr="00272F79" w:rsidTr="00315659">
        <w:trPr>
          <w:trHeight w:val="360"/>
        </w:trPr>
        <w:tc>
          <w:tcPr>
            <w:tcW w:w="890" w:type="pct"/>
            <w:vMerge w:val="restart"/>
            <w:tcBorders>
              <w:top w:val="nil"/>
              <w:left w:val="single" w:sz="4" w:space="0" w:color="auto"/>
              <w:bottom w:val="nil"/>
              <w:right w:val="single" w:sz="4" w:space="0" w:color="auto"/>
            </w:tcBorders>
            <w:shd w:val="clear" w:color="auto" w:fill="auto"/>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proofErr w:type="gramStart"/>
            <w:r w:rsidRPr="00272F79">
              <w:rPr>
                <w:rFonts w:ascii="Arial" w:hAnsi="Arial" w:cs="Arial"/>
                <w:color w:val="000000"/>
                <w:sz w:val="14"/>
                <w:szCs w:val="14"/>
                <w:lang w:eastAsia="ru-RU"/>
              </w:rPr>
              <w:t>Мощность (производ</w:t>
            </w:r>
            <w:r w:rsidRPr="00272F79">
              <w:rPr>
                <w:rFonts w:ascii="Arial" w:hAnsi="Arial" w:cs="Arial"/>
                <w:color w:val="000000"/>
                <w:sz w:val="14"/>
                <w:szCs w:val="14"/>
                <w:lang w:eastAsia="ru-RU"/>
              </w:rPr>
              <w:t>и</w:t>
            </w:r>
            <w:r w:rsidRPr="00272F79">
              <w:rPr>
                <w:rFonts w:ascii="Arial" w:hAnsi="Arial" w:cs="Arial"/>
                <w:color w:val="000000"/>
                <w:sz w:val="14"/>
                <w:szCs w:val="14"/>
                <w:lang w:eastAsia="ru-RU"/>
              </w:rPr>
              <w:t xml:space="preserve">тельность) учреждения) </w:t>
            </w:r>
            <w:proofErr w:type="gramEnd"/>
          </w:p>
        </w:tc>
        <w:tc>
          <w:tcPr>
            <w:tcW w:w="788"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r w:rsidRPr="00272F79">
              <w:rPr>
                <w:rFonts w:ascii="Arial" w:hAnsi="Arial" w:cs="Arial"/>
                <w:color w:val="000000"/>
                <w:sz w:val="14"/>
                <w:szCs w:val="14"/>
                <w:lang w:eastAsia="ru-RU"/>
              </w:rPr>
              <w:t>ед. изм.**</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Кол-во/</w:t>
            </w:r>
            <w:proofErr w:type="spellStart"/>
            <w:r w:rsidRPr="00272F79">
              <w:rPr>
                <w:rFonts w:ascii="Arial" w:hAnsi="Arial" w:cs="Arial"/>
                <w:color w:val="000000"/>
                <w:sz w:val="14"/>
                <w:szCs w:val="14"/>
                <w:lang w:eastAsia="ru-RU"/>
              </w:rPr>
              <w:t>посещ</w:t>
            </w:r>
            <w:proofErr w:type="spellEnd"/>
            <w:r w:rsidRPr="00272F79">
              <w:rPr>
                <w:rFonts w:ascii="Arial" w:hAnsi="Arial" w:cs="Arial"/>
                <w:color w:val="000000"/>
                <w:sz w:val="14"/>
                <w:szCs w:val="14"/>
                <w:lang w:eastAsia="ru-RU"/>
              </w:rPr>
              <w:t>. </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Кол-во/</w:t>
            </w:r>
            <w:proofErr w:type="spellStart"/>
            <w:r w:rsidRPr="00272F79">
              <w:rPr>
                <w:rFonts w:ascii="Arial" w:hAnsi="Arial" w:cs="Arial"/>
                <w:color w:val="000000"/>
                <w:sz w:val="14"/>
                <w:szCs w:val="14"/>
                <w:lang w:eastAsia="ru-RU"/>
              </w:rPr>
              <w:t>посещ</w:t>
            </w:r>
            <w:proofErr w:type="spellEnd"/>
            <w:r w:rsidRPr="00272F79">
              <w:rPr>
                <w:rFonts w:ascii="Arial" w:hAnsi="Arial" w:cs="Arial"/>
                <w:color w:val="000000"/>
                <w:sz w:val="14"/>
                <w:szCs w:val="14"/>
                <w:lang w:eastAsia="ru-RU"/>
              </w:rPr>
              <w:t>. </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Кол-во/</w:t>
            </w:r>
            <w:proofErr w:type="spellStart"/>
            <w:r w:rsidRPr="00272F79">
              <w:rPr>
                <w:rFonts w:ascii="Arial" w:hAnsi="Arial" w:cs="Arial"/>
                <w:color w:val="000000"/>
                <w:sz w:val="14"/>
                <w:szCs w:val="14"/>
                <w:lang w:eastAsia="ru-RU"/>
              </w:rPr>
              <w:t>посещ</w:t>
            </w:r>
            <w:proofErr w:type="spellEnd"/>
            <w:r w:rsidRPr="00272F79">
              <w:rPr>
                <w:rFonts w:ascii="Arial" w:hAnsi="Arial" w:cs="Arial"/>
                <w:color w:val="000000"/>
                <w:sz w:val="14"/>
                <w:szCs w:val="14"/>
                <w:lang w:eastAsia="ru-RU"/>
              </w:rPr>
              <w:t>. </w:t>
            </w:r>
          </w:p>
        </w:tc>
      </w:tr>
      <w:tr w:rsidR="00315659" w:rsidRPr="00272F79" w:rsidTr="00315659">
        <w:trPr>
          <w:trHeight w:val="360"/>
        </w:trPr>
        <w:tc>
          <w:tcPr>
            <w:tcW w:w="890" w:type="pct"/>
            <w:vMerge/>
            <w:tcBorders>
              <w:top w:val="nil"/>
              <w:left w:val="single" w:sz="4" w:space="0" w:color="auto"/>
              <w:bottom w:val="nil"/>
              <w:right w:val="single" w:sz="4" w:space="0" w:color="auto"/>
            </w:tcBorders>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r w:rsidRPr="00272F79">
              <w:rPr>
                <w:rFonts w:ascii="Arial" w:hAnsi="Arial" w:cs="Arial"/>
                <w:color w:val="000000"/>
                <w:sz w:val="14"/>
                <w:szCs w:val="14"/>
                <w:lang w:eastAsia="ru-RU"/>
              </w:rPr>
              <w:t>Проектная величина</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70</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10</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10</w:t>
            </w:r>
          </w:p>
        </w:tc>
      </w:tr>
      <w:tr w:rsidR="00315659" w:rsidRPr="00272F79" w:rsidTr="00315659">
        <w:trPr>
          <w:trHeight w:val="360"/>
        </w:trPr>
        <w:tc>
          <w:tcPr>
            <w:tcW w:w="890" w:type="pct"/>
            <w:vMerge/>
            <w:tcBorders>
              <w:top w:val="nil"/>
              <w:left w:val="single" w:sz="4" w:space="0" w:color="auto"/>
              <w:bottom w:val="nil"/>
              <w:right w:val="single" w:sz="4" w:space="0" w:color="auto"/>
            </w:tcBorders>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r w:rsidRPr="00272F79">
              <w:rPr>
                <w:rFonts w:ascii="Arial" w:hAnsi="Arial" w:cs="Arial"/>
                <w:color w:val="000000"/>
                <w:sz w:val="14"/>
                <w:szCs w:val="14"/>
                <w:lang w:eastAsia="ru-RU"/>
              </w:rPr>
              <w:t>Фактическая вел</w:t>
            </w:r>
            <w:r w:rsidRPr="00272F79">
              <w:rPr>
                <w:rFonts w:ascii="Arial" w:hAnsi="Arial" w:cs="Arial"/>
                <w:color w:val="000000"/>
                <w:sz w:val="14"/>
                <w:szCs w:val="14"/>
                <w:lang w:eastAsia="ru-RU"/>
              </w:rPr>
              <w:t>и</w:t>
            </w:r>
            <w:r w:rsidRPr="00272F79">
              <w:rPr>
                <w:rFonts w:ascii="Arial" w:hAnsi="Arial" w:cs="Arial"/>
                <w:color w:val="000000"/>
                <w:sz w:val="14"/>
                <w:szCs w:val="14"/>
                <w:lang w:eastAsia="ru-RU"/>
              </w:rPr>
              <w:t>чина  за 2016 год</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70</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10</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10</w:t>
            </w:r>
          </w:p>
        </w:tc>
      </w:tr>
      <w:tr w:rsidR="00315659" w:rsidRPr="00272F79" w:rsidTr="00315659">
        <w:trPr>
          <w:trHeight w:val="360"/>
        </w:trPr>
        <w:tc>
          <w:tcPr>
            <w:tcW w:w="8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r w:rsidRPr="00272F79">
              <w:rPr>
                <w:rFonts w:ascii="Arial" w:hAnsi="Arial" w:cs="Arial"/>
                <w:color w:val="000000"/>
                <w:sz w:val="14"/>
                <w:szCs w:val="14"/>
                <w:lang w:eastAsia="ru-RU"/>
              </w:rPr>
              <w:t>Характеристика здания</w:t>
            </w:r>
          </w:p>
        </w:tc>
        <w:tc>
          <w:tcPr>
            <w:tcW w:w="788"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r w:rsidRPr="00272F79">
              <w:rPr>
                <w:rFonts w:ascii="Arial" w:hAnsi="Arial" w:cs="Arial"/>
                <w:color w:val="000000"/>
                <w:sz w:val="14"/>
                <w:szCs w:val="14"/>
                <w:lang w:eastAsia="ru-RU"/>
              </w:rPr>
              <w:t>Этажность</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1</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2</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1</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1</w:t>
            </w:r>
          </w:p>
        </w:tc>
      </w:tr>
      <w:tr w:rsidR="00315659" w:rsidRPr="00272F79" w:rsidTr="00315659">
        <w:trPr>
          <w:trHeight w:val="300"/>
        </w:trPr>
        <w:tc>
          <w:tcPr>
            <w:tcW w:w="890" w:type="pct"/>
            <w:vMerge/>
            <w:tcBorders>
              <w:top w:val="single" w:sz="4" w:space="0" w:color="auto"/>
              <w:left w:val="single" w:sz="4" w:space="0" w:color="auto"/>
              <w:bottom w:val="single" w:sz="4" w:space="0" w:color="auto"/>
              <w:right w:val="single" w:sz="4" w:space="0" w:color="auto"/>
            </w:tcBorders>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r w:rsidRPr="00272F79">
              <w:rPr>
                <w:rFonts w:ascii="Arial" w:hAnsi="Arial" w:cs="Arial"/>
                <w:color w:val="000000"/>
                <w:sz w:val="14"/>
                <w:szCs w:val="14"/>
                <w:lang w:eastAsia="ru-RU"/>
              </w:rPr>
              <w:t>Материал стен</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кирпичное</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кирпичное</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деревянное</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кирпичное</w:t>
            </w:r>
          </w:p>
        </w:tc>
      </w:tr>
      <w:tr w:rsidR="00315659" w:rsidRPr="00272F79" w:rsidTr="00315659">
        <w:trPr>
          <w:trHeight w:val="300"/>
        </w:trPr>
        <w:tc>
          <w:tcPr>
            <w:tcW w:w="890" w:type="pct"/>
            <w:vMerge/>
            <w:tcBorders>
              <w:top w:val="single" w:sz="4" w:space="0" w:color="auto"/>
              <w:left w:val="single" w:sz="4" w:space="0" w:color="auto"/>
              <w:bottom w:val="single" w:sz="4" w:space="0" w:color="auto"/>
              <w:right w:val="single" w:sz="4" w:space="0" w:color="auto"/>
            </w:tcBorders>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r w:rsidRPr="00272F79">
              <w:rPr>
                <w:rFonts w:ascii="Arial" w:hAnsi="Arial" w:cs="Arial"/>
                <w:color w:val="000000"/>
                <w:sz w:val="14"/>
                <w:szCs w:val="14"/>
                <w:lang w:eastAsia="ru-RU"/>
              </w:rPr>
              <w:t>Материал кровли</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шифер</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битумная</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шифер</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шифер</w:t>
            </w:r>
          </w:p>
        </w:tc>
      </w:tr>
      <w:tr w:rsidR="00315659" w:rsidRPr="00272F79" w:rsidTr="00315659">
        <w:trPr>
          <w:trHeight w:val="300"/>
        </w:trPr>
        <w:tc>
          <w:tcPr>
            <w:tcW w:w="890" w:type="pct"/>
            <w:vMerge/>
            <w:tcBorders>
              <w:top w:val="single" w:sz="4" w:space="0" w:color="auto"/>
              <w:left w:val="single" w:sz="4" w:space="0" w:color="auto"/>
              <w:bottom w:val="single" w:sz="4" w:space="0" w:color="auto"/>
              <w:right w:val="single" w:sz="4" w:space="0" w:color="auto"/>
            </w:tcBorders>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r w:rsidRPr="00272F79">
              <w:rPr>
                <w:rFonts w:ascii="Arial" w:hAnsi="Arial" w:cs="Arial"/>
                <w:color w:val="000000"/>
                <w:sz w:val="14"/>
                <w:szCs w:val="14"/>
                <w:lang w:eastAsia="ru-RU"/>
              </w:rPr>
              <w:t xml:space="preserve">Полезная площадь, </w:t>
            </w:r>
            <w:proofErr w:type="spellStart"/>
            <w:r w:rsidRPr="00272F79">
              <w:rPr>
                <w:rFonts w:ascii="Arial" w:hAnsi="Arial" w:cs="Arial"/>
                <w:color w:val="000000"/>
                <w:sz w:val="14"/>
                <w:szCs w:val="14"/>
                <w:lang w:eastAsia="ru-RU"/>
              </w:rPr>
              <w:t>м.кв</w:t>
            </w:r>
            <w:proofErr w:type="spellEnd"/>
            <w:r w:rsidRPr="00272F79">
              <w:rPr>
                <w:rFonts w:ascii="Arial" w:hAnsi="Arial" w:cs="Arial"/>
                <w:color w:val="000000"/>
                <w:sz w:val="14"/>
                <w:szCs w:val="14"/>
                <w:lang w:eastAsia="ru-RU"/>
              </w:rPr>
              <w:t>.</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323,7</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2037,2</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99,9</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w:t>
            </w:r>
          </w:p>
        </w:tc>
      </w:tr>
      <w:tr w:rsidR="00315659" w:rsidRPr="00272F79" w:rsidTr="00315659">
        <w:trPr>
          <w:trHeight w:val="300"/>
        </w:trPr>
        <w:tc>
          <w:tcPr>
            <w:tcW w:w="16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r w:rsidRPr="00272F79">
              <w:rPr>
                <w:rFonts w:ascii="Arial" w:hAnsi="Arial" w:cs="Arial"/>
                <w:color w:val="000000"/>
                <w:sz w:val="14"/>
                <w:szCs w:val="14"/>
                <w:lang w:eastAsia="ru-RU"/>
              </w:rPr>
              <w:t xml:space="preserve">Площадь земельного участка, </w:t>
            </w:r>
            <w:proofErr w:type="spellStart"/>
            <w:r w:rsidRPr="00272F79">
              <w:rPr>
                <w:rFonts w:ascii="Arial" w:hAnsi="Arial" w:cs="Arial"/>
                <w:color w:val="000000"/>
                <w:sz w:val="14"/>
                <w:szCs w:val="14"/>
                <w:lang w:eastAsia="ru-RU"/>
              </w:rPr>
              <w:t>м.кв</w:t>
            </w:r>
            <w:proofErr w:type="spellEnd"/>
            <w:r w:rsidRPr="00272F79">
              <w:rPr>
                <w:rFonts w:ascii="Arial" w:hAnsi="Arial" w:cs="Arial"/>
                <w:color w:val="000000"/>
                <w:sz w:val="14"/>
                <w:szCs w:val="14"/>
                <w:lang w:eastAsia="ru-RU"/>
              </w:rPr>
              <w:t>.</w:t>
            </w:r>
          </w:p>
        </w:tc>
        <w:tc>
          <w:tcPr>
            <w:tcW w:w="1661" w:type="pct"/>
            <w:gridSpan w:val="2"/>
            <w:tcBorders>
              <w:top w:val="single" w:sz="4" w:space="0" w:color="auto"/>
              <w:left w:val="nil"/>
              <w:bottom w:val="single" w:sz="4" w:space="0" w:color="auto"/>
              <w:right w:val="single" w:sz="4" w:space="0" w:color="000000"/>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6527</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183</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w:t>
            </w:r>
          </w:p>
        </w:tc>
      </w:tr>
      <w:tr w:rsidR="00315659" w:rsidRPr="00272F79" w:rsidTr="00315659">
        <w:trPr>
          <w:trHeight w:val="300"/>
        </w:trPr>
        <w:tc>
          <w:tcPr>
            <w:tcW w:w="890" w:type="pct"/>
            <w:vMerge w:val="restart"/>
            <w:tcBorders>
              <w:top w:val="nil"/>
              <w:left w:val="single" w:sz="4" w:space="0" w:color="auto"/>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r w:rsidRPr="00272F79">
              <w:rPr>
                <w:rFonts w:ascii="Arial" w:hAnsi="Arial" w:cs="Arial"/>
                <w:color w:val="000000"/>
                <w:sz w:val="14"/>
                <w:szCs w:val="14"/>
                <w:lang w:eastAsia="ru-RU"/>
              </w:rPr>
              <w:t>Обеспеченность инж</w:t>
            </w:r>
            <w:r w:rsidRPr="00272F79">
              <w:rPr>
                <w:rFonts w:ascii="Arial" w:hAnsi="Arial" w:cs="Arial"/>
                <w:color w:val="000000"/>
                <w:sz w:val="14"/>
                <w:szCs w:val="14"/>
                <w:lang w:eastAsia="ru-RU"/>
              </w:rPr>
              <w:t>е</w:t>
            </w:r>
            <w:r w:rsidRPr="00272F79">
              <w:rPr>
                <w:rFonts w:ascii="Arial" w:hAnsi="Arial" w:cs="Arial"/>
                <w:color w:val="000000"/>
                <w:sz w:val="14"/>
                <w:szCs w:val="14"/>
                <w:lang w:eastAsia="ru-RU"/>
              </w:rPr>
              <w:t>нерными коммуникац</w:t>
            </w:r>
            <w:r w:rsidRPr="00272F79">
              <w:rPr>
                <w:rFonts w:ascii="Arial" w:hAnsi="Arial" w:cs="Arial"/>
                <w:color w:val="000000"/>
                <w:sz w:val="14"/>
                <w:szCs w:val="14"/>
                <w:lang w:eastAsia="ru-RU"/>
              </w:rPr>
              <w:t>и</w:t>
            </w:r>
            <w:r w:rsidRPr="00272F79">
              <w:rPr>
                <w:rFonts w:ascii="Arial" w:hAnsi="Arial" w:cs="Arial"/>
                <w:color w:val="000000"/>
                <w:sz w:val="14"/>
                <w:szCs w:val="14"/>
                <w:lang w:eastAsia="ru-RU"/>
              </w:rPr>
              <w:t>ями</w:t>
            </w:r>
          </w:p>
        </w:tc>
        <w:tc>
          <w:tcPr>
            <w:tcW w:w="788"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r w:rsidRPr="00272F79">
              <w:rPr>
                <w:rFonts w:ascii="Arial" w:hAnsi="Arial" w:cs="Arial"/>
                <w:color w:val="000000"/>
                <w:sz w:val="14"/>
                <w:szCs w:val="14"/>
                <w:lang w:eastAsia="ru-RU"/>
              </w:rPr>
              <w:t>Отопление</w:t>
            </w:r>
          </w:p>
        </w:tc>
        <w:tc>
          <w:tcPr>
            <w:tcW w:w="1661" w:type="pct"/>
            <w:gridSpan w:val="2"/>
            <w:tcBorders>
              <w:top w:val="single" w:sz="4" w:space="0" w:color="auto"/>
              <w:left w:val="nil"/>
              <w:bottom w:val="single" w:sz="4" w:space="0" w:color="auto"/>
              <w:right w:val="single" w:sz="4" w:space="0" w:color="000000"/>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газовый котёл</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имеется</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имеется</w:t>
            </w:r>
          </w:p>
        </w:tc>
      </w:tr>
      <w:tr w:rsidR="00315659" w:rsidRPr="00272F79" w:rsidTr="00315659">
        <w:trPr>
          <w:trHeight w:val="300"/>
        </w:trPr>
        <w:tc>
          <w:tcPr>
            <w:tcW w:w="890" w:type="pct"/>
            <w:vMerge/>
            <w:tcBorders>
              <w:top w:val="nil"/>
              <w:left w:val="single" w:sz="4" w:space="0" w:color="auto"/>
              <w:bottom w:val="single" w:sz="4" w:space="0" w:color="auto"/>
              <w:right w:val="single" w:sz="4" w:space="0" w:color="auto"/>
            </w:tcBorders>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r w:rsidRPr="00272F79">
              <w:rPr>
                <w:rFonts w:ascii="Arial" w:hAnsi="Arial" w:cs="Arial"/>
                <w:color w:val="000000"/>
                <w:sz w:val="14"/>
                <w:szCs w:val="14"/>
                <w:lang w:eastAsia="ru-RU"/>
              </w:rPr>
              <w:t>Горячее водосна</w:t>
            </w:r>
            <w:r w:rsidRPr="00272F79">
              <w:rPr>
                <w:rFonts w:ascii="Arial" w:hAnsi="Arial" w:cs="Arial"/>
                <w:color w:val="000000"/>
                <w:sz w:val="14"/>
                <w:szCs w:val="14"/>
                <w:lang w:eastAsia="ru-RU"/>
              </w:rPr>
              <w:t>б</w:t>
            </w:r>
            <w:r w:rsidRPr="00272F79">
              <w:rPr>
                <w:rFonts w:ascii="Arial" w:hAnsi="Arial" w:cs="Arial"/>
                <w:color w:val="000000"/>
                <w:sz w:val="14"/>
                <w:szCs w:val="14"/>
                <w:lang w:eastAsia="ru-RU"/>
              </w:rPr>
              <w:t xml:space="preserve">жение </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_</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_</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отсутствует</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отсутствует</w:t>
            </w:r>
          </w:p>
        </w:tc>
      </w:tr>
      <w:tr w:rsidR="00315659" w:rsidRPr="00272F79" w:rsidTr="00315659">
        <w:trPr>
          <w:trHeight w:val="300"/>
        </w:trPr>
        <w:tc>
          <w:tcPr>
            <w:tcW w:w="890" w:type="pct"/>
            <w:vMerge/>
            <w:tcBorders>
              <w:top w:val="nil"/>
              <w:left w:val="single" w:sz="4" w:space="0" w:color="auto"/>
              <w:bottom w:val="single" w:sz="4" w:space="0" w:color="auto"/>
              <w:right w:val="single" w:sz="4" w:space="0" w:color="auto"/>
            </w:tcBorders>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r w:rsidRPr="00272F79">
              <w:rPr>
                <w:rFonts w:ascii="Arial" w:hAnsi="Arial" w:cs="Arial"/>
                <w:color w:val="000000"/>
                <w:sz w:val="14"/>
                <w:szCs w:val="14"/>
                <w:lang w:eastAsia="ru-RU"/>
              </w:rPr>
              <w:t>Холодное вод</w:t>
            </w:r>
            <w:r w:rsidRPr="00272F79">
              <w:rPr>
                <w:rFonts w:ascii="Arial" w:hAnsi="Arial" w:cs="Arial"/>
                <w:color w:val="000000"/>
                <w:sz w:val="14"/>
                <w:szCs w:val="14"/>
                <w:lang w:eastAsia="ru-RU"/>
              </w:rPr>
              <w:t>о</w:t>
            </w:r>
            <w:r w:rsidRPr="00272F79">
              <w:rPr>
                <w:rFonts w:ascii="Arial" w:hAnsi="Arial" w:cs="Arial"/>
                <w:color w:val="000000"/>
                <w:sz w:val="14"/>
                <w:szCs w:val="14"/>
                <w:lang w:eastAsia="ru-RU"/>
              </w:rPr>
              <w:t xml:space="preserve">снабжение </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центральное</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центральное</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отсутствует</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отсутствует</w:t>
            </w:r>
          </w:p>
        </w:tc>
      </w:tr>
      <w:tr w:rsidR="00315659" w:rsidRPr="00272F79" w:rsidTr="00315659">
        <w:trPr>
          <w:trHeight w:val="300"/>
        </w:trPr>
        <w:tc>
          <w:tcPr>
            <w:tcW w:w="890" w:type="pct"/>
            <w:vMerge/>
            <w:tcBorders>
              <w:top w:val="nil"/>
              <w:left w:val="single" w:sz="4" w:space="0" w:color="auto"/>
              <w:bottom w:val="single" w:sz="4" w:space="0" w:color="auto"/>
              <w:right w:val="single" w:sz="4" w:space="0" w:color="auto"/>
            </w:tcBorders>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r w:rsidRPr="00272F79">
              <w:rPr>
                <w:rFonts w:ascii="Arial" w:hAnsi="Arial" w:cs="Arial"/>
                <w:color w:val="000000"/>
                <w:sz w:val="14"/>
                <w:szCs w:val="14"/>
                <w:lang w:eastAsia="ru-RU"/>
              </w:rPr>
              <w:t xml:space="preserve">Водоотведение </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отсутствует</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отсутствует</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отсутствует</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отсутствует</w:t>
            </w:r>
          </w:p>
        </w:tc>
      </w:tr>
      <w:tr w:rsidR="00315659" w:rsidRPr="00272F79" w:rsidTr="00315659">
        <w:trPr>
          <w:trHeight w:val="300"/>
        </w:trPr>
        <w:tc>
          <w:tcPr>
            <w:tcW w:w="16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r w:rsidRPr="00272F79">
              <w:rPr>
                <w:rFonts w:ascii="Arial" w:hAnsi="Arial" w:cs="Arial"/>
                <w:color w:val="000000"/>
                <w:sz w:val="14"/>
                <w:szCs w:val="14"/>
                <w:lang w:eastAsia="ru-RU"/>
              </w:rPr>
              <w:t>Наличие высокоскоростной сети "Интернет".</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отсутствует</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имеется</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отсутствует</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отсутствует</w:t>
            </w:r>
          </w:p>
        </w:tc>
      </w:tr>
      <w:tr w:rsidR="00315659" w:rsidRPr="00272F79" w:rsidTr="00315659">
        <w:trPr>
          <w:trHeight w:val="300"/>
        </w:trPr>
        <w:tc>
          <w:tcPr>
            <w:tcW w:w="16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left"/>
              <w:rPr>
                <w:rFonts w:ascii="Arial" w:hAnsi="Arial" w:cs="Arial"/>
                <w:color w:val="000000"/>
                <w:sz w:val="14"/>
                <w:szCs w:val="14"/>
                <w:lang w:eastAsia="ru-RU"/>
              </w:rPr>
            </w:pPr>
            <w:r w:rsidRPr="00272F79">
              <w:rPr>
                <w:rFonts w:ascii="Arial" w:hAnsi="Arial" w:cs="Arial"/>
                <w:color w:val="000000"/>
                <w:sz w:val="14"/>
                <w:szCs w:val="14"/>
                <w:lang w:eastAsia="ru-RU"/>
              </w:rPr>
              <w:t xml:space="preserve">Техническое состояние объекта </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удовлетворительное</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удовлетворительное</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удовлетворительное</w:t>
            </w:r>
          </w:p>
        </w:tc>
        <w:tc>
          <w:tcPr>
            <w:tcW w:w="831" w:type="pct"/>
            <w:tcBorders>
              <w:top w:val="nil"/>
              <w:left w:val="nil"/>
              <w:bottom w:val="single" w:sz="4" w:space="0" w:color="auto"/>
              <w:right w:val="single" w:sz="4" w:space="0" w:color="auto"/>
            </w:tcBorders>
            <w:shd w:val="clear" w:color="auto" w:fill="auto"/>
            <w:vAlign w:val="center"/>
            <w:hideMark/>
          </w:tcPr>
          <w:p w:rsidR="00315659" w:rsidRPr="00272F79" w:rsidRDefault="00315659" w:rsidP="00315659">
            <w:pPr>
              <w:spacing w:line="240" w:lineRule="auto"/>
              <w:ind w:firstLine="0"/>
              <w:jc w:val="center"/>
              <w:rPr>
                <w:rFonts w:ascii="Arial" w:hAnsi="Arial" w:cs="Arial"/>
                <w:color w:val="000000"/>
                <w:sz w:val="14"/>
                <w:szCs w:val="14"/>
                <w:lang w:eastAsia="ru-RU"/>
              </w:rPr>
            </w:pPr>
            <w:r w:rsidRPr="00272F79">
              <w:rPr>
                <w:rFonts w:ascii="Arial" w:hAnsi="Arial" w:cs="Arial"/>
                <w:color w:val="000000"/>
                <w:sz w:val="14"/>
                <w:szCs w:val="14"/>
                <w:lang w:eastAsia="ru-RU"/>
              </w:rPr>
              <w:t>удовлетворительное</w:t>
            </w:r>
          </w:p>
        </w:tc>
      </w:tr>
    </w:tbl>
    <w:p w:rsidR="006F30D8" w:rsidRDefault="006F30D8" w:rsidP="006F30D8">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lastRenderedPageBreak/>
        <w:t>2.3.</w:t>
      </w:r>
      <w:r>
        <w:rPr>
          <w:rFonts w:eastAsia="Microsoft YaHei" w:cs="Times New Roman"/>
          <w:b/>
          <w:spacing w:val="-5"/>
          <w:sz w:val="24"/>
          <w:szCs w:val="24"/>
        </w:rPr>
        <w:t>4</w:t>
      </w:r>
      <w:r w:rsidRPr="00BF55DE">
        <w:rPr>
          <w:rFonts w:eastAsia="Microsoft YaHei" w:cs="Times New Roman"/>
          <w:b/>
          <w:spacing w:val="-5"/>
          <w:sz w:val="24"/>
          <w:szCs w:val="24"/>
        </w:rPr>
        <w:t xml:space="preserve"> </w:t>
      </w:r>
      <w:r>
        <w:rPr>
          <w:rFonts w:eastAsia="Microsoft YaHei" w:cs="Times New Roman"/>
          <w:b/>
          <w:spacing w:val="-5"/>
          <w:sz w:val="24"/>
          <w:szCs w:val="24"/>
        </w:rPr>
        <w:t>Социальная защита населения.</w:t>
      </w:r>
    </w:p>
    <w:p w:rsidR="006F30D8" w:rsidRDefault="006F30D8" w:rsidP="006F30D8">
      <w:pPr>
        <w:ind w:firstLine="567"/>
        <w:rPr>
          <w:rFonts w:cs="Times New Roman"/>
          <w:sz w:val="24"/>
          <w:szCs w:val="24"/>
        </w:rPr>
      </w:pPr>
    </w:p>
    <w:p w:rsidR="006F30D8" w:rsidRDefault="006F30D8" w:rsidP="006F30D8">
      <w:pPr>
        <w:ind w:firstLine="567"/>
        <w:rPr>
          <w:rFonts w:cs="Times New Roman"/>
          <w:sz w:val="24"/>
          <w:szCs w:val="24"/>
        </w:rPr>
      </w:pPr>
      <w:r>
        <w:rPr>
          <w:rFonts w:cs="Times New Roman"/>
          <w:sz w:val="24"/>
          <w:szCs w:val="24"/>
        </w:rPr>
        <w:t xml:space="preserve">На территории </w:t>
      </w:r>
      <w:proofErr w:type="spellStart"/>
      <w:r>
        <w:rPr>
          <w:rFonts w:cs="Times New Roman"/>
          <w:sz w:val="24"/>
          <w:szCs w:val="24"/>
        </w:rPr>
        <w:t>Кунашакского</w:t>
      </w:r>
      <w:proofErr w:type="spellEnd"/>
      <w:r>
        <w:rPr>
          <w:rFonts w:cs="Times New Roman"/>
          <w:sz w:val="24"/>
          <w:szCs w:val="24"/>
        </w:rPr>
        <w:t xml:space="preserve"> муниципального района функционирует три учреждения социальной защиты населения:</w:t>
      </w:r>
    </w:p>
    <w:p w:rsidR="006F30D8" w:rsidRDefault="006F30D8" w:rsidP="006F30D8">
      <w:pPr>
        <w:pStyle w:val="afff8"/>
        <w:numPr>
          <w:ilvl w:val="0"/>
          <w:numId w:val="37"/>
        </w:numPr>
        <w:spacing w:after="0"/>
        <w:ind w:left="709" w:hanging="283"/>
        <w:rPr>
          <w:sz w:val="24"/>
          <w:szCs w:val="24"/>
        </w:rPr>
      </w:pPr>
      <w:r w:rsidRPr="0094463A">
        <w:rPr>
          <w:sz w:val="24"/>
          <w:szCs w:val="24"/>
        </w:rPr>
        <w:t>Муниципальное учреждение «Комплексный центр социального обслуживания насел</w:t>
      </w:r>
      <w:r w:rsidRPr="0094463A">
        <w:rPr>
          <w:sz w:val="24"/>
          <w:szCs w:val="24"/>
        </w:rPr>
        <w:t>е</w:t>
      </w:r>
      <w:r w:rsidRPr="0094463A">
        <w:rPr>
          <w:sz w:val="24"/>
          <w:szCs w:val="24"/>
        </w:rPr>
        <w:t>ния» (МУ «КЦСОН»)</w:t>
      </w:r>
      <w:r>
        <w:rPr>
          <w:sz w:val="24"/>
          <w:szCs w:val="24"/>
        </w:rPr>
        <w:t>;</w:t>
      </w:r>
    </w:p>
    <w:p w:rsidR="006F30D8" w:rsidRDefault="006F30D8" w:rsidP="006F30D8">
      <w:pPr>
        <w:pStyle w:val="afff8"/>
        <w:numPr>
          <w:ilvl w:val="0"/>
          <w:numId w:val="37"/>
        </w:numPr>
        <w:spacing w:after="0"/>
        <w:ind w:left="709" w:hanging="283"/>
        <w:rPr>
          <w:sz w:val="24"/>
          <w:szCs w:val="24"/>
        </w:rPr>
      </w:pPr>
      <w:r w:rsidRPr="0094463A">
        <w:rPr>
          <w:sz w:val="24"/>
          <w:szCs w:val="24"/>
        </w:rPr>
        <w:t xml:space="preserve">Муниципальное стационарное  учреждение социального обслуживания </w:t>
      </w:r>
      <w:r>
        <w:rPr>
          <w:sz w:val="24"/>
          <w:szCs w:val="24"/>
        </w:rPr>
        <w:t>(МСУСО)  «</w:t>
      </w:r>
      <w:r w:rsidRPr="0094463A">
        <w:rPr>
          <w:sz w:val="24"/>
          <w:szCs w:val="24"/>
        </w:rPr>
        <w:t xml:space="preserve">Дом-интернат для престарелых и инвалидов </w:t>
      </w:r>
      <w:proofErr w:type="gramStart"/>
      <w:r>
        <w:rPr>
          <w:sz w:val="24"/>
          <w:szCs w:val="24"/>
        </w:rPr>
        <w:t>в</w:t>
      </w:r>
      <w:proofErr w:type="gramEnd"/>
      <w:r>
        <w:rPr>
          <w:sz w:val="24"/>
          <w:szCs w:val="24"/>
        </w:rPr>
        <w:t xml:space="preserve"> </w:t>
      </w:r>
      <w:r w:rsidRPr="0094463A">
        <w:rPr>
          <w:sz w:val="24"/>
          <w:szCs w:val="24"/>
        </w:rPr>
        <w:t>с.</w:t>
      </w:r>
      <w:r>
        <w:rPr>
          <w:sz w:val="24"/>
          <w:szCs w:val="24"/>
        </w:rPr>
        <w:t xml:space="preserve"> </w:t>
      </w:r>
      <w:proofErr w:type="spellStart"/>
      <w:r w:rsidRPr="0094463A">
        <w:rPr>
          <w:sz w:val="24"/>
          <w:szCs w:val="24"/>
        </w:rPr>
        <w:t>Новобурино</w:t>
      </w:r>
      <w:proofErr w:type="spellEnd"/>
      <w:r>
        <w:rPr>
          <w:sz w:val="24"/>
          <w:szCs w:val="24"/>
        </w:rPr>
        <w:t>»;</w:t>
      </w:r>
    </w:p>
    <w:p w:rsidR="006F30D8" w:rsidRPr="0094463A" w:rsidRDefault="006F30D8" w:rsidP="006F30D8">
      <w:pPr>
        <w:pStyle w:val="afff8"/>
        <w:numPr>
          <w:ilvl w:val="0"/>
          <w:numId w:val="37"/>
        </w:numPr>
        <w:spacing w:after="0"/>
        <w:ind w:left="709" w:hanging="283"/>
        <w:rPr>
          <w:sz w:val="24"/>
          <w:szCs w:val="24"/>
        </w:rPr>
      </w:pPr>
      <w:r>
        <w:rPr>
          <w:sz w:val="24"/>
          <w:szCs w:val="24"/>
        </w:rPr>
        <w:t xml:space="preserve">Муниципальное </w:t>
      </w:r>
      <w:r w:rsidRPr="006F30D8">
        <w:rPr>
          <w:sz w:val="24"/>
          <w:szCs w:val="24"/>
        </w:rPr>
        <w:t xml:space="preserve"> учреждение </w:t>
      </w:r>
      <w:r>
        <w:rPr>
          <w:sz w:val="24"/>
          <w:szCs w:val="24"/>
        </w:rPr>
        <w:t>социального обслуживания (М</w:t>
      </w:r>
      <w:r w:rsidRPr="006F30D8">
        <w:rPr>
          <w:sz w:val="24"/>
          <w:szCs w:val="24"/>
        </w:rPr>
        <w:t xml:space="preserve">УСО)  </w:t>
      </w:r>
      <w:r>
        <w:rPr>
          <w:sz w:val="24"/>
          <w:szCs w:val="24"/>
        </w:rPr>
        <w:t>«Центр по</w:t>
      </w:r>
      <w:r w:rsidRPr="006F30D8">
        <w:rPr>
          <w:sz w:val="24"/>
          <w:szCs w:val="24"/>
        </w:rPr>
        <w:t>мощи с</w:t>
      </w:r>
      <w:r w:rsidRPr="006F30D8">
        <w:rPr>
          <w:sz w:val="24"/>
          <w:szCs w:val="24"/>
        </w:rPr>
        <w:t>е</w:t>
      </w:r>
      <w:r w:rsidRPr="006F30D8">
        <w:rPr>
          <w:sz w:val="24"/>
          <w:szCs w:val="24"/>
        </w:rPr>
        <w:t xml:space="preserve">мьи и </w:t>
      </w:r>
      <w:proofErr w:type="gramStart"/>
      <w:r w:rsidRPr="006F30D8">
        <w:rPr>
          <w:sz w:val="24"/>
          <w:szCs w:val="24"/>
        </w:rPr>
        <w:t>де</w:t>
      </w:r>
      <w:r>
        <w:rPr>
          <w:sz w:val="24"/>
          <w:szCs w:val="24"/>
        </w:rPr>
        <w:t>тям</w:t>
      </w:r>
      <w:proofErr w:type="gramEnd"/>
      <w:r>
        <w:rPr>
          <w:sz w:val="24"/>
          <w:szCs w:val="24"/>
        </w:rPr>
        <w:t xml:space="preserve"> оставшимся без попечения ро</w:t>
      </w:r>
      <w:r w:rsidRPr="006F30D8">
        <w:rPr>
          <w:sz w:val="24"/>
          <w:szCs w:val="24"/>
        </w:rPr>
        <w:t>дителей"</w:t>
      </w:r>
      <w:r>
        <w:rPr>
          <w:sz w:val="24"/>
          <w:szCs w:val="24"/>
        </w:rPr>
        <w:t>.</w:t>
      </w:r>
    </w:p>
    <w:p w:rsidR="006F30D8" w:rsidRDefault="006F30D8" w:rsidP="006F30D8">
      <w:pPr>
        <w:ind w:firstLine="567"/>
        <w:rPr>
          <w:rFonts w:cs="Times New Roman"/>
          <w:sz w:val="24"/>
          <w:szCs w:val="24"/>
        </w:rPr>
      </w:pPr>
      <w:r>
        <w:rPr>
          <w:rFonts w:cs="Times New Roman"/>
          <w:sz w:val="24"/>
          <w:szCs w:val="24"/>
        </w:rPr>
        <w:t>В составе МУ «КЦСОН»  работают отделения:</w:t>
      </w:r>
    </w:p>
    <w:p w:rsidR="006F30D8" w:rsidRPr="00B1778C" w:rsidRDefault="006F30D8" w:rsidP="006F30D8">
      <w:pPr>
        <w:pStyle w:val="afff8"/>
        <w:numPr>
          <w:ilvl w:val="0"/>
          <w:numId w:val="36"/>
        </w:numPr>
        <w:spacing w:after="0"/>
        <w:ind w:left="709" w:hanging="283"/>
        <w:rPr>
          <w:sz w:val="24"/>
          <w:szCs w:val="24"/>
        </w:rPr>
      </w:pPr>
      <w:r>
        <w:rPr>
          <w:sz w:val="24"/>
          <w:szCs w:val="24"/>
        </w:rPr>
        <w:t>о</w:t>
      </w:r>
      <w:r w:rsidRPr="00B1778C">
        <w:rPr>
          <w:sz w:val="24"/>
          <w:szCs w:val="24"/>
        </w:rPr>
        <w:t>тделение помощи семьи и детям;</w:t>
      </w:r>
    </w:p>
    <w:p w:rsidR="006F30D8" w:rsidRPr="00B1778C" w:rsidRDefault="006F30D8" w:rsidP="006F30D8">
      <w:pPr>
        <w:pStyle w:val="afff8"/>
        <w:numPr>
          <w:ilvl w:val="0"/>
          <w:numId w:val="36"/>
        </w:numPr>
        <w:spacing w:after="0"/>
        <w:ind w:left="709" w:hanging="283"/>
        <w:rPr>
          <w:sz w:val="24"/>
          <w:szCs w:val="24"/>
        </w:rPr>
      </w:pPr>
      <w:r>
        <w:rPr>
          <w:sz w:val="24"/>
          <w:szCs w:val="24"/>
        </w:rPr>
        <w:t>о</w:t>
      </w:r>
      <w:r w:rsidRPr="00B1778C">
        <w:rPr>
          <w:sz w:val="24"/>
          <w:szCs w:val="24"/>
        </w:rPr>
        <w:t>тделение срочного социального обслуживания;</w:t>
      </w:r>
    </w:p>
    <w:p w:rsidR="006F30D8" w:rsidRDefault="006F30D8" w:rsidP="006F30D8">
      <w:pPr>
        <w:pStyle w:val="afff8"/>
        <w:numPr>
          <w:ilvl w:val="0"/>
          <w:numId w:val="36"/>
        </w:numPr>
        <w:spacing w:after="0"/>
        <w:ind w:left="709" w:hanging="283"/>
        <w:rPr>
          <w:sz w:val="24"/>
          <w:szCs w:val="24"/>
        </w:rPr>
      </w:pPr>
      <w:r>
        <w:rPr>
          <w:sz w:val="24"/>
          <w:szCs w:val="24"/>
        </w:rPr>
        <w:t>о</w:t>
      </w:r>
      <w:r w:rsidRPr="00B1778C">
        <w:rPr>
          <w:sz w:val="24"/>
          <w:szCs w:val="24"/>
        </w:rPr>
        <w:t>тделение с</w:t>
      </w:r>
      <w:r>
        <w:rPr>
          <w:sz w:val="24"/>
          <w:szCs w:val="24"/>
        </w:rPr>
        <w:t>оциального обслуживания на дому;</w:t>
      </w:r>
    </w:p>
    <w:p w:rsidR="006F30D8" w:rsidRPr="00B1778C" w:rsidRDefault="006F30D8" w:rsidP="006F30D8">
      <w:pPr>
        <w:pStyle w:val="afff8"/>
        <w:numPr>
          <w:ilvl w:val="0"/>
          <w:numId w:val="36"/>
        </w:numPr>
        <w:spacing w:after="0"/>
        <w:ind w:left="709" w:hanging="283"/>
        <w:rPr>
          <w:sz w:val="24"/>
          <w:szCs w:val="24"/>
        </w:rPr>
      </w:pPr>
      <w:r>
        <w:rPr>
          <w:sz w:val="24"/>
          <w:szCs w:val="24"/>
        </w:rPr>
        <w:t>отделение дневного пребывания ветеранов.</w:t>
      </w:r>
    </w:p>
    <w:p w:rsidR="006F30D8" w:rsidRDefault="006F30D8" w:rsidP="006F30D8">
      <w:pPr>
        <w:ind w:firstLine="567"/>
        <w:rPr>
          <w:rFonts w:cs="Times New Roman"/>
          <w:sz w:val="24"/>
          <w:szCs w:val="24"/>
        </w:rPr>
      </w:pPr>
      <w:r>
        <w:rPr>
          <w:rFonts w:cs="Times New Roman"/>
          <w:sz w:val="24"/>
          <w:szCs w:val="24"/>
        </w:rPr>
        <w:t xml:space="preserve">В 2016 году услугами  МУ «КЦСОН» воспользовались жители </w:t>
      </w:r>
      <w:proofErr w:type="spellStart"/>
      <w:r>
        <w:rPr>
          <w:rFonts w:cs="Times New Roman"/>
          <w:sz w:val="24"/>
          <w:szCs w:val="24"/>
        </w:rPr>
        <w:t>Кунашакского</w:t>
      </w:r>
      <w:proofErr w:type="spellEnd"/>
      <w:r>
        <w:rPr>
          <w:rFonts w:cs="Times New Roman"/>
          <w:sz w:val="24"/>
          <w:szCs w:val="24"/>
        </w:rPr>
        <w:t xml:space="preserve"> </w:t>
      </w:r>
      <w:proofErr w:type="gramStart"/>
      <w:r>
        <w:rPr>
          <w:rFonts w:cs="Times New Roman"/>
          <w:sz w:val="24"/>
          <w:szCs w:val="24"/>
        </w:rPr>
        <w:t>района</w:t>
      </w:r>
      <w:proofErr w:type="gramEnd"/>
      <w:r>
        <w:rPr>
          <w:rFonts w:cs="Times New Roman"/>
          <w:sz w:val="24"/>
          <w:szCs w:val="24"/>
        </w:rPr>
        <w:t xml:space="preserve"> в том числе жители </w:t>
      </w:r>
      <w:proofErr w:type="spellStart"/>
      <w:r w:rsidR="0071692F">
        <w:rPr>
          <w:rFonts w:cs="Times New Roman"/>
          <w:sz w:val="24"/>
          <w:szCs w:val="24"/>
        </w:rPr>
        <w:t>Бурин</w:t>
      </w:r>
      <w:r>
        <w:rPr>
          <w:rFonts w:cs="Times New Roman"/>
          <w:sz w:val="24"/>
          <w:szCs w:val="24"/>
        </w:rPr>
        <w:t>ского</w:t>
      </w:r>
      <w:proofErr w:type="spellEnd"/>
      <w:r>
        <w:rPr>
          <w:rFonts w:cs="Times New Roman"/>
          <w:sz w:val="24"/>
          <w:szCs w:val="24"/>
        </w:rPr>
        <w:t xml:space="preserve"> СП в объёме:</w:t>
      </w:r>
    </w:p>
    <w:p w:rsidR="006F30D8" w:rsidRPr="00B1778C" w:rsidRDefault="006F30D8" w:rsidP="006F30D8">
      <w:pPr>
        <w:pStyle w:val="afff8"/>
        <w:numPr>
          <w:ilvl w:val="0"/>
          <w:numId w:val="36"/>
        </w:numPr>
        <w:spacing w:after="0"/>
        <w:ind w:left="709" w:hanging="283"/>
        <w:rPr>
          <w:sz w:val="24"/>
          <w:szCs w:val="24"/>
        </w:rPr>
      </w:pPr>
      <w:r>
        <w:rPr>
          <w:sz w:val="24"/>
          <w:szCs w:val="24"/>
        </w:rPr>
        <w:t>о</w:t>
      </w:r>
      <w:r w:rsidRPr="00B1778C">
        <w:rPr>
          <w:sz w:val="24"/>
          <w:szCs w:val="24"/>
        </w:rPr>
        <w:t>тделение помощи семьи и детям</w:t>
      </w:r>
      <w:r>
        <w:rPr>
          <w:sz w:val="24"/>
          <w:szCs w:val="24"/>
        </w:rPr>
        <w:t xml:space="preserve"> – 4102 обращений;</w:t>
      </w:r>
    </w:p>
    <w:p w:rsidR="006F30D8" w:rsidRPr="00B1778C" w:rsidRDefault="006F30D8" w:rsidP="006F30D8">
      <w:pPr>
        <w:pStyle w:val="afff8"/>
        <w:numPr>
          <w:ilvl w:val="0"/>
          <w:numId w:val="36"/>
        </w:numPr>
        <w:spacing w:after="0"/>
        <w:ind w:left="709" w:hanging="283"/>
        <w:rPr>
          <w:sz w:val="24"/>
          <w:szCs w:val="24"/>
        </w:rPr>
      </w:pPr>
      <w:r>
        <w:rPr>
          <w:sz w:val="24"/>
          <w:szCs w:val="24"/>
        </w:rPr>
        <w:t>о</w:t>
      </w:r>
      <w:r w:rsidRPr="00B1778C">
        <w:rPr>
          <w:sz w:val="24"/>
          <w:szCs w:val="24"/>
        </w:rPr>
        <w:t>тделение срочного социального обслуживания</w:t>
      </w:r>
      <w:r>
        <w:rPr>
          <w:sz w:val="24"/>
          <w:szCs w:val="24"/>
        </w:rPr>
        <w:t xml:space="preserve"> – 3214 обращений;</w:t>
      </w:r>
    </w:p>
    <w:p w:rsidR="006F30D8" w:rsidRDefault="006F30D8" w:rsidP="006F30D8">
      <w:pPr>
        <w:pStyle w:val="afff8"/>
        <w:numPr>
          <w:ilvl w:val="0"/>
          <w:numId w:val="36"/>
        </w:numPr>
        <w:spacing w:after="0"/>
        <w:ind w:left="709" w:hanging="283"/>
        <w:rPr>
          <w:sz w:val="24"/>
          <w:szCs w:val="24"/>
        </w:rPr>
      </w:pPr>
      <w:r>
        <w:rPr>
          <w:sz w:val="24"/>
          <w:szCs w:val="24"/>
        </w:rPr>
        <w:t>о</w:t>
      </w:r>
      <w:r w:rsidRPr="00B1778C">
        <w:rPr>
          <w:sz w:val="24"/>
          <w:szCs w:val="24"/>
        </w:rPr>
        <w:t>тделение с</w:t>
      </w:r>
      <w:r>
        <w:rPr>
          <w:sz w:val="24"/>
          <w:szCs w:val="24"/>
        </w:rPr>
        <w:t>оциального обслуживания на дому – 58244 обращений;</w:t>
      </w:r>
    </w:p>
    <w:p w:rsidR="006F30D8" w:rsidRPr="006F30D8" w:rsidRDefault="006F30D8" w:rsidP="006F30D8">
      <w:pPr>
        <w:ind w:firstLine="567"/>
        <w:rPr>
          <w:rFonts w:cs="Times New Roman"/>
          <w:sz w:val="24"/>
          <w:szCs w:val="24"/>
        </w:rPr>
      </w:pPr>
      <w:r w:rsidRPr="006F30D8">
        <w:rPr>
          <w:rFonts w:cs="Times New Roman"/>
          <w:sz w:val="24"/>
          <w:szCs w:val="24"/>
        </w:rPr>
        <w:t xml:space="preserve">Перечень и характеристики зданий учреждений социальной защиты населения </w:t>
      </w:r>
      <w:proofErr w:type="spellStart"/>
      <w:r w:rsidRPr="006F30D8">
        <w:rPr>
          <w:rFonts w:cs="Times New Roman"/>
          <w:sz w:val="24"/>
          <w:szCs w:val="24"/>
        </w:rPr>
        <w:t>Кунаша</w:t>
      </w:r>
      <w:r>
        <w:rPr>
          <w:rFonts w:cs="Times New Roman"/>
          <w:sz w:val="24"/>
          <w:szCs w:val="24"/>
        </w:rPr>
        <w:t>к</w:t>
      </w:r>
      <w:r w:rsidRPr="006F30D8">
        <w:rPr>
          <w:rFonts w:cs="Times New Roman"/>
          <w:sz w:val="24"/>
          <w:szCs w:val="24"/>
        </w:rPr>
        <w:t>ского</w:t>
      </w:r>
      <w:proofErr w:type="spellEnd"/>
      <w:r w:rsidRPr="006F30D8">
        <w:rPr>
          <w:rFonts w:cs="Times New Roman"/>
          <w:sz w:val="24"/>
          <w:szCs w:val="24"/>
        </w:rPr>
        <w:t xml:space="preserve"> района приведены в таблице 9.</w:t>
      </w:r>
    </w:p>
    <w:p w:rsidR="007E6744" w:rsidRDefault="007E6744" w:rsidP="00806466">
      <w:pPr>
        <w:rPr>
          <w:sz w:val="24"/>
          <w:szCs w:val="24"/>
        </w:rPr>
      </w:pPr>
      <w:r>
        <w:rPr>
          <w:sz w:val="24"/>
          <w:szCs w:val="24"/>
        </w:rPr>
        <w:t>Состояние материально-технической базы учреждений социальной защиты населения оценивается как удовлетворительное. Объём оказываемых услуг учреждениями социальной з</w:t>
      </w:r>
      <w:r>
        <w:rPr>
          <w:sz w:val="24"/>
          <w:szCs w:val="24"/>
        </w:rPr>
        <w:t>а</w:t>
      </w:r>
      <w:r>
        <w:rPr>
          <w:sz w:val="24"/>
          <w:szCs w:val="24"/>
        </w:rPr>
        <w:t>щиты населения оценивается как достаточный.</w:t>
      </w:r>
    </w:p>
    <w:p w:rsidR="00315659" w:rsidRDefault="00315659" w:rsidP="00806466">
      <w:pPr>
        <w:rPr>
          <w:sz w:val="24"/>
          <w:szCs w:val="24"/>
        </w:rPr>
      </w:pPr>
    </w:p>
    <w:p w:rsidR="00315659" w:rsidRDefault="00315659" w:rsidP="00315659">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w:t>
      </w:r>
      <w:r>
        <w:rPr>
          <w:rFonts w:eastAsia="Microsoft YaHei" w:cs="Times New Roman"/>
          <w:b/>
          <w:spacing w:val="-5"/>
          <w:sz w:val="24"/>
          <w:szCs w:val="24"/>
        </w:rPr>
        <w:t>5</w:t>
      </w:r>
      <w:r w:rsidRPr="00BF55DE">
        <w:rPr>
          <w:rFonts w:eastAsia="Microsoft YaHei" w:cs="Times New Roman"/>
          <w:b/>
          <w:spacing w:val="-5"/>
          <w:sz w:val="24"/>
          <w:szCs w:val="24"/>
        </w:rPr>
        <w:t xml:space="preserve"> </w:t>
      </w:r>
      <w:r>
        <w:rPr>
          <w:rFonts w:eastAsia="Microsoft YaHei" w:cs="Times New Roman"/>
          <w:b/>
          <w:spacing w:val="-5"/>
          <w:sz w:val="24"/>
          <w:szCs w:val="24"/>
        </w:rPr>
        <w:t>Культура.</w:t>
      </w:r>
    </w:p>
    <w:p w:rsidR="00315659" w:rsidRDefault="00315659" w:rsidP="00315659">
      <w:pPr>
        <w:widowControl w:val="0"/>
        <w:adjustRightInd w:val="0"/>
        <w:ind w:firstLine="567"/>
        <w:jc w:val="left"/>
        <w:textAlignment w:val="baseline"/>
        <w:rPr>
          <w:rFonts w:eastAsia="Microsoft YaHei" w:cs="Times New Roman"/>
          <w:b/>
          <w:spacing w:val="-5"/>
          <w:sz w:val="24"/>
          <w:szCs w:val="24"/>
        </w:rPr>
      </w:pPr>
    </w:p>
    <w:p w:rsidR="00315659" w:rsidRDefault="00315659" w:rsidP="00315659">
      <w:pPr>
        <w:ind w:firstLine="567"/>
        <w:rPr>
          <w:rFonts w:cs="Times New Roman"/>
          <w:sz w:val="24"/>
          <w:szCs w:val="24"/>
        </w:rPr>
      </w:pPr>
      <w:r>
        <w:rPr>
          <w:rFonts w:cs="Times New Roman"/>
          <w:sz w:val="24"/>
          <w:szCs w:val="24"/>
        </w:rPr>
        <w:t xml:space="preserve">На территории </w:t>
      </w:r>
      <w:proofErr w:type="spellStart"/>
      <w:r>
        <w:rPr>
          <w:rFonts w:cs="Times New Roman"/>
          <w:sz w:val="24"/>
          <w:szCs w:val="24"/>
        </w:rPr>
        <w:t>Буринского</w:t>
      </w:r>
      <w:proofErr w:type="spellEnd"/>
      <w:r>
        <w:rPr>
          <w:rFonts w:cs="Times New Roman"/>
          <w:sz w:val="24"/>
          <w:szCs w:val="24"/>
        </w:rPr>
        <w:t xml:space="preserve"> СП функционирует муниципальное казённое учреждение культуры «Центр культуры и спорта» муниципального образования «</w:t>
      </w:r>
      <w:proofErr w:type="spellStart"/>
      <w:r>
        <w:rPr>
          <w:rFonts w:cs="Times New Roman"/>
          <w:sz w:val="24"/>
          <w:szCs w:val="24"/>
        </w:rPr>
        <w:t>Буринское</w:t>
      </w:r>
      <w:proofErr w:type="spellEnd"/>
      <w:r>
        <w:rPr>
          <w:rFonts w:cs="Times New Roman"/>
          <w:sz w:val="24"/>
          <w:szCs w:val="24"/>
        </w:rPr>
        <w:t xml:space="preserve"> сельское пос</w:t>
      </w:r>
      <w:r>
        <w:rPr>
          <w:rFonts w:cs="Times New Roman"/>
          <w:sz w:val="24"/>
          <w:szCs w:val="24"/>
        </w:rPr>
        <w:t>е</w:t>
      </w:r>
      <w:r>
        <w:rPr>
          <w:rFonts w:cs="Times New Roman"/>
          <w:sz w:val="24"/>
          <w:szCs w:val="24"/>
        </w:rPr>
        <w:t>ление» (</w:t>
      </w:r>
      <w:r w:rsidRPr="003B3FCC">
        <w:rPr>
          <w:rFonts w:cs="Times New Roman"/>
          <w:sz w:val="24"/>
          <w:szCs w:val="24"/>
        </w:rPr>
        <w:t>М</w:t>
      </w:r>
      <w:r>
        <w:rPr>
          <w:rFonts w:cs="Times New Roman"/>
          <w:sz w:val="24"/>
          <w:szCs w:val="24"/>
        </w:rPr>
        <w:t>К</w:t>
      </w:r>
      <w:r w:rsidRPr="003B3FCC">
        <w:rPr>
          <w:rFonts w:cs="Times New Roman"/>
          <w:sz w:val="24"/>
          <w:szCs w:val="24"/>
        </w:rPr>
        <w:t>УК «ЦКС» МО «</w:t>
      </w:r>
      <w:proofErr w:type="spellStart"/>
      <w:r>
        <w:rPr>
          <w:rFonts w:cs="Times New Roman"/>
          <w:sz w:val="24"/>
          <w:szCs w:val="24"/>
        </w:rPr>
        <w:t>Бурин</w:t>
      </w:r>
      <w:r w:rsidRPr="003B3FCC">
        <w:rPr>
          <w:rFonts w:cs="Times New Roman"/>
          <w:sz w:val="24"/>
          <w:szCs w:val="24"/>
        </w:rPr>
        <w:t>ское</w:t>
      </w:r>
      <w:proofErr w:type="spellEnd"/>
      <w:r w:rsidRPr="003B3FCC">
        <w:rPr>
          <w:rFonts w:cs="Times New Roman"/>
          <w:sz w:val="24"/>
          <w:szCs w:val="24"/>
        </w:rPr>
        <w:t xml:space="preserve"> с/</w:t>
      </w:r>
      <w:proofErr w:type="gramStart"/>
      <w:r w:rsidRPr="003B3FCC">
        <w:rPr>
          <w:rFonts w:cs="Times New Roman"/>
          <w:sz w:val="24"/>
          <w:szCs w:val="24"/>
        </w:rPr>
        <w:t>п</w:t>
      </w:r>
      <w:proofErr w:type="gramEnd"/>
      <w:r w:rsidRPr="003B3FCC">
        <w:rPr>
          <w:rFonts w:cs="Times New Roman"/>
          <w:sz w:val="24"/>
          <w:szCs w:val="24"/>
        </w:rPr>
        <w:t>»</w:t>
      </w:r>
      <w:r>
        <w:rPr>
          <w:rFonts w:cs="Times New Roman"/>
          <w:sz w:val="24"/>
          <w:szCs w:val="24"/>
        </w:rPr>
        <w:t>).</w:t>
      </w:r>
    </w:p>
    <w:p w:rsidR="00315659" w:rsidRDefault="00315659" w:rsidP="00315659">
      <w:pPr>
        <w:ind w:firstLine="567"/>
        <w:rPr>
          <w:rFonts w:cs="Times New Roman"/>
          <w:sz w:val="24"/>
          <w:szCs w:val="24"/>
        </w:rPr>
      </w:pPr>
      <w:r w:rsidRPr="006F30D8">
        <w:rPr>
          <w:rFonts w:cs="Times New Roman"/>
          <w:sz w:val="24"/>
          <w:szCs w:val="24"/>
        </w:rPr>
        <w:t xml:space="preserve">Перечень и характеристики зданий учреждений </w:t>
      </w:r>
      <w:r>
        <w:rPr>
          <w:rFonts w:cs="Times New Roman"/>
          <w:sz w:val="24"/>
          <w:szCs w:val="24"/>
        </w:rPr>
        <w:t xml:space="preserve">культуры </w:t>
      </w:r>
      <w:r w:rsidRPr="006F30D8">
        <w:rPr>
          <w:rFonts w:cs="Times New Roman"/>
          <w:sz w:val="24"/>
          <w:szCs w:val="24"/>
        </w:rPr>
        <w:t xml:space="preserve">приведены в таблице </w:t>
      </w:r>
      <w:r>
        <w:rPr>
          <w:rFonts w:cs="Times New Roman"/>
          <w:sz w:val="24"/>
          <w:szCs w:val="24"/>
        </w:rPr>
        <w:t>10</w:t>
      </w:r>
      <w:r w:rsidRPr="006F30D8">
        <w:rPr>
          <w:rFonts w:cs="Times New Roman"/>
          <w:sz w:val="24"/>
          <w:szCs w:val="24"/>
        </w:rPr>
        <w:t>.</w:t>
      </w:r>
    </w:p>
    <w:p w:rsidR="00315659" w:rsidRPr="00BF55DE" w:rsidRDefault="00315659" w:rsidP="00315659">
      <w:pPr>
        <w:ind w:firstLine="567"/>
        <w:rPr>
          <w:rFonts w:cs="Times New Roman"/>
          <w:sz w:val="24"/>
          <w:szCs w:val="24"/>
        </w:rPr>
      </w:pPr>
      <w:r w:rsidRPr="00BF55DE">
        <w:rPr>
          <w:rFonts w:cs="Times New Roman"/>
          <w:sz w:val="24"/>
          <w:szCs w:val="24"/>
        </w:rPr>
        <w:t xml:space="preserve">Основные проблемы </w:t>
      </w:r>
      <w:r>
        <w:rPr>
          <w:rFonts w:cs="Times New Roman"/>
          <w:sz w:val="24"/>
          <w:szCs w:val="24"/>
        </w:rPr>
        <w:t>в сфере культуры</w:t>
      </w:r>
      <w:r w:rsidRPr="00BF55DE">
        <w:rPr>
          <w:rFonts w:cs="Times New Roman"/>
          <w:sz w:val="24"/>
          <w:szCs w:val="24"/>
        </w:rPr>
        <w:t>:</w:t>
      </w:r>
    </w:p>
    <w:p w:rsidR="00315659" w:rsidRDefault="00315659" w:rsidP="00315659">
      <w:pPr>
        <w:pStyle w:val="afff8"/>
        <w:numPr>
          <w:ilvl w:val="0"/>
          <w:numId w:val="23"/>
        </w:numPr>
        <w:spacing w:after="0"/>
        <w:ind w:left="709" w:hanging="283"/>
        <w:rPr>
          <w:sz w:val="24"/>
          <w:szCs w:val="24"/>
        </w:rPr>
      </w:pPr>
      <w:r>
        <w:rPr>
          <w:sz w:val="24"/>
          <w:szCs w:val="24"/>
        </w:rPr>
        <w:t>Неудовлетворительное</w:t>
      </w:r>
      <w:r w:rsidRPr="004D37B4">
        <w:rPr>
          <w:sz w:val="24"/>
          <w:szCs w:val="24"/>
        </w:rPr>
        <w:t xml:space="preserve"> </w:t>
      </w:r>
      <w:r>
        <w:rPr>
          <w:sz w:val="24"/>
          <w:szCs w:val="24"/>
        </w:rPr>
        <w:t xml:space="preserve">техническое состояние сельских клубов в п. </w:t>
      </w:r>
      <w:proofErr w:type="gramStart"/>
      <w:r>
        <w:rPr>
          <w:sz w:val="24"/>
          <w:szCs w:val="24"/>
        </w:rPr>
        <w:t>Трудовой</w:t>
      </w:r>
      <w:proofErr w:type="gramEnd"/>
      <w:r>
        <w:rPr>
          <w:sz w:val="24"/>
          <w:szCs w:val="24"/>
        </w:rPr>
        <w:t xml:space="preserve"> и в д. Со</w:t>
      </w:r>
      <w:r>
        <w:rPr>
          <w:sz w:val="24"/>
          <w:szCs w:val="24"/>
        </w:rPr>
        <w:t>с</w:t>
      </w:r>
      <w:r>
        <w:rPr>
          <w:sz w:val="24"/>
          <w:szCs w:val="24"/>
        </w:rPr>
        <w:t>новка. По состоянию на сентябрь 2017 года здания СК закрыты по предписанию надзо</w:t>
      </w:r>
      <w:r>
        <w:rPr>
          <w:sz w:val="24"/>
          <w:szCs w:val="24"/>
        </w:rPr>
        <w:t>р</w:t>
      </w:r>
      <w:r>
        <w:rPr>
          <w:sz w:val="24"/>
          <w:szCs w:val="24"/>
        </w:rPr>
        <w:t xml:space="preserve">ных органов. </w:t>
      </w:r>
    </w:p>
    <w:p w:rsidR="00315659" w:rsidRPr="00315659" w:rsidRDefault="00315659" w:rsidP="00806466">
      <w:pPr>
        <w:pStyle w:val="afff8"/>
        <w:numPr>
          <w:ilvl w:val="0"/>
          <w:numId w:val="23"/>
        </w:numPr>
        <w:spacing w:after="0"/>
        <w:ind w:left="709" w:hanging="283"/>
        <w:rPr>
          <w:sz w:val="24"/>
          <w:szCs w:val="24"/>
        </w:rPr>
      </w:pPr>
      <w:r>
        <w:rPr>
          <w:sz w:val="24"/>
          <w:szCs w:val="24"/>
        </w:rPr>
        <w:t>В ДК «</w:t>
      </w:r>
      <w:proofErr w:type="spellStart"/>
      <w:r>
        <w:rPr>
          <w:sz w:val="24"/>
          <w:szCs w:val="24"/>
        </w:rPr>
        <w:t>Новобуринский</w:t>
      </w:r>
      <w:proofErr w:type="spellEnd"/>
      <w:r>
        <w:rPr>
          <w:sz w:val="24"/>
          <w:szCs w:val="24"/>
        </w:rPr>
        <w:t>» необходим ремонт кровли.</w:t>
      </w:r>
    </w:p>
    <w:p w:rsidR="00315659" w:rsidRDefault="00315659" w:rsidP="00806466">
      <w:pPr>
        <w:rPr>
          <w:sz w:val="24"/>
          <w:szCs w:val="24"/>
        </w:rPr>
      </w:pPr>
    </w:p>
    <w:p w:rsidR="00315659" w:rsidRDefault="00315659" w:rsidP="00806466">
      <w:pPr>
        <w:rPr>
          <w:sz w:val="24"/>
          <w:szCs w:val="24"/>
        </w:rPr>
      </w:pPr>
    </w:p>
    <w:p w:rsidR="00315659" w:rsidRDefault="00315659" w:rsidP="00806466">
      <w:pPr>
        <w:rPr>
          <w:sz w:val="24"/>
          <w:szCs w:val="24"/>
        </w:rPr>
      </w:pPr>
    </w:p>
    <w:p w:rsidR="00315659" w:rsidRDefault="00315659" w:rsidP="00806466">
      <w:pPr>
        <w:rPr>
          <w:sz w:val="24"/>
          <w:szCs w:val="24"/>
        </w:rPr>
      </w:pPr>
    </w:p>
    <w:p w:rsidR="00315659" w:rsidRDefault="00315659" w:rsidP="00806466">
      <w:pPr>
        <w:rPr>
          <w:sz w:val="24"/>
          <w:szCs w:val="24"/>
        </w:rPr>
      </w:pPr>
    </w:p>
    <w:p w:rsidR="00315659" w:rsidRDefault="00315659" w:rsidP="00806466">
      <w:pPr>
        <w:rPr>
          <w:sz w:val="24"/>
          <w:szCs w:val="24"/>
        </w:rPr>
      </w:pPr>
    </w:p>
    <w:p w:rsidR="00315659" w:rsidRDefault="00315659" w:rsidP="00315659">
      <w:pPr>
        <w:pStyle w:val="aff0"/>
        <w:keepNext/>
      </w:pPr>
      <w:bookmarkStart w:id="31" w:name="_Toc494883644"/>
      <w:r>
        <w:lastRenderedPageBreak/>
        <w:t xml:space="preserve">Таблица </w:t>
      </w:r>
      <w:fldSimple w:instr=" SEQ Таблица \* ARABIC ">
        <w:r w:rsidR="00E74144">
          <w:rPr>
            <w:noProof/>
          </w:rPr>
          <w:t>9</w:t>
        </w:r>
      </w:fldSimple>
      <w:r>
        <w:t xml:space="preserve"> </w:t>
      </w:r>
      <w:r w:rsidRPr="006F30D8">
        <w:t>Перечень и характеристики зданий учреждений социальной защиты населения</w:t>
      </w:r>
      <w:bookmarkEnd w:id="31"/>
    </w:p>
    <w:tbl>
      <w:tblPr>
        <w:tblW w:w="5000" w:type="pct"/>
        <w:tblLook w:val="04A0" w:firstRow="1" w:lastRow="0" w:firstColumn="1" w:lastColumn="0" w:noHBand="0" w:noVBand="1"/>
      </w:tblPr>
      <w:tblGrid>
        <w:gridCol w:w="1655"/>
        <w:gridCol w:w="1631"/>
        <w:gridCol w:w="1851"/>
        <w:gridCol w:w="1574"/>
        <w:gridCol w:w="1575"/>
        <w:gridCol w:w="1851"/>
      </w:tblGrid>
      <w:tr w:rsidR="00315659" w:rsidRPr="006F30D8" w:rsidTr="00315659">
        <w:trPr>
          <w:trHeight w:val="795"/>
        </w:trPr>
        <w:tc>
          <w:tcPr>
            <w:tcW w:w="167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5659" w:rsidRPr="006F30D8" w:rsidRDefault="00315659" w:rsidP="00315659">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Наименование  учреждения</w:t>
            </w:r>
          </w:p>
        </w:tc>
        <w:tc>
          <w:tcPr>
            <w:tcW w:w="1607" w:type="pct"/>
            <w:gridSpan w:val="2"/>
            <w:tcBorders>
              <w:top w:val="single" w:sz="4" w:space="0" w:color="auto"/>
              <w:left w:val="nil"/>
              <w:bottom w:val="single" w:sz="4" w:space="0" w:color="auto"/>
              <w:right w:val="single" w:sz="4" w:space="0" w:color="auto"/>
            </w:tcBorders>
            <w:shd w:val="clear" w:color="000000" w:fill="F2F2F2"/>
            <w:vAlign w:val="center"/>
            <w:hideMark/>
          </w:tcPr>
          <w:p w:rsidR="00315659" w:rsidRPr="006F30D8" w:rsidRDefault="00315659" w:rsidP="00315659">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МУ «КЦСОН»</w:t>
            </w:r>
          </w:p>
        </w:tc>
        <w:tc>
          <w:tcPr>
            <w:tcW w:w="804" w:type="pct"/>
            <w:tcBorders>
              <w:top w:val="single" w:sz="4" w:space="0" w:color="auto"/>
              <w:left w:val="nil"/>
              <w:bottom w:val="single" w:sz="4" w:space="0" w:color="auto"/>
              <w:right w:val="single" w:sz="4" w:space="0" w:color="auto"/>
            </w:tcBorders>
            <w:shd w:val="clear" w:color="000000" w:fill="F2F2F2"/>
            <w:vAlign w:val="center"/>
            <w:hideMark/>
          </w:tcPr>
          <w:p w:rsidR="00315659" w:rsidRPr="006F30D8" w:rsidRDefault="00315659" w:rsidP="00315659">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МУСО «Центр п</w:t>
            </w:r>
            <w:r w:rsidRPr="006F30D8">
              <w:rPr>
                <w:rFonts w:ascii="Arial" w:hAnsi="Arial" w:cs="Arial"/>
                <w:b/>
                <w:bCs/>
                <w:color w:val="000000"/>
                <w:sz w:val="14"/>
                <w:szCs w:val="14"/>
                <w:lang w:eastAsia="ru-RU"/>
              </w:rPr>
              <w:t>о</w:t>
            </w:r>
            <w:r w:rsidRPr="006F30D8">
              <w:rPr>
                <w:rFonts w:ascii="Arial" w:hAnsi="Arial" w:cs="Arial"/>
                <w:b/>
                <w:bCs/>
                <w:color w:val="000000"/>
                <w:sz w:val="14"/>
                <w:szCs w:val="14"/>
                <w:lang w:eastAsia="ru-RU"/>
              </w:rPr>
              <w:t xml:space="preserve">мощи семьи и </w:t>
            </w:r>
            <w:proofErr w:type="gramStart"/>
            <w:r w:rsidRPr="006F30D8">
              <w:rPr>
                <w:rFonts w:ascii="Arial" w:hAnsi="Arial" w:cs="Arial"/>
                <w:b/>
                <w:bCs/>
                <w:color w:val="000000"/>
                <w:sz w:val="14"/>
                <w:szCs w:val="14"/>
                <w:lang w:eastAsia="ru-RU"/>
              </w:rPr>
              <w:t>детям</w:t>
            </w:r>
            <w:proofErr w:type="gramEnd"/>
            <w:r w:rsidRPr="006F30D8">
              <w:rPr>
                <w:rFonts w:ascii="Arial" w:hAnsi="Arial" w:cs="Arial"/>
                <w:b/>
                <w:bCs/>
                <w:color w:val="000000"/>
                <w:sz w:val="14"/>
                <w:szCs w:val="14"/>
                <w:lang w:eastAsia="ru-RU"/>
              </w:rPr>
              <w:t xml:space="preserve"> оставшимся без попечения родителей"</w:t>
            </w:r>
          </w:p>
        </w:tc>
        <w:tc>
          <w:tcPr>
            <w:tcW w:w="913" w:type="pct"/>
            <w:tcBorders>
              <w:top w:val="single" w:sz="4" w:space="0" w:color="auto"/>
              <w:left w:val="nil"/>
              <w:bottom w:val="single" w:sz="4" w:space="0" w:color="auto"/>
              <w:right w:val="single" w:sz="4" w:space="0" w:color="auto"/>
            </w:tcBorders>
            <w:shd w:val="clear" w:color="000000" w:fill="F2F2F2"/>
            <w:vAlign w:val="center"/>
            <w:hideMark/>
          </w:tcPr>
          <w:p w:rsidR="00315659" w:rsidRPr="006F30D8" w:rsidRDefault="00315659" w:rsidP="00315659">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 xml:space="preserve">МСУСО «Дом-интернат для престарелых и инвалидов </w:t>
            </w:r>
            <w:proofErr w:type="gramStart"/>
            <w:r w:rsidRPr="006F30D8">
              <w:rPr>
                <w:rFonts w:ascii="Arial" w:hAnsi="Arial" w:cs="Arial"/>
                <w:b/>
                <w:bCs/>
                <w:color w:val="000000"/>
                <w:sz w:val="14"/>
                <w:szCs w:val="14"/>
                <w:lang w:eastAsia="ru-RU"/>
              </w:rPr>
              <w:t>в</w:t>
            </w:r>
            <w:proofErr w:type="gramEnd"/>
            <w:r w:rsidRPr="006F30D8">
              <w:rPr>
                <w:rFonts w:ascii="Arial" w:hAnsi="Arial" w:cs="Arial"/>
                <w:b/>
                <w:bCs/>
                <w:color w:val="000000"/>
                <w:sz w:val="14"/>
                <w:szCs w:val="14"/>
                <w:lang w:eastAsia="ru-RU"/>
              </w:rPr>
              <w:t xml:space="preserve"> с. </w:t>
            </w:r>
            <w:proofErr w:type="spellStart"/>
            <w:r w:rsidRPr="006F30D8">
              <w:rPr>
                <w:rFonts w:ascii="Arial" w:hAnsi="Arial" w:cs="Arial"/>
                <w:b/>
                <w:bCs/>
                <w:color w:val="000000"/>
                <w:sz w:val="14"/>
                <w:szCs w:val="14"/>
                <w:lang w:eastAsia="ru-RU"/>
              </w:rPr>
              <w:t>Нов</w:t>
            </w:r>
            <w:r w:rsidRPr="006F30D8">
              <w:rPr>
                <w:rFonts w:ascii="Arial" w:hAnsi="Arial" w:cs="Arial"/>
                <w:b/>
                <w:bCs/>
                <w:color w:val="000000"/>
                <w:sz w:val="14"/>
                <w:szCs w:val="14"/>
                <w:lang w:eastAsia="ru-RU"/>
              </w:rPr>
              <w:t>о</w:t>
            </w:r>
            <w:r w:rsidRPr="006F30D8">
              <w:rPr>
                <w:rFonts w:ascii="Arial" w:hAnsi="Arial" w:cs="Arial"/>
                <w:b/>
                <w:bCs/>
                <w:color w:val="000000"/>
                <w:sz w:val="14"/>
                <w:szCs w:val="14"/>
                <w:lang w:eastAsia="ru-RU"/>
              </w:rPr>
              <w:t>бурино</w:t>
            </w:r>
            <w:proofErr w:type="spellEnd"/>
            <w:r w:rsidRPr="006F30D8">
              <w:rPr>
                <w:rFonts w:ascii="Arial" w:hAnsi="Arial" w:cs="Arial"/>
                <w:b/>
                <w:bCs/>
                <w:color w:val="000000"/>
                <w:sz w:val="14"/>
                <w:szCs w:val="14"/>
                <w:lang w:eastAsia="ru-RU"/>
              </w:rPr>
              <w:t>»</w:t>
            </w:r>
          </w:p>
        </w:tc>
      </w:tr>
      <w:tr w:rsidR="00315659" w:rsidRPr="006F30D8" w:rsidTr="00315659">
        <w:trPr>
          <w:trHeight w:val="439"/>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Адрес месторасположения</w:t>
            </w:r>
          </w:p>
        </w:tc>
        <w:tc>
          <w:tcPr>
            <w:tcW w:w="80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8-ое Марта, 56Б.</w:t>
            </w:r>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Ленина, 86.</w:t>
            </w:r>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xml:space="preserve">с. Кунашак, ул. </w:t>
            </w:r>
            <w:proofErr w:type="gramStart"/>
            <w:r w:rsidRPr="006F30D8">
              <w:rPr>
                <w:rFonts w:ascii="Arial" w:hAnsi="Arial" w:cs="Arial"/>
                <w:color w:val="000000"/>
                <w:sz w:val="14"/>
                <w:szCs w:val="14"/>
                <w:lang w:eastAsia="ru-RU"/>
              </w:rPr>
              <w:t>Совхозная</w:t>
            </w:r>
            <w:proofErr w:type="gramEnd"/>
            <w:r w:rsidRPr="006F30D8">
              <w:rPr>
                <w:rFonts w:ascii="Arial" w:hAnsi="Arial" w:cs="Arial"/>
                <w:color w:val="000000"/>
                <w:sz w:val="14"/>
                <w:szCs w:val="14"/>
                <w:lang w:eastAsia="ru-RU"/>
              </w:rPr>
              <w:t>, 26.</w:t>
            </w:r>
          </w:p>
        </w:tc>
        <w:tc>
          <w:tcPr>
            <w:tcW w:w="91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xml:space="preserve">с. </w:t>
            </w:r>
            <w:proofErr w:type="spellStart"/>
            <w:r w:rsidRPr="006F30D8">
              <w:rPr>
                <w:rFonts w:ascii="Arial" w:hAnsi="Arial" w:cs="Arial"/>
                <w:color w:val="000000"/>
                <w:sz w:val="14"/>
                <w:szCs w:val="14"/>
                <w:lang w:eastAsia="ru-RU"/>
              </w:rPr>
              <w:t>Новобурино</w:t>
            </w:r>
            <w:proofErr w:type="spellEnd"/>
            <w:r w:rsidRPr="006F30D8">
              <w:rPr>
                <w:rFonts w:ascii="Arial" w:hAnsi="Arial" w:cs="Arial"/>
                <w:color w:val="000000"/>
                <w:sz w:val="14"/>
                <w:szCs w:val="14"/>
                <w:lang w:eastAsia="ru-RU"/>
              </w:rPr>
              <w:t>, ул. Школьная 1а</w:t>
            </w:r>
          </w:p>
        </w:tc>
      </w:tr>
      <w:tr w:rsidR="00315659" w:rsidRPr="006F30D8" w:rsidTr="00315659">
        <w:trPr>
          <w:trHeight w:val="887"/>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Наименование здания (корпуса, объекта)  которое входит в состав учреждения*</w:t>
            </w:r>
          </w:p>
        </w:tc>
        <w:tc>
          <w:tcPr>
            <w:tcW w:w="80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МУ «КЦСОН»</w:t>
            </w:r>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Помещение (</w:t>
            </w:r>
            <w:proofErr w:type="spellStart"/>
            <w:r w:rsidRPr="006F30D8">
              <w:rPr>
                <w:rFonts w:ascii="Arial" w:hAnsi="Arial" w:cs="Arial"/>
                <w:color w:val="000000"/>
                <w:sz w:val="14"/>
                <w:szCs w:val="14"/>
                <w:lang w:eastAsia="ru-RU"/>
              </w:rPr>
              <w:t>каб</w:t>
            </w:r>
            <w:proofErr w:type="spellEnd"/>
            <w:r w:rsidRPr="006F30D8">
              <w:rPr>
                <w:rFonts w:ascii="Arial" w:hAnsi="Arial" w:cs="Arial"/>
                <w:color w:val="000000"/>
                <w:sz w:val="14"/>
                <w:szCs w:val="14"/>
                <w:lang w:eastAsia="ru-RU"/>
              </w:rPr>
              <w:t>. 6)</w:t>
            </w:r>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xml:space="preserve">Здание МУСО «Центр помощи семьи и </w:t>
            </w:r>
            <w:proofErr w:type="gramStart"/>
            <w:r w:rsidRPr="006F30D8">
              <w:rPr>
                <w:rFonts w:ascii="Arial" w:hAnsi="Arial" w:cs="Arial"/>
                <w:color w:val="000000"/>
                <w:sz w:val="14"/>
                <w:szCs w:val="14"/>
                <w:lang w:eastAsia="ru-RU"/>
              </w:rPr>
              <w:t>детям</w:t>
            </w:r>
            <w:proofErr w:type="gramEnd"/>
            <w:r w:rsidRPr="006F30D8">
              <w:rPr>
                <w:rFonts w:ascii="Arial" w:hAnsi="Arial" w:cs="Arial"/>
                <w:color w:val="000000"/>
                <w:sz w:val="14"/>
                <w:szCs w:val="14"/>
                <w:lang w:eastAsia="ru-RU"/>
              </w:rPr>
              <w:t xml:space="preserve"> оставшимся без попечения родит</w:t>
            </w:r>
            <w:r w:rsidRPr="006F30D8">
              <w:rPr>
                <w:rFonts w:ascii="Arial" w:hAnsi="Arial" w:cs="Arial"/>
                <w:color w:val="000000"/>
                <w:sz w:val="14"/>
                <w:szCs w:val="14"/>
                <w:lang w:eastAsia="ru-RU"/>
              </w:rPr>
              <w:t>е</w:t>
            </w:r>
            <w:r w:rsidRPr="006F30D8">
              <w:rPr>
                <w:rFonts w:ascii="Arial" w:hAnsi="Arial" w:cs="Arial"/>
                <w:color w:val="000000"/>
                <w:sz w:val="14"/>
                <w:szCs w:val="14"/>
                <w:lang w:eastAsia="ru-RU"/>
              </w:rPr>
              <w:t>лей"</w:t>
            </w:r>
          </w:p>
        </w:tc>
        <w:tc>
          <w:tcPr>
            <w:tcW w:w="91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дома-интерната</w:t>
            </w:r>
          </w:p>
        </w:tc>
      </w:tr>
      <w:tr w:rsidR="00315659" w:rsidRPr="006F30D8" w:rsidTr="00315659">
        <w:trPr>
          <w:trHeight w:val="36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Год постройки</w:t>
            </w:r>
          </w:p>
        </w:tc>
        <w:tc>
          <w:tcPr>
            <w:tcW w:w="80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1930</w:t>
            </w:r>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1968</w:t>
            </w:r>
          </w:p>
        </w:tc>
      </w:tr>
      <w:tr w:rsidR="00315659" w:rsidRPr="006F30D8" w:rsidTr="00315659">
        <w:trPr>
          <w:trHeight w:val="36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Год капитального ремонта</w:t>
            </w:r>
          </w:p>
        </w:tc>
        <w:tc>
          <w:tcPr>
            <w:tcW w:w="80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2003</w:t>
            </w:r>
          </w:p>
        </w:tc>
      </w:tr>
      <w:tr w:rsidR="00315659" w:rsidRPr="006F30D8" w:rsidTr="00315659">
        <w:trPr>
          <w:trHeight w:val="36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proofErr w:type="gramStart"/>
            <w:r w:rsidRPr="006F30D8">
              <w:rPr>
                <w:rFonts w:ascii="Arial" w:hAnsi="Arial" w:cs="Arial"/>
                <w:color w:val="000000"/>
                <w:sz w:val="14"/>
                <w:szCs w:val="14"/>
                <w:lang w:eastAsia="ru-RU"/>
              </w:rPr>
              <w:t>Мощность (произв</w:t>
            </w:r>
            <w:r w:rsidRPr="006F30D8">
              <w:rPr>
                <w:rFonts w:ascii="Arial" w:hAnsi="Arial" w:cs="Arial"/>
                <w:color w:val="000000"/>
                <w:sz w:val="14"/>
                <w:szCs w:val="14"/>
                <w:lang w:eastAsia="ru-RU"/>
              </w:rPr>
              <w:t>о</w:t>
            </w:r>
            <w:r w:rsidRPr="006F30D8">
              <w:rPr>
                <w:rFonts w:ascii="Arial" w:hAnsi="Arial" w:cs="Arial"/>
                <w:color w:val="000000"/>
                <w:sz w:val="14"/>
                <w:szCs w:val="14"/>
                <w:lang w:eastAsia="ru-RU"/>
              </w:rPr>
              <w:t>дительность) учр</w:t>
            </w:r>
            <w:r w:rsidRPr="006F30D8">
              <w:rPr>
                <w:rFonts w:ascii="Arial" w:hAnsi="Arial" w:cs="Arial"/>
                <w:color w:val="000000"/>
                <w:sz w:val="14"/>
                <w:szCs w:val="14"/>
                <w:lang w:eastAsia="ru-RU"/>
              </w:rPr>
              <w:t>е</w:t>
            </w:r>
            <w:r w:rsidRPr="006F30D8">
              <w:rPr>
                <w:rFonts w:ascii="Arial" w:hAnsi="Arial" w:cs="Arial"/>
                <w:color w:val="000000"/>
                <w:sz w:val="14"/>
                <w:szCs w:val="14"/>
                <w:lang w:eastAsia="ru-RU"/>
              </w:rPr>
              <w:t xml:space="preserve">ждения) </w:t>
            </w:r>
            <w:proofErr w:type="gramEnd"/>
          </w:p>
        </w:tc>
        <w:tc>
          <w:tcPr>
            <w:tcW w:w="85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ед. изм.**</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посещений</w:t>
            </w:r>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мест</w:t>
            </w:r>
          </w:p>
        </w:tc>
        <w:tc>
          <w:tcPr>
            <w:tcW w:w="91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w:t>
            </w:r>
            <w:proofErr w:type="spellStart"/>
            <w:r w:rsidRPr="006F30D8">
              <w:rPr>
                <w:rFonts w:ascii="Arial" w:hAnsi="Arial" w:cs="Arial"/>
                <w:color w:val="000000"/>
                <w:sz w:val="14"/>
                <w:szCs w:val="14"/>
                <w:lang w:eastAsia="ru-RU"/>
              </w:rPr>
              <w:t>Койко</w:t>
            </w:r>
            <w:proofErr w:type="spellEnd"/>
            <w:r w:rsidRPr="006F30D8">
              <w:rPr>
                <w:rFonts w:ascii="Arial" w:hAnsi="Arial" w:cs="Arial"/>
                <w:color w:val="000000"/>
                <w:sz w:val="14"/>
                <w:szCs w:val="14"/>
                <w:lang w:eastAsia="ru-RU"/>
              </w:rPr>
              <w:t>/</w:t>
            </w:r>
            <w:proofErr w:type="spellStart"/>
            <w:proofErr w:type="gramStart"/>
            <w:r w:rsidRPr="006F30D8">
              <w:rPr>
                <w:rFonts w:ascii="Arial" w:hAnsi="Arial" w:cs="Arial"/>
                <w:color w:val="000000"/>
                <w:sz w:val="14"/>
                <w:szCs w:val="14"/>
                <w:lang w:eastAsia="ru-RU"/>
              </w:rPr>
              <w:t>мес</w:t>
            </w:r>
            <w:proofErr w:type="spellEnd"/>
            <w:proofErr w:type="gramEnd"/>
            <w:r w:rsidRPr="006F30D8">
              <w:rPr>
                <w:rFonts w:ascii="Arial" w:hAnsi="Arial" w:cs="Arial"/>
                <w:color w:val="000000"/>
                <w:sz w:val="14"/>
                <w:szCs w:val="14"/>
                <w:lang w:eastAsia="ru-RU"/>
              </w:rPr>
              <w:t>  </w:t>
            </w:r>
          </w:p>
        </w:tc>
      </w:tr>
      <w:tr w:rsidR="00315659" w:rsidRPr="006F30D8" w:rsidTr="00315659">
        <w:trPr>
          <w:trHeight w:val="360"/>
        </w:trPr>
        <w:tc>
          <w:tcPr>
            <w:tcW w:w="823" w:type="pct"/>
            <w:vMerge/>
            <w:tcBorders>
              <w:top w:val="nil"/>
              <w:left w:val="single" w:sz="4" w:space="0" w:color="auto"/>
              <w:bottom w:val="single" w:sz="4" w:space="0" w:color="auto"/>
              <w:right w:val="single" w:sz="4" w:space="0" w:color="auto"/>
            </w:tcBorders>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Проектная величина</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c>
          <w:tcPr>
            <w:tcW w:w="91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r>
      <w:tr w:rsidR="00315659" w:rsidRPr="006F30D8" w:rsidTr="00315659">
        <w:trPr>
          <w:trHeight w:val="360"/>
        </w:trPr>
        <w:tc>
          <w:tcPr>
            <w:tcW w:w="823" w:type="pct"/>
            <w:vMerge/>
            <w:tcBorders>
              <w:top w:val="nil"/>
              <w:left w:val="single" w:sz="4" w:space="0" w:color="auto"/>
              <w:bottom w:val="single" w:sz="4" w:space="0" w:color="auto"/>
              <w:right w:val="single" w:sz="4" w:space="0" w:color="auto"/>
            </w:tcBorders>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Фактическая велич</w:t>
            </w:r>
            <w:r w:rsidRPr="006F30D8">
              <w:rPr>
                <w:rFonts w:ascii="Arial" w:hAnsi="Arial" w:cs="Arial"/>
                <w:color w:val="000000"/>
                <w:sz w:val="14"/>
                <w:szCs w:val="14"/>
                <w:lang w:eastAsia="ru-RU"/>
              </w:rPr>
              <w:t>и</w:t>
            </w:r>
            <w:r w:rsidRPr="006F30D8">
              <w:rPr>
                <w:rFonts w:ascii="Arial" w:hAnsi="Arial" w:cs="Arial"/>
                <w:color w:val="000000"/>
                <w:sz w:val="14"/>
                <w:szCs w:val="14"/>
                <w:lang w:eastAsia="ru-RU"/>
              </w:rPr>
              <w:t>на за 2016 год</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65570</w:t>
            </w:r>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c>
          <w:tcPr>
            <w:tcW w:w="91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r>
      <w:tr w:rsidR="00315659" w:rsidRPr="006F30D8" w:rsidTr="00315659">
        <w:trPr>
          <w:trHeight w:val="36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Характеристика зд</w:t>
            </w:r>
            <w:r w:rsidRPr="006F30D8">
              <w:rPr>
                <w:rFonts w:ascii="Arial" w:hAnsi="Arial" w:cs="Arial"/>
                <w:color w:val="000000"/>
                <w:sz w:val="14"/>
                <w:szCs w:val="14"/>
                <w:lang w:eastAsia="ru-RU"/>
              </w:rPr>
              <w:t>а</w:t>
            </w:r>
            <w:r w:rsidRPr="006F30D8">
              <w:rPr>
                <w:rFonts w:ascii="Arial" w:hAnsi="Arial" w:cs="Arial"/>
                <w:color w:val="000000"/>
                <w:sz w:val="14"/>
                <w:szCs w:val="14"/>
                <w:lang w:eastAsia="ru-RU"/>
              </w:rPr>
              <w:t>ния</w:t>
            </w:r>
          </w:p>
        </w:tc>
        <w:tc>
          <w:tcPr>
            <w:tcW w:w="85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Этажность</w:t>
            </w:r>
          </w:p>
        </w:tc>
        <w:tc>
          <w:tcPr>
            <w:tcW w:w="80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w:t>
            </w:r>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w:t>
            </w:r>
          </w:p>
        </w:tc>
      </w:tr>
      <w:tr w:rsidR="00315659" w:rsidRPr="006F30D8" w:rsidTr="00315659">
        <w:trPr>
          <w:trHeight w:val="300"/>
        </w:trPr>
        <w:tc>
          <w:tcPr>
            <w:tcW w:w="823" w:type="pct"/>
            <w:vMerge/>
            <w:tcBorders>
              <w:top w:val="nil"/>
              <w:left w:val="single" w:sz="4" w:space="0" w:color="auto"/>
              <w:bottom w:val="single" w:sz="4" w:space="0" w:color="auto"/>
              <w:right w:val="single" w:sz="4" w:space="0" w:color="auto"/>
            </w:tcBorders>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Материал стен</w:t>
            </w:r>
          </w:p>
        </w:tc>
        <w:tc>
          <w:tcPr>
            <w:tcW w:w="80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дерево</w:t>
            </w:r>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кирпичное</w:t>
            </w:r>
          </w:p>
        </w:tc>
      </w:tr>
      <w:tr w:rsidR="00315659" w:rsidRPr="006F30D8" w:rsidTr="00315659">
        <w:trPr>
          <w:trHeight w:val="300"/>
        </w:trPr>
        <w:tc>
          <w:tcPr>
            <w:tcW w:w="823" w:type="pct"/>
            <w:vMerge/>
            <w:tcBorders>
              <w:top w:val="nil"/>
              <w:left w:val="single" w:sz="4" w:space="0" w:color="auto"/>
              <w:bottom w:val="single" w:sz="4" w:space="0" w:color="auto"/>
              <w:right w:val="single" w:sz="4" w:space="0" w:color="auto"/>
            </w:tcBorders>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Материал кровли</w:t>
            </w:r>
          </w:p>
        </w:tc>
        <w:tc>
          <w:tcPr>
            <w:tcW w:w="80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металл</w:t>
            </w:r>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рубероид</w:t>
            </w:r>
          </w:p>
        </w:tc>
      </w:tr>
      <w:tr w:rsidR="00315659" w:rsidRPr="006F30D8" w:rsidTr="00315659">
        <w:trPr>
          <w:trHeight w:val="300"/>
        </w:trPr>
        <w:tc>
          <w:tcPr>
            <w:tcW w:w="823" w:type="pct"/>
            <w:vMerge/>
            <w:tcBorders>
              <w:top w:val="nil"/>
              <w:left w:val="single" w:sz="4" w:space="0" w:color="auto"/>
              <w:bottom w:val="single" w:sz="4" w:space="0" w:color="auto"/>
              <w:right w:val="single" w:sz="4" w:space="0" w:color="auto"/>
            </w:tcBorders>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Полезная площадь, </w:t>
            </w:r>
            <w:proofErr w:type="spellStart"/>
            <w:r w:rsidRPr="006F30D8">
              <w:rPr>
                <w:rFonts w:ascii="Arial" w:hAnsi="Arial" w:cs="Arial"/>
                <w:color w:val="000000"/>
                <w:sz w:val="14"/>
                <w:szCs w:val="14"/>
                <w:lang w:eastAsia="ru-RU"/>
              </w:rPr>
              <w:t>м.кв</w:t>
            </w:r>
            <w:proofErr w:type="spellEnd"/>
            <w:r w:rsidRPr="006F30D8">
              <w:rPr>
                <w:rFonts w:ascii="Arial" w:hAnsi="Arial" w:cs="Arial"/>
                <w:color w:val="000000"/>
                <w:sz w:val="14"/>
                <w:szCs w:val="14"/>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268,8</w:t>
            </w:r>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1328</w:t>
            </w:r>
          </w:p>
        </w:tc>
      </w:tr>
      <w:tr w:rsidR="00315659" w:rsidRPr="006F30D8" w:rsidTr="00315659">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Площадь земельного участка, </w:t>
            </w:r>
            <w:proofErr w:type="spellStart"/>
            <w:r w:rsidRPr="006F30D8">
              <w:rPr>
                <w:rFonts w:ascii="Arial" w:hAnsi="Arial" w:cs="Arial"/>
                <w:color w:val="000000"/>
                <w:sz w:val="14"/>
                <w:szCs w:val="14"/>
                <w:lang w:eastAsia="ru-RU"/>
              </w:rPr>
              <w:t>м.кв</w:t>
            </w:r>
            <w:proofErr w:type="spellEnd"/>
            <w:r w:rsidRPr="006F30D8">
              <w:rPr>
                <w:rFonts w:ascii="Arial" w:hAnsi="Arial" w:cs="Arial"/>
                <w:color w:val="000000"/>
                <w:sz w:val="14"/>
                <w:szCs w:val="14"/>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8140</w:t>
            </w:r>
          </w:p>
        </w:tc>
      </w:tr>
      <w:tr w:rsidR="00315659" w:rsidRPr="006F30D8" w:rsidTr="00315659">
        <w:trPr>
          <w:trHeight w:val="30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Обеспеченность инженерными комм</w:t>
            </w:r>
            <w:r w:rsidRPr="006F30D8">
              <w:rPr>
                <w:rFonts w:ascii="Arial" w:hAnsi="Arial" w:cs="Arial"/>
                <w:color w:val="000000"/>
                <w:sz w:val="14"/>
                <w:szCs w:val="14"/>
                <w:lang w:eastAsia="ru-RU"/>
              </w:rPr>
              <w:t>у</w:t>
            </w:r>
            <w:r w:rsidRPr="006F30D8">
              <w:rPr>
                <w:rFonts w:ascii="Arial" w:hAnsi="Arial" w:cs="Arial"/>
                <w:color w:val="000000"/>
                <w:sz w:val="14"/>
                <w:szCs w:val="14"/>
                <w:lang w:eastAsia="ru-RU"/>
              </w:rPr>
              <w:t>никациями</w:t>
            </w:r>
          </w:p>
        </w:tc>
        <w:tc>
          <w:tcPr>
            <w:tcW w:w="85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Отопление</w:t>
            </w:r>
          </w:p>
        </w:tc>
        <w:tc>
          <w:tcPr>
            <w:tcW w:w="80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315659" w:rsidRPr="006F30D8" w:rsidTr="00315659">
        <w:trPr>
          <w:trHeight w:val="300"/>
        </w:trPr>
        <w:tc>
          <w:tcPr>
            <w:tcW w:w="823" w:type="pct"/>
            <w:vMerge/>
            <w:tcBorders>
              <w:top w:val="nil"/>
              <w:left w:val="single" w:sz="4" w:space="0" w:color="auto"/>
              <w:bottom w:val="single" w:sz="4" w:space="0" w:color="auto"/>
              <w:right w:val="single" w:sz="4" w:space="0" w:color="auto"/>
            </w:tcBorders>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Горячее водосна</w:t>
            </w:r>
            <w:r w:rsidRPr="006F30D8">
              <w:rPr>
                <w:rFonts w:ascii="Arial" w:hAnsi="Arial" w:cs="Arial"/>
                <w:color w:val="000000"/>
                <w:sz w:val="14"/>
                <w:szCs w:val="14"/>
                <w:lang w:eastAsia="ru-RU"/>
              </w:rPr>
              <w:t>б</w:t>
            </w:r>
            <w:r w:rsidRPr="006F30D8">
              <w:rPr>
                <w:rFonts w:ascii="Arial" w:hAnsi="Arial" w:cs="Arial"/>
                <w:color w:val="000000"/>
                <w:sz w:val="14"/>
                <w:szCs w:val="14"/>
                <w:lang w:eastAsia="ru-RU"/>
              </w:rPr>
              <w:t xml:space="preserve">жение </w:t>
            </w:r>
          </w:p>
        </w:tc>
        <w:tc>
          <w:tcPr>
            <w:tcW w:w="80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электроводонагреватель</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электроводонагреватель</w:t>
            </w:r>
            <w:proofErr w:type="spellEnd"/>
          </w:p>
        </w:tc>
      </w:tr>
      <w:tr w:rsidR="00315659" w:rsidRPr="006F30D8" w:rsidTr="00315659">
        <w:trPr>
          <w:trHeight w:val="300"/>
        </w:trPr>
        <w:tc>
          <w:tcPr>
            <w:tcW w:w="823" w:type="pct"/>
            <w:vMerge/>
            <w:tcBorders>
              <w:top w:val="nil"/>
              <w:left w:val="single" w:sz="4" w:space="0" w:color="auto"/>
              <w:bottom w:val="single" w:sz="4" w:space="0" w:color="auto"/>
              <w:right w:val="single" w:sz="4" w:space="0" w:color="auto"/>
            </w:tcBorders>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Холодное водосна</w:t>
            </w:r>
            <w:r w:rsidRPr="006F30D8">
              <w:rPr>
                <w:rFonts w:ascii="Arial" w:hAnsi="Arial" w:cs="Arial"/>
                <w:color w:val="000000"/>
                <w:sz w:val="14"/>
                <w:szCs w:val="14"/>
                <w:lang w:eastAsia="ru-RU"/>
              </w:rPr>
              <w:t>б</w:t>
            </w:r>
            <w:r w:rsidRPr="006F30D8">
              <w:rPr>
                <w:rFonts w:ascii="Arial" w:hAnsi="Arial" w:cs="Arial"/>
                <w:color w:val="000000"/>
                <w:sz w:val="14"/>
                <w:szCs w:val="14"/>
                <w:lang w:eastAsia="ru-RU"/>
              </w:rPr>
              <w:t xml:space="preserve">жение </w:t>
            </w:r>
          </w:p>
        </w:tc>
        <w:tc>
          <w:tcPr>
            <w:tcW w:w="80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315659" w:rsidRPr="006F30D8" w:rsidTr="00315659">
        <w:trPr>
          <w:trHeight w:val="300"/>
        </w:trPr>
        <w:tc>
          <w:tcPr>
            <w:tcW w:w="823" w:type="pct"/>
            <w:vMerge/>
            <w:tcBorders>
              <w:top w:val="nil"/>
              <w:left w:val="single" w:sz="4" w:space="0" w:color="auto"/>
              <w:bottom w:val="single" w:sz="4" w:space="0" w:color="auto"/>
              <w:right w:val="single" w:sz="4" w:space="0" w:color="auto"/>
            </w:tcBorders>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Водоотведение </w:t>
            </w:r>
          </w:p>
        </w:tc>
        <w:tc>
          <w:tcPr>
            <w:tcW w:w="80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отсутствует</w:t>
            </w:r>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315659" w:rsidRPr="006F30D8" w:rsidTr="00315659">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Наличие высокоскоростной сети "Интернет".</w:t>
            </w:r>
          </w:p>
        </w:tc>
        <w:tc>
          <w:tcPr>
            <w:tcW w:w="80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имеется</w:t>
            </w:r>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имеется</w:t>
            </w:r>
          </w:p>
        </w:tc>
      </w:tr>
      <w:tr w:rsidR="00315659" w:rsidRPr="006F30D8" w:rsidTr="00315659">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Техническое состояние объекта</w:t>
            </w:r>
          </w:p>
        </w:tc>
        <w:tc>
          <w:tcPr>
            <w:tcW w:w="80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удовлетворительное</w:t>
            </w:r>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315659" w:rsidRPr="006F30D8" w:rsidRDefault="00315659" w:rsidP="00315659">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удовлетворительное</w:t>
            </w:r>
          </w:p>
        </w:tc>
      </w:tr>
    </w:tbl>
    <w:p w:rsidR="00315659" w:rsidRDefault="00315659" w:rsidP="00806466">
      <w:pPr>
        <w:rPr>
          <w:sz w:val="24"/>
          <w:szCs w:val="24"/>
        </w:rPr>
      </w:pPr>
    </w:p>
    <w:p w:rsidR="007E6744" w:rsidRDefault="007E6744" w:rsidP="00806466">
      <w:pPr>
        <w:rPr>
          <w:sz w:val="24"/>
          <w:szCs w:val="24"/>
        </w:rPr>
      </w:pPr>
    </w:p>
    <w:p w:rsidR="00315659" w:rsidRDefault="00315659" w:rsidP="00315659">
      <w:pPr>
        <w:rPr>
          <w:sz w:val="24"/>
          <w:szCs w:val="24"/>
        </w:rPr>
      </w:pPr>
    </w:p>
    <w:p w:rsidR="00315659" w:rsidRDefault="00315659" w:rsidP="00315659">
      <w:pPr>
        <w:pStyle w:val="aff0"/>
        <w:keepNext/>
        <w:sectPr w:rsidR="00315659" w:rsidSect="0050490F">
          <w:pgSz w:w="11906" w:h="16838" w:code="9"/>
          <w:pgMar w:top="567" w:right="567" w:bottom="567" w:left="1418" w:header="709" w:footer="709" w:gutter="0"/>
          <w:cols w:space="708"/>
          <w:docGrid w:linePitch="381"/>
        </w:sectPr>
      </w:pPr>
      <w:bookmarkStart w:id="32" w:name="_Toc494883645"/>
    </w:p>
    <w:p w:rsidR="00315659" w:rsidRDefault="00315659" w:rsidP="00315659">
      <w:pPr>
        <w:pStyle w:val="aff0"/>
        <w:keepNext/>
      </w:pPr>
      <w:r>
        <w:lastRenderedPageBreak/>
        <w:t xml:space="preserve">Таблица </w:t>
      </w:r>
      <w:fldSimple w:instr=" SEQ Таблица \* ARABIC ">
        <w:r w:rsidR="00E74144">
          <w:rPr>
            <w:noProof/>
          </w:rPr>
          <w:t>10</w:t>
        </w:r>
      </w:fldSimple>
      <w:r>
        <w:t xml:space="preserve">  </w:t>
      </w:r>
      <w:r w:rsidRPr="00EF7502">
        <w:t>Перечень и характеристики зданий учреждений культуры</w:t>
      </w:r>
      <w:r>
        <w:t>.</w:t>
      </w:r>
      <w:bookmarkEnd w:id="32"/>
    </w:p>
    <w:tbl>
      <w:tblPr>
        <w:tblW w:w="9720" w:type="dxa"/>
        <w:tblInd w:w="93" w:type="dxa"/>
        <w:tblLook w:val="04A0" w:firstRow="1" w:lastRow="0" w:firstColumn="1" w:lastColumn="0" w:noHBand="0" w:noVBand="1"/>
      </w:tblPr>
      <w:tblGrid>
        <w:gridCol w:w="2089"/>
        <w:gridCol w:w="1845"/>
        <w:gridCol w:w="1640"/>
        <w:gridCol w:w="2073"/>
        <w:gridCol w:w="2073"/>
      </w:tblGrid>
      <w:tr w:rsidR="00315659" w:rsidRPr="00315659" w:rsidTr="00315659">
        <w:trPr>
          <w:trHeight w:val="390"/>
        </w:trPr>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b/>
                <w:bCs/>
                <w:color w:val="000000"/>
                <w:sz w:val="16"/>
                <w:szCs w:val="16"/>
                <w:lang w:eastAsia="ru-RU"/>
              </w:rPr>
            </w:pPr>
            <w:r w:rsidRPr="00315659">
              <w:rPr>
                <w:rFonts w:ascii="Arial" w:hAnsi="Arial" w:cs="Arial"/>
                <w:b/>
                <w:bCs/>
                <w:color w:val="000000"/>
                <w:sz w:val="16"/>
                <w:szCs w:val="16"/>
                <w:lang w:eastAsia="ru-RU"/>
              </w:rPr>
              <w:t>Наименование  учреждения</w:t>
            </w:r>
          </w:p>
        </w:tc>
        <w:tc>
          <w:tcPr>
            <w:tcW w:w="5760" w:type="dxa"/>
            <w:gridSpan w:val="3"/>
            <w:tcBorders>
              <w:top w:val="single" w:sz="4" w:space="0" w:color="auto"/>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b/>
                <w:bCs/>
                <w:color w:val="000000"/>
                <w:sz w:val="16"/>
                <w:szCs w:val="16"/>
                <w:lang w:eastAsia="ru-RU"/>
              </w:rPr>
            </w:pPr>
            <w:r w:rsidRPr="00315659">
              <w:rPr>
                <w:rFonts w:ascii="Arial" w:hAnsi="Arial" w:cs="Arial"/>
                <w:b/>
                <w:bCs/>
                <w:color w:val="000000"/>
                <w:sz w:val="16"/>
                <w:szCs w:val="16"/>
                <w:lang w:eastAsia="ru-RU"/>
              </w:rPr>
              <w:t>МКУК «ЦКС» МО «</w:t>
            </w:r>
            <w:proofErr w:type="spellStart"/>
            <w:r w:rsidRPr="00315659">
              <w:rPr>
                <w:rFonts w:ascii="Arial" w:hAnsi="Arial" w:cs="Arial"/>
                <w:b/>
                <w:bCs/>
                <w:color w:val="000000"/>
                <w:sz w:val="16"/>
                <w:szCs w:val="16"/>
                <w:lang w:eastAsia="ru-RU"/>
              </w:rPr>
              <w:t>Буринское</w:t>
            </w:r>
            <w:proofErr w:type="spellEnd"/>
            <w:r w:rsidRPr="00315659">
              <w:rPr>
                <w:rFonts w:ascii="Arial" w:hAnsi="Arial" w:cs="Arial"/>
                <w:b/>
                <w:bCs/>
                <w:color w:val="000000"/>
                <w:sz w:val="16"/>
                <w:szCs w:val="16"/>
                <w:lang w:eastAsia="ru-RU"/>
              </w:rPr>
              <w:t xml:space="preserve"> с/</w:t>
            </w:r>
            <w:proofErr w:type="gramStart"/>
            <w:r w:rsidRPr="00315659">
              <w:rPr>
                <w:rFonts w:ascii="Arial" w:hAnsi="Arial" w:cs="Arial"/>
                <w:b/>
                <w:bCs/>
                <w:color w:val="000000"/>
                <w:sz w:val="16"/>
                <w:szCs w:val="16"/>
                <w:lang w:eastAsia="ru-RU"/>
              </w:rPr>
              <w:t>п</w:t>
            </w:r>
            <w:proofErr w:type="gramEnd"/>
            <w:r w:rsidRPr="00315659">
              <w:rPr>
                <w:rFonts w:ascii="Arial" w:hAnsi="Arial" w:cs="Arial"/>
                <w:b/>
                <w:bCs/>
                <w:color w:val="000000"/>
                <w:sz w:val="16"/>
                <w:szCs w:val="16"/>
                <w:lang w:eastAsia="ru-RU"/>
              </w:rPr>
              <w:t>»</w:t>
            </w:r>
          </w:p>
        </w:tc>
      </w:tr>
      <w:tr w:rsidR="00315659" w:rsidRPr="00315659" w:rsidTr="00315659">
        <w:trPr>
          <w:trHeight w:val="555"/>
        </w:trPr>
        <w:tc>
          <w:tcPr>
            <w:tcW w:w="39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Адрес месторасположения</w:t>
            </w:r>
          </w:p>
        </w:tc>
        <w:tc>
          <w:tcPr>
            <w:tcW w:w="160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 xml:space="preserve">с. </w:t>
            </w:r>
            <w:proofErr w:type="spellStart"/>
            <w:r w:rsidRPr="00315659">
              <w:rPr>
                <w:rFonts w:ascii="Arial" w:hAnsi="Arial" w:cs="Arial"/>
                <w:color w:val="000000"/>
                <w:sz w:val="14"/>
                <w:szCs w:val="14"/>
                <w:lang w:eastAsia="ru-RU"/>
              </w:rPr>
              <w:t>Новобурино</w:t>
            </w:r>
            <w:proofErr w:type="spellEnd"/>
            <w:r w:rsidRPr="00315659">
              <w:rPr>
                <w:rFonts w:ascii="Arial" w:hAnsi="Arial" w:cs="Arial"/>
                <w:color w:val="000000"/>
                <w:sz w:val="14"/>
                <w:szCs w:val="14"/>
                <w:lang w:eastAsia="ru-RU"/>
              </w:rPr>
              <w:t>, ул. Комсомольская, 2</w:t>
            </w:r>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д. Сосновка</w:t>
            </w:r>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 xml:space="preserve">п. </w:t>
            </w:r>
            <w:proofErr w:type="gramStart"/>
            <w:r w:rsidRPr="00315659">
              <w:rPr>
                <w:rFonts w:ascii="Arial" w:hAnsi="Arial" w:cs="Arial"/>
                <w:color w:val="000000"/>
                <w:sz w:val="14"/>
                <w:szCs w:val="14"/>
                <w:lang w:eastAsia="ru-RU"/>
              </w:rPr>
              <w:t>Трудовой</w:t>
            </w:r>
            <w:proofErr w:type="gramEnd"/>
            <w:r w:rsidRPr="00315659">
              <w:rPr>
                <w:rFonts w:ascii="Arial" w:hAnsi="Arial" w:cs="Arial"/>
                <w:color w:val="000000"/>
                <w:sz w:val="14"/>
                <w:szCs w:val="14"/>
                <w:lang w:eastAsia="ru-RU"/>
              </w:rPr>
              <w:t>, ул. Мира, 25</w:t>
            </w:r>
          </w:p>
        </w:tc>
      </w:tr>
      <w:tr w:rsidR="00315659" w:rsidRPr="00315659" w:rsidTr="00315659">
        <w:trPr>
          <w:trHeight w:val="510"/>
        </w:trPr>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r w:rsidRPr="00315659">
              <w:rPr>
                <w:rFonts w:ascii="Arial" w:hAnsi="Arial" w:cs="Arial"/>
                <w:color w:val="000000"/>
                <w:sz w:val="14"/>
                <w:szCs w:val="14"/>
                <w:lang w:eastAsia="ru-RU"/>
              </w:rPr>
              <w:t>Наименование здания (корпуса, объекта)  которое вх</w:t>
            </w:r>
            <w:r w:rsidRPr="00315659">
              <w:rPr>
                <w:rFonts w:ascii="Arial" w:hAnsi="Arial" w:cs="Arial"/>
                <w:color w:val="000000"/>
                <w:sz w:val="14"/>
                <w:szCs w:val="14"/>
                <w:lang w:eastAsia="ru-RU"/>
              </w:rPr>
              <w:t>о</w:t>
            </w:r>
            <w:r w:rsidRPr="00315659">
              <w:rPr>
                <w:rFonts w:ascii="Arial" w:hAnsi="Arial" w:cs="Arial"/>
                <w:color w:val="000000"/>
                <w:sz w:val="14"/>
                <w:szCs w:val="14"/>
                <w:lang w:eastAsia="ru-RU"/>
              </w:rPr>
              <w:t>дит в состав учреждения*</w:t>
            </w:r>
          </w:p>
        </w:tc>
        <w:tc>
          <w:tcPr>
            <w:tcW w:w="160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proofErr w:type="spellStart"/>
            <w:r w:rsidRPr="00315659">
              <w:rPr>
                <w:rFonts w:ascii="Arial" w:hAnsi="Arial" w:cs="Arial"/>
                <w:color w:val="000000"/>
                <w:sz w:val="14"/>
                <w:szCs w:val="14"/>
                <w:lang w:eastAsia="ru-RU"/>
              </w:rPr>
              <w:t>Новобуринский</w:t>
            </w:r>
            <w:proofErr w:type="spellEnd"/>
            <w:r w:rsidRPr="00315659">
              <w:rPr>
                <w:rFonts w:ascii="Arial" w:hAnsi="Arial" w:cs="Arial"/>
                <w:color w:val="000000"/>
                <w:sz w:val="14"/>
                <w:szCs w:val="14"/>
                <w:lang w:eastAsia="ru-RU"/>
              </w:rPr>
              <w:t xml:space="preserve"> ДК</w:t>
            </w:r>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СК Сосновский</w:t>
            </w:r>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СК Трудовой</w:t>
            </w:r>
          </w:p>
        </w:tc>
      </w:tr>
      <w:tr w:rsidR="00315659" w:rsidRPr="00315659" w:rsidTr="00315659">
        <w:trPr>
          <w:trHeight w:val="360"/>
        </w:trPr>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r w:rsidRPr="00315659">
              <w:rPr>
                <w:rFonts w:ascii="Arial" w:hAnsi="Arial" w:cs="Arial"/>
                <w:color w:val="000000"/>
                <w:sz w:val="14"/>
                <w:szCs w:val="14"/>
                <w:lang w:eastAsia="ru-RU"/>
              </w:rPr>
              <w:t>Год постройки</w:t>
            </w:r>
          </w:p>
        </w:tc>
        <w:tc>
          <w:tcPr>
            <w:tcW w:w="160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1990</w:t>
            </w:r>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1960</w:t>
            </w:r>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1960</w:t>
            </w:r>
          </w:p>
        </w:tc>
      </w:tr>
      <w:tr w:rsidR="00315659" w:rsidRPr="00315659" w:rsidTr="00315659">
        <w:trPr>
          <w:trHeight w:val="360"/>
        </w:trPr>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r w:rsidRPr="00315659">
              <w:rPr>
                <w:rFonts w:ascii="Arial" w:hAnsi="Arial" w:cs="Arial"/>
                <w:color w:val="000000"/>
                <w:sz w:val="14"/>
                <w:szCs w:val="14"/>
                <w:lang w:eastAsia="ru-RU"/>
              </w:rPr>
              <w:t>Год капитального ремонта</w:t>
            </w:r>
          </w:p>
        </w:tc>
        <w:tc>
          <w:tcPr>
            <w:tcW w:w="160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proofErr w:type="spellStart"/>
            <w:r w:rsidRPr="00315659">
              <w:rPr>
                <w:rFonts w:ascii="Arial" w:hAnsi="Arial" w:cs="Arial"/>
                <w:color w:val="000000"/>
                <w:sz w:val="14"/>
                <w:szCs w:val="14"/>
                <w:lang w:eastAsia="ru-RU"/>
              </w:rPr>
              <w:t>нд</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proofErr w:type="spellStart"/>
            <w:r w:rsidRPr="00315659">
              <w:rPr>
                <w:rFonts w:ascii="Arial" w:hAnsi="Arial" w:cs="Arial"/>
                <w:color w:val="000000"/>
                <w:sz w:val="14"/>
                <w:szCs w:val="14"/>
                <w:lang w:eastAsia="ru-RU"/>
              </w:rPr>
              <w:t>нд</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proofErr w:type="spellStart"/>
            <w:r w:rsidRPr="00315659">
              <w:rPr>
                <w:rFonts w:ascii="Arial" w:hAnsi="Arial" w:cs="Arial"/>
                <w:color w:val="000000"/>
                <w:sz w:val="14"/>
                <w:szCs w:val="14"/>
                <w:lang w:eastAsia="ru-RU"/>
              </w:rPr>
              <w:t>нд</w:t>
            </w:r>
            <w:proofErr w:type="spellEnd"/>
          </w:p>
        </w:tc>
      </w:tr>
      <w:tr w:rsidR="00315659" w:rsidRPr="00315659" w:rsidTr="00315659">
        <w:trPr>
          <w:trHeight w:val="360"/>
        </w:trPr>
        <w:tc>
          <w:tcPr>
            <w:tcW w:w="2100" w:type="dxa"/>
            <w:vMerge w:val="restart"/>
            <w:tcBorders>
              <w:top w:val="nil"/>
              <w:left w:val="single" w:sz="4" w:space="0" w:color="auto"/>
              <w:bottom w:val="nil"/>
              <w:right w:val="single" w:sz="4" w:space="0" w:color="auto"/>
            </w:tcBorders>
            <w:shd w:val="clear" w:color="auto" w:fill="auto"/>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proofErr w:type="gramStart"/>
            <w:r w:rsidRPr="00315659">
              <w:rPr>
                <w:rFonts w:ascii="Arial" w:hAnsi="Arial" w:cs="Arial"/>
                <w:color w:val="000000"/>
                <w:sz w:val="14"/>
                <w:szCs w:val="14"/>
                <w:lang w:eastAsia="ru-RU"/>
              </w:rPr>
              <w:t>Мощность (производител</w:t>
            </w:r>
            <w:r w:rsidRPr="00315659">
              <w:rPr>
                <w:rFonts w:ascii="Arial" w:hAnsi="Arial" w:cs="Arial"/>
                <w:color w:val="000000"/>
                <w:sz w:val="14"/>
                <w:szCs w:val="14"/>
                <w:lang w:eastAsia="ru-RU"/>
              </w:rPr>
              <w:t>ь</w:t>
            </w:r>
            <w:r w:rsidRPr="00315659">
              <w:rPr>
                <w:rFonts w:ascii="Arial" w:hAnsi="Arial" w:cs="Arial"/>
                <w:color w:val="000000"/>
                <w:sz w:val="14"/>
                <w:szCs w:val="14"/>
                <w:lang w:eastAsia="ru-RU"/>
              </w:rPr>
              <w:t xml:space="preserve">ность) учреждения) </w:t>
            </w:r>
            <w:proofErr w:type="gramEnd"/>
          </w:p>
        </w:tc>
        <w:tc>
          <w:tcPr>
            <w:tcW w:w="186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r w:rsidRPr="00315659">
              <w:rPr>
                <w:rFonts w:ascii="Arial" w:hAnsi="Arial" w:cs="Arial"/>
                <w:color w:val="000000"/>
                <w:sz w:val="14"/>
                <w:szCs w:val="14"/>
                <w:lang w:eastAsia="ru-RU"/>
              </w:rPr>
              <w:t>ед. изм.**</w:t>
            </w:r>
          </w:p>
        </w:tc>
        <w:tc>
          <w:tcPr>
            <w:tcW w:w="160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зрительские места</w:t>
            </w:r>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зрительские места</w:t>
            </w:r>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зрительские места</w:t>
            </w:r>
          </w:p>
        </w:tc>
      </w:tr>
      <w:tr w:rsidR="00315659" w:rsidRPr="00315659" w:rsidTr="00315659">
        <w:trPr>
          <w:trHeight w:val="360"/>
        </w:trPr>
        <w:tc>
          <w:tcPr>
            <w:tcW w:w="2100" w:type="dxa"/>
            <w:vMerge/>
            <w:tcBorders>
              <w:top w:val="nil"/>
              <w:left w:val="single" w:sz="4" w:space="0" w:color="auto"/>
              <w:bottom w:val="nil"/>
              <w:right w:val="single" w:sz="4" w:space="0" w:color="auto"/>
            </w:tcBorders>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p>
        </w:tc>
        <w:tc>
          <w:tcPr>
            <w:tcW w:w="186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r w:rsidRPr="00315659">
              <w:rPr>
                <w:rFonts w:ascii="Arial" w:hAnsi="Arial" w:cs="Arial"/>
                <w:color w:val="000000"/>
                <w:sz w:val="14"/>
                <w:szCs w:val="14"/>
                <w:lang w:eastAsia="ru-RU"/>
              </w:rPr>
              <w:t>Проектная (нормати</w:t>
            </w:r>
            <w:r w:rsidRPr="00315659">
              <w:rPr>
                <w:rFonts w:ascii="Arial" w:hAnsi="Arial" w:cs="Arial"/>
                <w:color w:val="000000"/>
                <w:sz w:val="14"/>
                <w:szCs w:val="14"/>
                <w:lang w:eastAsia="ru-RU"/>
              </w:rPr>
              <w:t>в</w:t>
            </w:r>
            <w:r w:rsidRPr="00315659">
              <w:rPr>
                <w:rFonts w:ascii="Arial" w:hAnsi="Arial" w:cs="Arial"/>
                <w:color w:val="000000"/>
                <w:sz w:val="14"/>
                <w:szCs w:val="14"/>
                <w:lang w:eastAsia="ru-RU"/>
              </w:rPr>
              <w:t>ная) величина</w:t>
            </w:r>
          </w:p>
        </w:tc>
        <w:tc>
          <w:tcPr>
            <w:tcW w:w="160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255</w:t>
            </w:r>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50</w:t>
            </w:r>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34</w:t>
            </w:r>
          </w:p>
        </w:tc>
      </w:tr>
      <w:tr w:rsidR="00315659" w:rsidRPr="00315659" w:rsidTr="00315659">
        <w:trPr>
          <w:trHeight w:val="360"/>
        </w:trPr>
        <w:tc>
          <w:tcPr>
            <w:tcW w:w="2100" w:type="dxa"/>
            <w:vMerge/>
            <w:tcBorders>
              <w:top w:val="nil"/>
              <w:left w:val="single" w:sz="4" w:space="0" w:color="auto"/>
              <w:bottom w:val="nil"/>
              <w:right w:val="single" w:sz="4" w:space="0" w:color="auto"/>
            </w:tcBorders>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p>
        </w:tc>
        <w:tc>
          <w:tcPr>
            <w:tcW w:w="186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r w:rsidRPr="00315659">
              <w:rPr>
                <w:rFonts w:ascii="Arial" w:hAnsi="Arial" w:cs="Arial"/>
                <w:color w:val="000000"/>
                <w:sz w:val="14"/>
                <w:szCs w:val="14"/>
                <w:lang w:eastAsia="ru-RU"/>
              </w:rPr>
              <w:t>Фактическая величина  за 2016 год</w:t>
            </w:r>
          </w:p>
        </w:tc>
        <w:tc>
          <w:tcPr>
            <w:tcW w:w="160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proofErr w:type="spellStart"/>
            <w:r w:rsidRPr="00315659">
              <w:rPr>
                <w:rFonts w:ascii="Arial" w:hAnsi="Arial" w:cs="Arial"/>
                <w:color w:val="000000"/>
                <w:sz w:val="14"/>
                <w:szCs w:val="14"/>
                <w:lang w:eastAsia="ru-RU"/>
              </w:rPr>
              <w:t>нд</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proofErr w:type="spellStart"/>
            <w:r w:rsidRPr="00315659">
              <w:rPr>
                <w:rFonts w:ascii="Arial" w:hAnsi="Arial" w:cs="Arial"/>
                <w:color w:val="000000"/>
                <w:sz w:val="14"/>
                <w:szCs w:val="14"/>
                <w:lang w:eastAsia="ru-RU"/>
              </w:rPr>
              <w:t>нд</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proofErr w:type="spellStart"/>
            <w:r w:rsidRPr="00315659">
              <w:rPr>
                <w:rFonts w:ascii="Arial" w:hAnsi="Arial" w:cs="Arial"/>
                <w:color w:val="000000"/>
                <w:sz w:val="14"/>
                <w:szCs w:val="14"/>
                <w:lang w:eastAsia="ru-RU"/>
              </w:rPr>
              <w:t>нд</w:t>
            </w:r>
            <w:proofErr w:type="spellEnd"/>
          </w:p>
        </w:tc>
      </w:tr>
      <w:tr w:rsidR="00315659" w:rsidRPr="00315659" w:rsidTr="00315659">
        <w:trPr>
          <w:trHeight w:val="360"/>
        </w:trPr>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r w:rsidRPr="00315659">
              <w:rPr>
                <w:rFonts w:ascii="Arial" w:hAnsi="Arial" w:cs="Arial"/>
                <w:color w:val="000000"/>
                <w:sz w:val="14"/>
                <w:szCs w:val="14"/>
                <w:lang w:eastAsia="ru-RU"/>
              </w:rPr>
              <w:t>Характеристика здания</w:t>
            </w:r>
          </w:p>
        </w:tc>
        <w:tc>
          <w:tcPr>
            <w:tcW w:w="186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r w:rsidRPr="00315659">
              <w:rPr>
                <w:rFonts w:ascii="Arial" w:hAnsi="Arial" w:cs="Arial"/>
                <w:color w:val="000000"/>
                <w:sz w:val="14"/>
                <w:szCs w:val="14"/>
                <w:lang w:eastAsia="ru-RU"/>
              </w:rPr>
              <w:t>Этажность</w:t>
            </w:r>
          </w:p>
        </w:tc>
        <w:tc>
          <w:tcPr>
            <w:tcW w:w="160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1</w:t>
            </w:r>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1</w:t>
            </w:r>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1</w:t>
            </w:r>
          </w:p>
        </w:tc>
      </w:tr>
      <w:tr w:rsidR="00315659" w:rsidRPr="00315659" w:rsidTr="00315659">
        <w:trPr>
          <w:trHeight w:val="300"/>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p>
        </w:tc>
        <w:tc>
          <w:tcPr>
            <w:tcW w:w="186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r w:rsidRPr="00315659">
              <w:rPr>
                <w:rFonts w:ascii="Arial" w:hAnsi="Arial" w:cs="Arial"/>
                <w:color w:val="000000"/>
                <w:sz w:val="14"/>
                <w:szCs w:val="14"/>
                <w:lang w:eastAsia="ru-RU"/>
              </w:rPr>
              <w:t>Материал стен</w:t>
            </w:r>
          </w:p>
        </w:tc>
        <w:tc>
          <w:tcPr>
            <w:tcW w:w="160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панели</w:t>
            </w:r>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proofErr w:type="spellStart"/>
            <w:r w:rsidRPr="00315659">
              <w:rPr>
                <w:rFonts w:ascii="Arial" w:hAnsi="Arial" w:cs="Arial"/>
                <w:color w:val="000000"/>
                <w:sz w:val="14"/>
                <w:szCs w:val="14"/>
                <w:lang w:eastAsia="ru-RU"/>
              </w:rPr>
              <w:t>нд</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proofErr w:type="spellStart"/>
            <w:r w:rsidRPr="00315659">
              <w:rPr>
                <w:rFonts w:ascii="Arial" w:hAnsi="Arial" w:cs="Arial"/>
                <w:color w:val="000000"/>
                <w:sz w:val="14"/>
                <w:szCs w:val="14"/>
                <w:lang w:eastAsia="ru-RU"/>
              </w:rPr>
              <w:t>нд</w:t>
            </w:r>
            <w:proofErr w:type="spellEnd"/>
          </w:p>
        </w:tc>
      </w:tr>
      <w:tr w:rsidR="00315659" w:rsidRPr="00315659" w:rsidTr="00315659">
        <w:trPr>
          <w:trHeight w:val="300"/>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p>
        </w:tc>
        <w:tc>
          <w:tcPr>
            <w:tcW w:w="186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r w:rsidRPr="00315659">
              <w:rPr>
                <w:rFonts w:ascii="Arial" w:hAnsi="Arial" w:cs="Arial"/>
                <w:color w:val="000000"/>
                <w:sz w:val="14"/>
                <w:szCs w:val="14"/>
                <w:lang w:eastAsia="ru-RU"/>
              </w:rPr>
              <w:t>Материал кровли</w:t>
            </w:r>
          </w:p>
        </w:tc>
        <w:tc>
          <w:tcPr>
            <w:tcW w:w="160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рубероид</w:t>
            </w:r>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proofErr w:type="spellStart"/>
            <w:r w:rsidRPr="00315659">
              <w:rPr>
                <w:rFonts w:ascii="Arial" w:hAnsi="Arial" w:cs="Arial"/>
                <w:color w:val="000000"/>
                <w:sz w:val="14"/>
                <w:szCs w:val="14"/>
                <w:lang w:eastAsia="ru-RU"/>
              </w:rPr>
              <w:t>нд</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proofErr w:type="spellStart"/>
            <w:r w:rsidRPr="00315659">
              <w:rPr>
                <w:rFonts w:ascii="Arial" w:hAnsi="Arial" w:cs="Arial"/>
                <w:color w:val="000000"/>
                <w:sz w:val="14"/>
                <w:szCs w:val="14"/>
                <w:lang w:eastAsia="ru-RU"/>
              </w:rPr>
              <w:t>нд</w:t>
            </w:r>
            <w:proofErr w:type="spellEnd"/>
          </w:p>
        </w:tc>
      </w:tr>
      <w:tr w:rsidR="00315659" w:rsidRPr="00315659" w:rsidTr="00315659">
        <w:trPr>
          <w:trHeight w:val="300"/>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p>
        </w:tc>
        <w:tc>
          <w:tcPr>
            <w:tcW w:w="186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r w:rsidRPr="00315659">
              <w:rPr>
                <w:rFonts w:ascii="Arial" w:hAnsi="Arial" w:cs="Arial"/>
                <w:color w:val="000000"/>
                <w:sz w:val="14"/>
                <w:szCs w:val="14"/>
                <w:lang w:eastAsia="ru-RU"/>
              </w:rPr>
              <w:t xml:space="preserve">Полезная площадь, </w:t>
            </w:r>
            <w:proofErr w:type="spellStart"/>
            <w:r w:rsidRPr="00315659">
              <w:rPr>
                <w:rFonts w:ascii="Arial" w:hAnsi="Arial" w:cs="Arial"/>
                <w:color w:val="000000"/>
                <w:sz w:val="14"/>
                <w:szCs w:val="14"/>
                <w:lang w:eastAsia="ru-RU"/>
              </w:rPr>
              <w:t>м.кв</w:t>
            </w:r>
            <w:proofErr w:type="spellEnd"/>
            <w:r w:rsidRPr="00315659">
              <w:rPr>
                <w:rFonts w:ascii="Arial" w:hAnsi="Arial" w:cs="Arial"/>
                <w:color w:val="000000"/>
                <w:sz w:val="14"/>
                <w:szCs w:val="14"/>
                <w:lang w:eastAsia="ru-RU"/>
              </w:rPr>
              <w:t>.</w:t>
            </w:r>
          </w:p>
        </w:tc>
        <w:tc>
          <w:tcPr>
            <w:tcW w:w="160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500</w:t>
            </w:r>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proofErr w:type="spellStart"/>
            <w:r w:rsidRPr="00315659">
              <w:rPr>
                <w:rFonts w:ascii="Arial" w:hAnsi="Arial" w:cs="Arial"/>
                <w:color w:val="000000"/>
                <w:sz w:val="14"/>
                <w:szCs w:val="14"/>
                <w:lang w:eastAsia="ru-RU"/>
              </w:rPr>
              <w:t>нд</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proofErr w:type="spellStart"/>
            <w:r w:rsidRPr="00315659">
              <w:rPr>
                <w:rFonts w:ascii="Arial" w:hAnsi="Arial" w:cs="Arial"/>
                <w:color w:val="000000"/>
                <w:sz w:val="14"/>
                <w:szCs w:val="14"/>
                <w:lang w:eastAsia="ru-RU"/>
              </w:rPr>
              <w:t>нд</w:t>
            </w:r>
            <w:proofErr w:type="spellEnd"/>
          </w:p>
        </w:tc>
      </w:tr>
      <w:tr w:rsidR="00315659" w:rsidRPr="00315659" w:rsidTr="00315659">
        <w:trPr>
          <w:trHeight w:val="300"/>
        </w:trPr>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r w:rsidRPr="00315659">
              <w:rPr>
                <w:rFonts w:ascii="Arial" w:hAnsi="Arial" w:cs="Arial"/>
                <w:color w:val="000000"/>
                <w:sz w:val="14"/>
                <w:szCs w:val="14"/>
                <w:lang w:eastAsia="ru-RU"/>
              </w:rPr>
              <w:t xml:space="preserve">Площадь земельного участка, </w:t>
            </w:r>
            <w:proofErr w:type="spellStart"/>
            <w:r w:rsidRPr="00315659">
              <w:rPr>
                <w:rFonts w:ascii="Arial" w:hAnsi="Arial" w:cs="Arial"/>
                <w:color w:val="000000"/>
                <w:sz w:val="14"/>
                <w:szCs w:val="14"/>
                <w:lang w:eastAsia="ru-RU"/>
              </w:rPr>
              <w:t>м.кв</w:t>
            </w:r>
            <w:proofErr w:type="spellEnd"/>
            <w:r w:rsidRPr="00315659">
              <w:rPr>
                <w:rFonts w:ascii="Arial" w:hAnsi="Arial" w:cs="Arial"/>
                <w:color w:val="000000"/>
                <w:sz w:val="14"/>
                <w:szCs w:val="14"/>
                <w:lang w:eastAsia="ru-RU"/>
              </w:rPr>
              <w:t>.</w:t>
            </w:r>
          </w:p>
        </w:tc>
        <w:tc>
          <w:tcPr>
            <w:tcW w:w="160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r w:rsidRPr="00315659">
              <w:rPr>
                <w:rFonts w:ascii="Arial" w:hAnsi="Arial" w:cs="Arial"/>
                <w:color w:val="000000"/>
                <w:sz w:val="14"/>
                <w:szCs w:val="14"/>
                <w:lang w:eastAsia="ru-RU"/>
              </w:rPr>
              <w:t> </w:t>
            </w:r>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proofErr w:type="spellStart"/>
            <w:r w:rsidRPr="00315659">
              <w:rPr>
                <w:rFonts w:ascii="Arial" w:hAnsi="Arial" w:cs="Arial"/>
                <w:color w:val="000000"/>
                <w:sz w:val="14"/>
                <w:szCs w:val="14"/>
                <w:lang w:eastAsia="ru-RU"/>
              </w:rPr>
              <w:t>нд</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proofErr w:type="spellStart"/>
            <w:r w:rsidRPr="00315659">
              <w:rPr>
                <w:rFonts w:ascii="Arial" w:hAnsi="Arial" w:cs="Arial"/>
                <w:color w:val="000000"/>
                <w:sz w:val="14"/>
                <w:szCs w:val="14"/>
                <w:lang w:eastAsia="ru-RU"/>
              </w:rPr>
              <w:t>нд</w:t>
            </w:r>
            <w:proofErr w:type="spellEnd"/>
          </w:p>
        </w:tc>
      </w:tr>
      <w:tr w:rsidR="00315659" w:rsidRPr="00315659" w:rsidTr="00315659">
        <w:trPr>
          <w:trHeight w:val="300"/>
        </w:trPr>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r w:rsidRPr="00315659">
              <w:rPr>
                <w:rFonts w:ascii="Arial" w:hAnsi="Arial" w:cs="Arial"/>
                <w:color w:val="000000"/>
                <w:sz w:val="14"/>
                <w:szCs w:val="14"/>
                <w:lang w:eastAsia="ru-RU"/>
              </w:rPr>
              <w:t>Обеспеченность инжене</w:t>
            </w:r>
            <w:r w:rsidRPr="00315659">
              <w:rPr>
                <w:rFonts w:ascii="Arial" w:hAnsi="Arial" w:cs="Arial"/>
                <w:color w:val="000000"/>
                <w:sz w:val="14"/>
                <w:szCs w:val="14"/>
                <w:lang w:eastAsia="ru-RU"/>
              </w:rPr>
              <w:t>р</w:t>
            </w:r>
            <w:r w:rsidRPr="00315659">
              <w:rPr>
                <w:rFonts w:ascii="Arial" w:hAnsi="Arial" w:cs="Arial"/>
                <w:color w:val="000000"/>
                <w:sz w:val="14"/>
                <w:szCs w:val="14"/>
                <w:lang w:eastAsia="ru-RU"/>
              </w:rPr>
              <w:t>ными коммуникациями</w:t>
            </w:r>
          </w:p>
        </w:tc>
        <w:tc>
          <w:tcPr>
            <w:tcW w:w="186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r w:rsidRPr="00315659">
              <w:rPr>
                <w:rFonts w:ascii="Arial" w:hAnsi="Arial" w:cs="Arial"/>
                <w:color w:val="000000"/>
                <w:sz w:val="14"/>
                <w:szCs w:val="14"/>
                <w:lang w:eastAsia="ru-RU"/>
              </w:rPr>
              <w:t>Отопление</w:t>
            </w:r>
          </w:p>
        </w:tc>
        <w:tc>
          <w:tcPr>
            <w:tcW w:w="160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Центральное.</w:t>
            </w:r>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proofErr w:type="spellStart"/>
            <w:r w:rsidRPr="00315659">
              <w:rPr>
                <w:rFonts w:ascii="Arial" w:hAnsi="Arial" w:cs="Arial"/>
                <w:color w:val="000000"/>
                <w:sz w:val="14"/>
                <w:szCs w:val="14"/>
                <w:lang w:eastAsia="ru-RU"/>
              </w:rPr>
              <w:t>нд</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proofErr w:type="spellStart"/>
            <w:r w:rsidRPr="00315659">
              <w:rPr>
                <w:rFonts w:ascii="Arial" w:hAnsi="Arial" w:cs="Arial"/>
                <w:color w:val="000000"/>
                <w:sz w:val="14"/>
                <w:szCs w:val="14"/>
                <w:lang w:eastAsia="ru-RU"/>
              </w:rPr>
              <w:t>нд</w:t>
            </w:r>
            <w:proofErr w:type="spellEnd"/>
          </w:p>
        </w:tc>
      </w:tr>
      <w:tr w:rsidR="00315659" w:rsidRPr="00315659" w:rsidTr="00315659">
        <w:trPr>
          <w:trHeight w:val="300"/>
        </w:trPr>
        <w:tc>
          <w:tcPr>
            <w:tcW w:w="2100" w:type="dxa"/>
            <w:vMerge/>
            <w:tcBorders>
              <w:top w:val="nil"/>
              <w:left w:val="single" w:sz="4" w:space="0" w:color="auto"/>
              <w:bottom w:val="single" w:sz="4" w:space="0" w:color="auto"/>
              <w:right w:val="single" w:sz="4" w:space="0" w:color="auto"/>
            </w:tcBorders>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p>
        </w:tc>
        <w:tc>
          <w:tcPr>
            <w:tcW w:w="186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r w:rsidRPr="00315659">
              <w:rPr>
                <w:rFonts w:ascii="Arial" w:hAnsi="Arial" w:cs="Arial"/>
                <w:color w:val="000000"/>
                <w:sz w:val="14"/>
                <w:szCs w:val="14"/>
                <w:lang w:eastAsia="ru-RU"/>
              </w:rPr>
              <w:t xml:space="preserve">Горячее водоснабжение </w:t>
            </w:r>
          </w:p>
        </w:tc>
        <w:tc>
          <w:tcPr>
            <w:tcW w:w="160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нет</w:t>
            </w:r>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proofErr w:type="spellStart"/>
            <w:r w:rsidRPr="00315659">
              <w:rPr>
                <w:rFonts w:ascii="Arial" w:hAnsi="Arial" w:cs="Arial"/>
                <w:color w:val="000000"/>
                <w:sz w:val="14"/>
                <w:szCs w:val="14"/>
                <w:lang w:eastAsia="ru-RU"/>
              </w:rPr>
              <w:t>нд</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отсутствует</w:t>
            </w:r>
          </w:p>
        </w:tc>
      </w:tr>
      <w:tr w:rsidR="00315659" w:rsidRPr="00315659" w:rsidTr="00315659">
        <w:trPr>
          <w:trHeight w:val="300"/>
        </w:trPr>
        <w:tc>
          <w:tcPr>
            <w:tcW w:w="2100" w:type="dxa"/>
            <w:vMerge/>
            <w:tcBorders>
              <w:top w:val="nil"/>
              <w:left w:val="single" w:sz="4" w:space="0" w:color="auto"/>
              <w:bottom w:val="single" w:sz="4" w:space="0" w:color="auto"/>
              <w:right w:val="single" w:sz="4" w:space="0" w:color="auto"/>
            </w:tcBorders>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p>
        </w:tc>
        <w:tc>
          <w:tcPr>
            <w:tcW w:w="186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r w:rsidRPr="00315659">
              <w:rPr>
                <w:rFonts w:ascii="Arial" w:hAnsi="Arial" w:cs="Arial"/>
                <w:color w:val="000000"/>
                <w:sz w:val="14"/>
                <w:szCs w:val="14"/>
                <w:lang w:eastAsia="ru-RU"/>
              </w:rPr>
              <w:t>Холодное водоснабж</w:t>
            </w:r>
            <w:r w:rsidRPr="00315659">
              <w:rPr>
                <w:rFonts w:ascii="Arial" w:hAnsi="Arial" w:cs="Arial"/>
                <w:color w:val="000000"/>
                <w:sz w:val="14"/>
                <w:szCs w:val="14"/>
                <w:lang w:eastAsia="ru-RU"/>
              </w:rPr>
              <w:t>е</w:t>
            </w:r>
            <w:r w:rsidRPr="00315659">
              <w:rPr>
                <w:rFonts w:ascii="Arial" w:hAnsi="Arial" w:cs="Arial"/>
                <w:color w:val="000000"/>
                <w:sz w:val="14"/>
                <w:szCs w:val="14"/>
                <w:lang w:eastAsia="ru-RU"/>
              </w:rPr>
              <w:t xml:space="preserve">ние </w:t>
            </w:r>
          </w:p>
        </w:tc>
        <w:tc>
          <w:tcPr>
            <w:tcW w:w="160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нет</w:t>
            </w:r>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proofErr w:type="spellStart"/>
            <w:r w:rsidRPr="00315659">
              <w:rPr>
                <w:rFonts w:ascii="Arial" w:hAnsi="Arial" w:cs="Arial"/>
                <w:color w:val="000000"/>
                <w:sz w:val="14"/>
                <w:szCs w:val="14"/>
                <w:lang w:eastAsia="ru-RU"/>
              </w:rPr>
              <w:t>нд</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отсутствует</w:t>
            </w:r>
          </w:p>
        </w:tc>
      </w:tr>
      <w:tr w:rsidR="00315659" w:rsidRPr="00315659" w:rsidTr="00315659">
        <w:trPr>
          <w:trHeight w:val="300"/>
        </w:trPr>
        <w:tc>
          <w:tcPr>
            <w:tcW w:w="2100" w:type="dxa"/>
            <w:vMerge/>
            <w:tcBorders>
              <w:top w:val="nil"/>
              <w:left w:val="single" w:sz="4" w:space="0" w:color="auto"/>
              <w:bottom w:val="single" w:sz="4" w:space="0" w:color="auto"/>
              <w:right w:val="single" w:sz="4" w:space="0" w:color="auto"/>
            </w:tcBorders>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p>
        </w:tc>
        <w:tc>
          <w:tcPr>
            <w:tcW w:w="186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r w:rsidRPr="00315659">
              <w:rPr>
                <w:rFonts w:ascii="Arial" w:hAnsi="Arial" w:cs="Arial"/>
                <w:color w:val="000000"/>
                <w:sz w:val="14"/>
                <w:szCs w:val="14"/>
                <w:lang w:eastAsia="ru-RU"/>
              </w:rPr>
              <w:t xml:space="preserve">Водоотведение </w:t>
            </w:r>
          </w:p>
        </w:tc>
        <w:tc>
          <w:tcPr>
            <w:tcW w:w="160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нет</w:t>
            </w:r>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proofErr w:type="spellStart"/>
            <w:r w:rsidRPr="00315659">
              <w:rPr>
                <w:rFonts w:ascii="Arial" w:hAnsi="Arial" w:cs="Arial"/>
                <w:color w:val="000000"/>
                <w:sz w:val="14"/>
                <w:szCs w:val="14"/>
                <w:lang w:eastAsia="ru-RU"/>
              </w:rPr>
              <w:t>нд</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отсутствует</w:t>
            </w:r>
          </w:p>
        </w:tc>
      </w:tr>
      <w:tr w:rsidR="00315659" w:rsidRPr="00315659" w:rsidTr="00315659">
        <w:trPr>
          <w:trHeight w:val="300"/>
        </w:trPr>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r w:rsidRPr="00315659">
              <w:rPr>
                <w:rFonts w:ascii="Arial" w:hAnsi="Arial" w:cs="Arial"/>
                <w:color w:val="000000"/>
                <w:sz w:val="14"/>
                <w:szCs w:val="14"/>
                <w:lang w:eastAsia="ru-RU"/>
              </w:rPr>
              <w:t>Наличие высокоскоростной сети "Интернет".</w:t>
            </w:r>
          </w:p>
        </w:tc>
        <w:tc>
          <w:tcPr>
            <w:tcW w:w="160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отсутствует</w:t>
            </w:r>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отсутствует</w:t>
            </w:r>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отсутствует</w:t>
            </w:r>
          </w:p>
        </w:tc>
      </w:tr>
      <w:tr w:rsidR="00315659" w:rsidRPr="00315659" w:rsidTr="00315659">
        <w:trPr>
          <w:trHeight w:val="780"/>
        </w:trPr>
        <w:tc>
          <w:tcPr>
            <w:tcW w:w="39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15659" w:rsidRPr="00315659" w:rsidRDefault="00315659" w:rsidP="00315659">
            <w:pPr>
              <w:spacing w:line="240" w:lineRule="auto"/>
              <w:ind w:firstLine="0"/>
              <w:jc w:val="center"/>
              <w:rPr>
                <w:rFonts w:ascii="Arial" w:hAnsi="Arial" w:cs="Arial"/>
                <w:color w:val="000000"/>
                <w:sz w:val="14"/>
                <w:szCs w:val="14"/>
                <w:lang w:eastAsia="ru-RU"/>
              </w:rPr>
            </w:pPr>
            <w:r w:rsidRPr="00315659">
              <w:rPr>
                <w:rFonts w:ascii="Arial" w:hAnsi="Arial" w:cs="Arial"/>
                <w:color w:val="000000"/>
                <w:sz w:val="14"/>
                <w:szCs w:val="14"/>
                <w:lang w:eastAsia="ru-RU"/>
              </w:rPr>
              <w:t xml:space="preserve">Техническое состояние объекта </w:t>
            </w:r>
          </w:p>
        </w:tc>
        <w:tc>
          <w:tcPr>
            <w:tcW w:w="160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r w:rsidRPr="00315659">
              <w:rPr>
                <w:rFonts w:ascii="Arial" w:hAnsi="Arial" w:cs="Arial"/>
                <w:color w:val="000000"/>
                <w:sz w:val="14"/>
                <w:szCs w:val="14"/>
                <w:lang w:eastAsia="ru-RU"/>
              </w:rPr>
              <w:t>Удовлетворительное. Необходим ремонт.</w:t>
            </w:r>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r w:rsidRPr="00315659">
              <w:rPr>
                <w:rFonts w:ascii="Arial" w:hAnsi="Arial" w:cs="Arial"/>
                <w:color w:val="000000"/>
                <w:sz w:val="14"/>
                <w:szCs w:val="14"/>
                <w:lang w:eastAsia="ru-RU"/>
              </w:rPr>
              <w:t xml:space="preserve">Неудовлетворительное.  </w:t>
            </w:r>
            <w:proofErr w:type="gramStart"/>
            <w:r w:rsidRPr="00315659">
              <w:rPr>
                <w:rFonts w:ascii="Arial" w:hAnsi="Arial" w:cs="Arial"/>
                <w:color w:val="000000"/>
                <w:sz w:val="14"/>
                <w:szCs w:val="14"/>
                <w:lang w:eastAsia="ru-RU"/>
              </w:rPr>
              <w:t>Закрыт</w:t>
            </w:r>
            <w:proofErr w:type="gramEnd"/>
            <w:r w:rsidRPr="00315659">
              <w:rPr>
                <w:rFonts w:ascii="Arial" w:hAnsi="Arial" w:cs="Arial"/>
                <w:color w:val="000000"/>
                <w:sz w:val="14"/>
                <w:szCs w:val="14"/>
                <w:lang w:eastAsia="ru-RU"/>
              </w:rPr>
              <w:t xml:space="preserve"> на основании пре</w:t>
            </w:r>
            <w:r w:rsidRPr="00315659">
              <w:rPr>
                <w:rFonts w:ascii="Arial" w:hAnsi="Arial" w:cs="Arial"/>
                <w:color w:val="000000"/>
                <w:sz w:val="14"/>
                <w:szCs w:val="14"/>
                <w:lang w:eastAsia="ru-RU"/>
              </w:rPr>
              <w:t>д</w:t>
            </w:r>
            <w:r w:rsidRPr="00315659">
              <w:rPr>
                <w:rFonts w:ascii="Arial" w:hAnsi="Arial" w:cs="Arial"/>
                <w:color w:val="000000"/>
                <w:sz w:val="14"/>
                <w:szCs w:val="14"/>
                <w:lang w:eastAsia="ru-RU"/>
              </w:rPr>
              <w:t>писания.</w:t>
            </w:r>
          </w:p>
        </w:tc>
        <w:tc>
          <w:tcPr>
            <w:tcW w:w="2080" w:type="dxa"/>
            <w:tcBorders>
              <w:top w:val="nil"/>
              <w:left w:val="nil"/>
              <w:bottom w:val="single" w:sz="4" w:space="0" w:color="auto"/>
              <w:right w:val="single" w:sz="4" w:space="0" w:color="auto"/>
            </w:tcBorders>
            <w:shd w:val="clear" w:color="auto" w:fill="auto"/>
            <w:vAlign w:val="center"/>
            <w:hideMark/>
          </w:tcPr>
          <w:p w:rsidR="00315659" w:rsidRPr="00315659" w:rsidRDefault="00315659" w:rsidP="00315659">
            <w:pPr>
              <w:spacing w:line="240" w:lineRule="auto"/>
              <w:ind w:firstLine="0"/>
              <w:jc w:val="left"/>
              <w:rPr>
                <w:rFonts w:ascii="Arial" w:hAnsi="Arial" w:cs="Arial"/>
                <w:color w:val="000000"/>
                <w:sz w:val="14"/>
                <w:szCs w:val="14"/>
                <w:lang w:eastAsia="ru-RU"/>
              </w:rPr>
            </w:pPr>
            <w:r w:rsidRPr="00315659">
              <w:rPr>
                <w:rFonts w:ascii="Arial" w:hAnsi="Arial" w:cs="Arial"/>
                <w:color w:val="000000"/>
                <w:sz w:val="14"/>
                <w:szCs w:val="14"/>
                <w:lang w:eastAsia="ru-RU"/>
              </w:rPr>
              <w:t xml:space="preserve">Неудовлетворительное.  </w:t>
            </w:r>
            <w:proofErr w:type="gramStart"/>
            <w:r w:rsidRPr="00315659">
              <w:rPr>
                <w:rFonts w:ascii="Arial" w:hAnsi="Arial" w:cs="Arial"/>
                <w:color w:val="000000"/>
                <w:sz w:val="14"/>
                <w:szCs w:val="14"/>
                <w:lang w:eastAsia="ru-RU"/>
              </w:rPr>
              <w:t>Закрыт</w:t>
            </w:r>
            <w:proofErr w:type="gramEnd"/>
            <w:r w:rsidRPr="00315659">
              <w:rPr>
                <w:rFonts w:ascii="Arial" w:hAnsi="Arial" w:cs="Arial"/>
                <w:color w:val="000000"/>
                <w:sz w:val="14"/>
                <w:szCs w:val="14"/>
                <w:lang w:eastAsia="ru-RU"/>
              </w:rPr>
              <w:t xml:space="preserve"> на основании пре</w:t>
            </w:r>
            <w:r w:rsidRPr="00315659">
              <w:rPr>
                <w:rFonts w:ascii="Arial" w:hAnsi="Arial" w:cs="Arial"/>
                <w:color w:val="000000"/>
                <w:sz w:val="14"/>
                <w:szCs w:val="14"/>
                <w:lang w:eastAsia="ru-RU"/>
              </w:rPr>
              <w:t>д</w:t>
            </w:r>
            <w:r w:rsidRPr="00315659">
              <w:rPr>
                <w:rFonts w:ascii="Arial" w:hAnsi="Arial" w:cs="Arial"/>
                <w:color w:val="000000"/>
                <w:sz w:val="14"/>
                <w:szCs w:val="14"/>
                <w:lang w:eastAsia="ru-RU"/>
              </w:rPr>
              <w:t>писания.</w:t>
            </w:r>
          </w:p>
        </w:tc>
      </w:tr>
    </w:tbl>
    <w:p w:rsidR="00315659" w:rsidRPr="00315659" w:rsidRDefault="00315659" w:rsidP="00315659">
      <w:pPr>
        <w:rPr>
          <w:sz w:val="24"/>
          <w:szCs w:val="24"/>
        </w:rPr>
      </w:pPr>
    </w:p>
    <w:p w:rsidR="00927888" w:rsidRDefault="00927888" w:rsidP="00927888">
      <w:pPr>
        <w:rPr>
          <w:sz w:val="24"/>
          <w:szCs w:val="24"/>
        </w:rPr>
      </w:pPr>
    </w:p>
    <w:p w:rsidR="00927888" w:rsidRDefault="00927888" w:rsidP="00927888">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2.3.6 Ф</w:t>
      </w:r>
      <w:r w:rsidRPr="00806466">
        <w:rPr>
          <w:rFonts w:eastAsia="Microsoft YaHei" w:cs="Times New Roman"/>
          <w:b/>
          <w:spacing w:val="-5"/>
          <w:sz w:val="24"/>
          <w:szCs w:val="24"/>
        </w:rPr>
        <w:t>изическ</w:t>
      </w:r>
      <w:r>
        <w:rPr>
          <w:rFonts w:eastAsia="Microsoft YaHei" w:cs="Times New Roman"/>
          <w:b/>
          <w:spacing w:val="-5"/>
          <w:sz w:val="24"/>
          <w:szCs w:val="24"/>
        </w:rPr>
        <w:t>ая</w:t>
      </w:r>
      <w:r w:rsidRPr="00806466">
        <w:rPr>
          <w:rFonts w:eastAsia="Microsoft YaHei" w:cs="Times New Roman"/>
          <w:b/>
          <w:spacing w:val="-5"/>
          <w:sz w:val="24"/>
          <w:szCs w:val="24"/>
        </w:rPr>
        <w:t xml:space="preserve"> культур</w:t>
      </w:r>
      <w:r>
        <w:rPr>
          <w:rFonts w:eastAsia="Microsoft YaHei" w:cs="Times New Roman"/>
          <w:b/>
          <w:spacing w:val="-5"/>
          <w:sz w:val="24"/>
          <w:szCs w:val="24"/>
        </w:rPr>
        <w:t>а</w:t>
      </w:r>
      <w:r w:rsidRPr="00806466">
        <w:rPr>
          <w:rFonts w:eastAsia="Microsoft YaHei" w:cs="Times New Roman"/>
          <w:b/>
          <w:spacing w:val="-5"/>
          <w:sz w:val="24"/>
          <w:szCs w:val="24"/>
        </w:rPr>
        <w:t xml:space="preserve"> и массов</w:t>
      </w:r>
      <w:r>
        <w:rPr>
          <w:rFonts w:eastAsia="Microsoft YaHei" w:cs="Times New Roman"/>
          <w:b/>
          <w:spacing w:val="-5"/>
          <w:sz w:val="24"/>
          <w:szCs w:val="24"/>
        </w:rPr>
        <w:t>ый</w:t>
      </w:r>
      <w:r w:rsidRPr="00806466">
        <w:rPr>
          <w:rFonts w:eastAsia="Microsoft YaHei" w:cs="Times New Roman"/>
          <w:b/>
          <w:spacing w:val="-5"/>
          <w:sz w:val="24"/>
          <w:szCs w:val="24"/>
        </w:rPr>
        <w:t xml:space="preserve"> спорт</w:t>
      </w:r>
      <w:r>
        <w:rPr>
          <w:rFonts w:eastAsia="Microsoft YaHei" w:cs="Times New Roman"/>
          <w:b/>
          <w:spacing w:val="-5"/>
          <w:sz w:val="24"/>
          <w:szCs w:val="24"/>
        </w:rPr>
        <w:t>.</w:t>
      </w:r>
    </w:p>
    <w:p w:rsidR="00927888" w:rsidRDefault="00927888" w:rsidP="00927888">
      <w:pPr>
        <w:widowControl w:val="0"/>
        <w:adjustRightInd w:val="0"/>
        <w:ind w:firstLine="567"/>
        <w:jc w:val="left"/>
        <w:textAlignment w:val="baseline"/>
        <w:rPr>
          <w:rFonts w:eastAsia="Microsoft YaHei" w:cs="Times New Roman"/>
          <w:b/>
          <w:spacing w:val="-5"/>
          <w:sz w:val="24"/>
          <w:szCs w:val="24"/>
        </w:rPr>
      </w:pPr>
    </w:p>
    <w:p w:rsidR="00927888" w:rsidRDefault="00927888" w:rsidP="00927888">
      <w:pPr>
        <w:ind w:firstLine="567"/>
        <w:rPr>
          <w:rFonts w:cs="Times New Roman"/>
          <w:sz w:val="24"/>
          <w:szCs w:val="24"/>
        </w:rPr>
      </w:pPr>
      <w:r>
        <w:rPr>
          <w:rFonts w:cs="Times New Roman"/>
          <w:sz w:val="24"/>
          <w:szCs w:val="24"/>
        </w:rPr>
        <w:t>Ф</w:t>
      </w:r>
      <w:r w:rsidRPr="00806466">
        <w:rPr>
          <w:rFonts w:cs="Times New Roman"/>
          <w:sz w:val="24"/>
          <w:szCs w:val="24"/>
        </w:rPr>
        <w:t>изкультурно-спортивны</w:t>
      </w:r>
      <w:r>
        <w:rPr>
          <w:rFonts w:cs="Times New Roman"/>
          <w:sz w:val="24"/>
          <w:szCs w:val="24"/>
        </w:rPr>
        <w:t>е</w:t>
      </w:r>
      <w:r w:rsidRPr="00806466">
        <w:rPr>
          <w:rFonts w:cs="Times New Roman"/>
          <w:sz w:val="24"/>
          <w:szCs w:val="24"/>
        </w:rPr>
        <w:t xml:space="preserve"> объект</w:t>
      </w:r>
      <w:r>
        <w:rPr>
          <w:rFonts w:cs="Times New Roman"/>
          <w:sz w:val="24"/>
          <w:szCs w:val="24"/>
        </w:rPr>
        <w:t xml:space="preserve">ы </w:t>
      </w:r>
      <w:r w:rsidRPr="00806466">
        <w:rPr>
          <w:rFonts w:cs="Times New Roman"/>
          <w:sz w:val="24"/>
          <w:szCs w:val="24"/>
        </w:rPr>
        <w:t xml:space="preserve"> </w:t>
      </w:r>
      <w:r>
        <w:rPr>
          <w:rFonts w:cs="Times New Roman"/>
          <w:sz w:val="24"/>
          <w:szCs w:val="24"/>
        </w:rPr>
        <w:t xml:space="preserve">сосредоточены на территории </w:t>
      </w:r>
      <w:proofErr w:type="spellStart"/>
      <w:r w:rsidR="009579C1">
        <w:rPr>
          <w:rFonts w:cs="Times New Roman"/>
          <w:sz w:val="24"/>
          <w:szCs w:val="24"/>
        </w:rPr>
        <w:t>Новоб</w:t>
      </w:r>
      <w:r w:rsidR="0071692F">
        <w:rPr>
          <w:rFonts w:cs="Times New Roman"/>
          <w:sz w:val="24"/>
          <w:szCs w:val="24"/>
        </w:rPr>
        <w:t>урин</w:t>
      </w:r>
      <w:r>
        <w:rPr>
          <w:rFonts w:cs="Times New Roman"/>
          <w:sz w:val="24"/>
          <w:szCs w:val="24"/>
        </w:rPr>
        <w:t>ской</w:t>
      </w:r>
      <w:proofErr w:type="spellEnd"/>
      <w:r>
        <w:rPr>
          <w:rFonts w:cs="Times New Roman"/>
          <w:sz w:val="24"/>
          <w:szCs w:val="24"/>
        </w:rPr>
        <w:t xml:space="preserve"> СОШ </w:t>
      </w:r>
      <w:proofErr w:type="gramStart"/>
      <w:r w:rsidR="009579C1">
        <w:rPr>
          <w:rFonts w:cs="Times New Roman"/>
          <w:sz w:val="24"/>
          <w:szCs w:val="24"/>
        </w:rPr>
        <w:t>в</w:t>
      </w:r>
      <w:proofErr w:type="gramEnd"/>
      <w:r w:rsidR="009579C1">
        <w:rPr>
          <w:rFonts w:cs="Times New Roman"/>
          <w:sz w:val="24"/>
          <w:szCs w:val="24"/>
        </w:rPr>
        <w:t xml:space="preserve"> с. </w:t>
      </w:r>
      <w:proofErr w:type="spellStart"/>
      <w:r w:rsidR="009579C1">
        <w:rPr>
          <w:rFonts w:cs="Times New Roman"/>
          <w:sz w:val="24"/>
          <w:szCs w:val="24"/>
        </w:rPr>
        <w:t>Новобурино</w:t>
      </w:r>
      <w:proofErr w:type="spellEnd"/>
      <w:r w:rsidR="009579C1">
        <w:rPr>
          <w:rFonts w:cs="Times New Roman"/>
          <w:sz w:val="24"/>
          <w:szCs w:val="24"/>
        </w:rPr>
        <w:t xml:space="preserve"> </w:t>
      </w:r>
      <w:r>
        <w:rPr>
          <w:rFonts w:cs="Times New Roman"/>
          <w:sz w:val="24"/>
          <w:szCs w:val="24"/>
        </w:rPr>
        <w:t xml:space="preserve">и </w:t>
      </w:r>
      <w:r w:rsidR="009579C1">
        <w:rPr>
          <w:rFonts w:cs="Times New Roman"/>
          <w:sz w:val="24"/>
          <w:szCs w:val="24"/>
        </w:rPr>
        <w:t xml:space="preserve">филиала </w:t>
      </w:r>
      <w:proofErr w:type="spellStart"/>
      <w:r w:rsidR="009579C1">
        <w:rPr>
          <w:rFonts w:cs="Times New Roman"/>
          <w:sz w:val="24"/>
          <w:szCs w:val="24"/>
        </w:rPr>
        <w:t>Новобуринской</w:t>
      </w:r>
      <w:proofErr w:type="spellEnd"/>
      <w:r w:rsidR="009579C1">
        <w:rPr>
          <w:rFonts w:cs="Times New Roman"/>
          <w:sz w:val="24"/>
          <w:szCs w:val="24"/>
        </w:rPr>
        <w:t xml:space="preserve"> СОШ в п. Трудовой. Ф</w:t>
      </w:r>
      <w:r w:rsidR="009579C1" w:rsidRPr="00806466">
        <w:rPr>
          <w:rFonts w:cs="Times New Roman"/>
          <w:sz w:val="24"/>
          <w:szCs w:val="24"/>
        </w:rPr>
        <w:t>изкультурно-спортивны</w:t>
      </w:r>
      <w:r w:rsidR="009579C1">
        <w:rPr>
          <w:rFonts w:cs="Times New Roman"/>
          <w:sz w:val="24"/>
          <w:szCs w:val="24"/>
        </w:rPr>
        <w:t>е</w:t>
      </w:r>
      <w:r w:rsidR="009579C1" w:rsidRPr="00806466">
        <w:rPr>
          <w:rFonts w:cs="Times New Roman"/>
          <w:sz w:val="24"/>
          <w:szCs w:val="24"/>
        </w:rPr>
        <w:t xml:space="preserve"> объект</w:t>
      </w:r>
      <w:r w:rsidR="009579C1">
        <w:rPr>
          <w:rFonts w:cs="Times New Roman"/>
          <w:sz w:val="24"/>
          <w:szCs w:val="24"/>
        </w:rPr>
        <w:t xml:space="preserve">ы </w:t>
      </w:r>
      <w:r w:rsidR="009579C1" w:rsidRPr="00806466">
        <w:rPr>
          <w:rFonts w:cs="Times New Roman"/>
          <w:sz w:val="24"/>
          <w:szCs w:val="24"/>
        </w:rPr>
        <w:t xml:space="preserve"> </w:t>
      </w:r>
      <w:r w:rsidR="009579C1">
        <w:rPr>
          <w:rFonts w:cs="Times New Roman"/>
          <w:sz w:val="24"/>
          <w:szCs w:val="24"/>
        </w:rPr>
        <w:t>представлены плоскостными сооружениями.</w:t>
      </w:r>
    </w:p>
    <w:p w:rsidR="00927888" w:rsidRDefault="0062657D" w:rsidP="00927888">
      <w:pPr>
        <w:ind w:firstLine="567"/>
        <w:rPr>
          <w:rFonts w:cs="Times New Roman"/>
          <w:sz w:val="24"/>
          <w:szCs w:val="24"/>
        </w:rPr>
      </w:pPr>
      <w:r>
        <w:rPr>
          <w:rFonts w:cs="Times New Roman"/>
          <w:sz w:val="24"/>
          <w:szCs w:val="24"/>
        </w:rPr>
        <w:t>Отдельные</w:t>
      </w:r>
      <w:r w:rsidR="00927888" w:rsidRPr="00806466">
        <w:rPr>
          <w:rFonts w:cs="Times New Roman"/>
          <w:sz w:val="24"/>
          <w:szCs w:val="24"/>
        </w:rPr>
        <w:t xml:space="preserve"> спортивны</w:t>
      </w:r>
      <w:r>
        <w:rPr>
          <w:rFonts w:cs="Times New Roman"/>
          <w:sz w:val="24"/>
          <w:szCs w:val="24"/>
        </w:rPr>
        <w:t>е</w:t>
      </w:r>
      <w:r w:rsidR="00927888" w:rsidRPr="00806466">
        <w:rPr>
          <w:rFonts w:cs="Times New Roman"/>
          <w:sz w:val="24"/>
          <w:szCs w:val="24"/>
        </w:rPr>
        <w:t xml:space="preserve"> объект</w:t>
      </w:r>
      <w:r>
        <w:rPr>
          <w:rFonts w:cs="Times New Roman"/>
          <w:sz w:val="24"/>
          <w:szCs w:val="24"/>
        </w:rPr>
        <w:t>ы</w:t>
      </w:r>
      <w:r w:rsidR="00927888" w:rsidRPr="00806466">
        <w:rPr>
          <w:rFonts w:cs="Times New Roman"/>
          <w:sz w:val="24"/>
          <w:szCs w:val="24"/>
        </w:rPr>
        <w:t xml:space="preserve"> нуждаются в модернизации, реконструкции</w:t>
      </w:r>
      <w:r>
        <w:rPr>
          <w:rFonts w:cs="Times New Roman"/>
          <w:sz w:val="24"/>
          <w:szCs w:val="24"/>
        </w:rPr>
        <w:t xml:space="preserve"> </w:t>
      </w:r>
      <w:r w:rsidR="00927888" w:rsidRPr="00806466">
        <w:rPr>
          <w:rFonts w:cs="Times New Roman"/>
          <w:sz w:val="24"/>
          <w:szCs w:val="24"/>
        </w:rPr>
        <w:t xml:space="preserve"> и оснащ</w:t>
      </w:r>
      <w:r w:rsidR="00927888" w:rsidRPr="00806466">
        <w:rPr>
          <w:rFonts w:cs="Times New Roman"/>
          <w:sz w:val="24"/>
          <w:szCs w:val="24"/>
        </w:rPr>
        <w:t>е</w:t>
      </w:r>
      <w:r w:rsidR="00927888" w:rsidRPr="00806466">
        <w:rPr>
          <w:rFonts w:cs="Times New Roman"/>
          <w:sz w:val="24"/>
          <w:szCs w:val="24"/>
        </w:rPr>
        <w:t>нии</w:t>
      </w:r>
      <w:r w:rsidR="0048343F">
        <w:rPr>
          <w:rFonts w:cs="Times New Roman"/>
          <w:sz w:val="24"/>
          <w:szCs w:val="24"/>
        </w:rPr>
        <w:t>.</w:t>
      </w:r>
    </w:p>
    <w:p w:rsidR="0048343F" w:rsidRDefault="0048343F" w:rsidP="00927888">
      <w:pPr>
        <w:ind w:firstLine="567"/>
        <w:rPr>
          <w:rFonts w:cs="Times New Roman"/>
          <w:sz w:val="24"/>
          <w:szCs w:val="24"/>
        </w:rPr>
      </w:pPr>
      <w:r>
        <w:rPr>
          <w:rFonts w:cs="Times New Roman"/>
          <w:sz w:val="24"/>
          <w:szCs w:val="24"/>
        </w:rPr>
        <w:t>Существующие проблемы:</w:t>
      </w:r>
    </w:p>
    <w:p w:rsidR="0062657D" w:rsidRDefault="0048343F" w:rsidP="0048343F">
      <w:pPr>
        <w:pStyle w:val="afff8"/>
        <w:numPr>
          <w:ilvl w:val="0"/>
          <w:numId w:val="39"/>
        </w:numPr>
        <w:spacing w:after="0"/>
        <w:rPr>
          <w:sz w:val="24"/>
          <w:szCs w:val="24"/>
        </w:rPr>
      </w:pPr>
      <w:r w:rsidRPr="0048343F">
        <w:rPr>
          <w:sz w:val="24"/>
          <w:szCs w:val="24"/>
        </w:rPr>
        <w:t>отсу</w:t>
      </w:r>
      <w:r>
        <w:rPr>
          <w:sz w:val="24"/>
          <w:szCs w:val="24"/>
        </w:rPr>
        <w:t>т</w:t>
      </w:r>
      <w:r w:rsidRPr="0048343F">
        <w:rPr>
          <w:sz w:val="24"/>
          <w:szCs w:val="24"/>
        </w:rPr>
        <w:t xml:space="preserve">ствие хоккейной коробки </w:t>
      </w:r>
      <w:proofErr w:type="gramStart"/>
      <w:r w:rsidRPr="0048343F">
        <w:rPr>
          <w:sz w:val="24"/>
          <w:szCs w:val="24"/>
        </w:rPr>
        <w:t>в</w:t>
      </w:r>
      <w:proofErr w:type="gramEnd"/>
      <w:r w:rsidRPr="0048343F">
        <w:rPr>
          <w:sz w:val="24"/>
          <w:szCs w:val="24"/>
        </w:rPr>
        <w:t xml:space="preserve"> с. </w:t>
      </w:r>
      <w:proofErr w:type="spellStart"/>
      <w:r w:rsidR="009579C1">
        <w:rPr>
          <w:sz w:val="24"/>
          <w:szCs w:val="24"/>
        </w:rPr>
        <w:t>Новоб</w:t>
      </w:r>
      <w:r w:rsidR="0071692F">
        <w:rPr>
          <w:sz w:val="24"/>
          <w:szCs w:val="24"/>
        </w:rPr>
        <w:t>урин</w:t>
      </w:r>
      <w:r w:rsidR="009579C1">
        <w:rPr>
          <w:sz w:val="24"/>
          <w:szCs w:val="24"/>
        </w:rPr>
        <w:t>о</w:t>
      </w:r>
      <w:proofErr w:type="spellEnd"/>
      <w:r w:rsidR="0062657D">
        <w:rPr>
          <w:sz w:val="24"/>
          <w:szCs w:val="24"/>
        </w:rPr>
        <w:t>;</w:t>
      </w:r>
    </w:p>
    <w:p w:rsidR="0048343F" w:rsidRDefault="0062657D" w:rsidP="0048343F">
      <w:pPr>
        <w:pStyle w:val="afff8"/>
        <w:numPr>
          <w:ilvl w:val="0"/>
          <w:numId w:val="39"/>
        </w:numPr>
        <w:spacing w:after="0"/>
        <w:rPr>
          <w:sz w:val="24"/>
          <w:szCs w:val="24"/>
        </w:rPr>
      </w:pPr>
      <w:r>
        <w:rPr>
          <w:sz w:val="24"/>
          <w:szCs w:val="24"/>
        </w:rPr>
        <w:t xml:space="preserve">отсутствие современного физкультурно-оздоровительного комплекса (ФОК) </w:t>
      </w:r>
      <w:proofErr w:type="gramStart"/>
      <w:r>
        <w:rPr>
          <w:sz w:val="24"/>
          <w:szCs w:val="24"/>
        </w:rPr>
        <w:t>в</w:t>
      </w:r>
      <w:proofErr w:type="gramEnd"/>
      <w:r>
        <w:rPr>
          <w:sz w:val="24"/>
          <w:szCs w:val="24"/>
        </w:rPr>
        <w:t xml:space="preserve"> с. </w:t>
      </w:r>
      <w:proofErr w:type="spellStart"/>
      <w:r w:rsidR="009579C1">
        <w:rPr>
          <w:sz w:val="24"/>
          <w:szCs w:val="24"/>
        </w:rPr>
        <w:t>Нов</w:t>
      </w:r>
      <w:r w:rsidR="009579C1">
        <w:rPr>
          <w:sz w:val="24"/>
          <w:szCs w:val="24"/>
        </w:rPr>
        <w:t>о</w:t>
      </w:r>
      <w:r w:rsidR="009579C1">
        <w:rPr>
          <w:sz w:val="24"/>
          <w:szCs w:val="24"/>
        </w:rPr>
        <w:t>б</w:t>
      </w:r>
      <w:r w:rsidR="0071692F">
        <w:rPr>
          <w:sz w:val="24"/>
          <w:szCs w:val="24"/>
        </w:rPr>
        <w:t>урин</w:t>
      </w:r>
      <w:r w:rsidR="009579C1">
        <w:rPr>
          <w:sz w:val="24"/>
          <w:szCs w:val="24"/>
        </w:rPr>
        <w:t>о</w:t>
      </w:r>
      <w:proofErr w:type="spellEnd"/>
      <w:r>
        <w:rPr>
          <w:sz w:val="24"/>
          <w:szCs w:val="24"/>
        </w:rPr>
        <w:t>;</w:t>
      </w:r>
      <w:r w:rsidR="0048343F" w:rsidRPr="0048343F">
        <w:rPr>
          <w:sz w:val="24"/>
          <w:szCs w:val="24"/>
        </w:rPr>
        <w:t xml:space="preserve"> </w:t>
      </w:r>
    </w:p>
    <w:p w:rsidR="00927888" w:rsidRPr="0048343F" w:rsidRDefault="0048343F" w:rsidP="0048343F">
      <w:pPr>
        <w:pStyle w:val="afff8"/>
        <w:numPr>
          <w:ilvl w:val="0"/>
          <w:numId w:val="39"/>
        </w:numPr>
        <w:spacing w:after="0"/>
        <w:rPr>
          <w:sz w:val="24"/>
          <w:szCs w:val="24"/>
        </w:rPr>
        <w:sectPr w:rsidR="00927888" w:rsidRPr="0048343F" w:rsidSect="0050490F">
          <w:pgSz w:w="11906" w:h="16838" w:code="9"/>
          <w:pgMar w:top="567" w:right="567" w:bottom="567" w:left="1418" w:header="709" w:footer="709" w:gutter="0"/>
          <w:cols w:space="708"/>
          <w:docGrid w:linePitch="381"/>
        </w:sectPr>
      </w:pPr>
      <w:r>
        <w:rPr>
          <w:sz w:val="24"/>
          <w:szCs w:val="24"/>
        </w:rPr>
        <w:t xml:space="preserve">недостаточное количество </w:t>
      </w:r>
      <w:r w:rsidRPr="0048343F">
        <w:rPr>
          <w:sz w:val="24"/>
          <w:szCs w:val="24"/>
        </w:rPr>
        <w:t xml:space="preserve">общедоступных </w:t>
      </w:r>
      <w:r>
        <w:rPr>
          <w:sz w:val="24"/>
          <w:szCs w:val="24"/>
        </w:rPr>
        <w:t>спортивных площадок.</w:t>
      </w:r>
    </w:p>
    <w:p w:rsidR="007A5FC7" w:rsidRDefault="007A5FC7" w:rsidP="007A5FC7">
      <w:pPr>
        <w:keepNext/>
        <w:spacing w:line="240" w:lineRule="auto"/>
        <w:ind w:firstLine="0"/>
        <w:outlineLvl w:val="1"/>
        <w:rPr>
          <w:rFonts w:cs="Times New Roman"/>
          <w:b/>
          <w:bCs/>
          <w:iCs/>
          <w:szCs w:val="26"/>
        </w:rPr>
      </w:pPr>
      <w:bookmarkStart w:id="33" w:name="_Toc494833133"/>
      <w:r>
        <w:rPr>
          <w:rFonts w:cs="Times New Roman"/>
          <w:b/>
          <w:bCs/>
          <w:iCs/>
          <w:szCs w:val="26"/>
        </w:rPr>
        <w:lastRenderedPageBreak/>
        <w:t xml:space="preserve">2.4 </w:t>
      </w:r>
      <w:r w:rsidRPr="007A5FC7">
        <w:rPr>
          <w:rFonts w:cs="Times New Roman"/>
          <w:b/>
          <w:bCs/>
          <w:iCs/>
          <w:szCs w:val="26"/>
        </w:rPr>
        <w:t>Прогнозируемый спрос на услуги социальной инфраструктуры.</w:t>
      </w:r>
      <w:bookmarkEnd w:id="33"/>
    </w:p>
    <w:p w:rsidR="00FA1197" w:rsidRDefault="00FA1197" w:rsidP="007A5FC7">
      <w:pPr>
        <w:keepNext/>
        <w:spacing w:line="240" w:lineRule="auto"/>
        <w:ind w:firstLine="0"/>
        <w:outlineLvl w:val="1"/>
        <w:rPr>
          <w:rFonts w:cs="Times New Roman"/>
          <w:b/>
          <w:bCs/>
          <w:iCs/>
          <w:szCs w:val="26"/>
        </w:rPr>
      </w:pPr>
    </w:p>
    <w:p w:rsidR="00724A4A" w:rsidRDefault="00724A4A" w:rsidP="00724A4A">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w:t>
      </w:r>
      <w:r>
        <w:rPr>
          <w:rFonts w:eastAsia="Microsoft YaHei" w:cs="Times New Roman"/>
          <w:b/>
          <w:spacing w:val="-5"/>
          <w:sz w:val="24"/>
          <w:szCs w:val="24"/>
        </w:rPr>
        <w:t>4</w:t>
      </w:r>
      <w:r w:rsidRPr="00BF55DE">
        <w:rPr>
          <w:rFonts w:eastAsia="Microsoft YaHei" w:cs="Times New Roman"/>
          <w:b/>
          <w:spacing w:val="-5"/>
          <w:sz w:val="24"/>
          <w:szCs w:val="24"/>
        </w:rPr>
        <w:t>.</w:t>
      </w:r>
      <w:r>
        <w:rPr>
          <w:rFonts w:eastAsia="Microsoft YaHei" w:cs="Times New Roman"/>
          <w:b/>
          <w:spacing w:val="-5"/>
          <w:sz w:val="24"/>
          <w:szCs w:val="24"/>
        </w:rPr>
        <w:t>1</w:t>
      </w:r>
      <w:r w:rsidRPr="00BF55DE">
        <w:rPr>
          <w:rFonts w:eastAsia="Microsoft YaHei" w:cs="Times New Roman"/>
          <w:b/>
          <w:spacing w:val="-5"/>
          <w:sz w:val="24"/>
          <w:szCs w:val="24"/>
        </w:rPr>
        <w:t xml:space="preserve"> </w:t>
      </w:r>
      <w:r>
        <w:rPr>
          <w:rFonts w:eastAsia="Microsoft YaHei" w:cs="Times New Roman"/>
          <w:b/>
          <w:spacing w:val="-5"/>
          <w:sz w:val="24"/>
          <w:szCs w:val="24"/>
        </w:rPr>
        <w:t>Общие положения.</w:t>
      </w:r>
    </w:p>
    <w:p w:rsidR="00724A4A" w:rsidRDefault="00724A4A" w:rsidP="00724A4A">
      <w:pPr>
        <w:ind w:firstLine="567"/>
        <w:rPr>
          <w:rFonts w:cs="Times New Roman"/>
          <w:sz w:val="24"/>
          <w:szCs w:val="24"/>
        </w:rPr>
      </w:pPr>
    </w:p>
    <w:p w:rsidR="00724A4A" w:rsidRDefault="00724A4A" w:rsidP="00724A4A">
      <w:pPr>
        <w:ind w:firstLine="567"/>
        <w:rPr>
          <w:rFonts w:cs="Times New Roman"/>
          <w:sz w:val="24"/>
          <w:szCs w:val="24"/>
        </w:rPr>
      </w:pPr>
      <w:r>
        <w:rPr>
          <w:rFonts w:cs="Times New Roman"/>
          <w:sz w:val="24"/>
          <w:szCs w:val="24"/>
        </w:rPr>
        <w:t xml:space="preserve">Нормативы градостроительного проектирования </w:t>
      </w:r>
      <w:r w:rsidR="008501A7">
        <w:rPr>
          <w:rFonts w:cs="Times New Roman"/>
          <w:sz w:val="24"/>
          <w:szCs w:val="24"/>
        </w:rPr>
        <w:t>объектов социальной инфраструктуры, социальные нормативы и нормы</w:t>
      </w:r>
      <w:r>
        <w:rPr>
          <w:rFonts w:cs="Times New Roman"/>
          <w:sz w:val="24"/>
          <w:szCs w:val="24"/>
        </w:rPr>
        <w:t xml:space="preserve"> применительно к сельским поселениям приняты</w:t>
      </w:r>
      <w:r w:rsidR="008501A7">
        <w:rPr>
          <w:rFonts w:cs="Times New Roman"/>
          <w:sz w:val="24"/>
          <w:szCs w:val="24"/>
        </w:rPr>
        <w:t>е</w:t>
      </w:r>
      <w:r>
        <w:rPr>
          <w:rFonts w:cs="Times New Roman"/>
          <w:sz w:val="24"/>
          <w:szCs w:val="24"/>
        </w:rPr>
        <w:t xml:space="preserve"> из  </w:t>
      </w:r>
      <w:r w:rsidRPr="00BF55DE">
        <w:rPr>
          <w:rFonts w:cs="Times New Roman"/>
          <w:sz w:val="24"/>
          <w:szCs w:val="24"/>
        </w:rPr>
        <w:t>[</w:t>
      </w:r>
      <w:r w:rsidR="008501A7">
        <w:rPr>
          <w:rFonts w:cs="Times New Roman"/>
          <w:sz w:val="24"/>
          <w:szCs w:val="24"/>
        </w:rPr>
        <w:t>6</w:t>
      </w:r>
      <w:r w:rsidRPr="00BF55DE">
        <w:rPr>
          <w:rFonts w:cs="Times New Roman"/>
          <w:sz w:val="24"/>
          <w:szCs w:val="24"/>
        </w:rPr>
        <w:t xml:space="preserve">] </w:t>
      </w:r>
      <w:r w:rsidR="008501A7">
        <w:rPr>
          <w:rFonts w:cs="Times New Roman"/>
          <w:sz w:val="24"/>
          <w:szCs w:val="24"/>
        </w:rPr>
        <w:t xml:space="preserve">и  </w:t>
      </w:r>
      <w:r w:rsidR="008501A7" w:rsidRPr="00BF55DE">
        <w:rPr>
          <w:rFonts w:cs="Times New Roman"/>
          <w:sz w:val="24"/>
          <w:szCs w:val="24"/>
        </w:rPr>
        <w:t>[</w:t>
      </w:r>
      <w:r w:rsidR="008501A7">
        <w:rPr>
          <w:rFonts w:cs="Times New Roman"/>
          <w:sz w:val="24"/>
          <w:szCs w:val="24"/>
        </w:rPr>
        <w:t>5</w:t>
      </w:r>
      <w:r w:rsidR="008501A7" w:rsidRPr="00BF55DE">
        <w:rPr>
          <w:rFonts w:cs="Times New Roman"/>
          <w:sz w:val="24"/>
          <w:szCs w:val="24"/>
        </w:rPr>
        <w:t xml:space="preserve">] </w:t>
      </w:r>
      <w:r>
        <w:rPr>
          <w:rFonts w:cs="Times New Roman"/>
          <w:sz w:val="24"/>
          <w:szCs w:val="24"/>
        </w:rPr>
        <w:t>приведены в приложении 2.</w:t>
      </w:r>
      <w:r w:rsidR="008F0944">
        <w:rPr>
          <w:rFonts w:cs="Times New Roman"/>
          <w:sz w:val="24"/>
          <w:szCs w:val="24"/>
        </w:rPr>
        <w:t xml:space="preserve"> </w:t>
      </w:r>
    </w:p>
    <w:p w:rsidR="00806466" w:rsidRDefault="00806466" w:rsidP="00806466">
      <w:pPr>
        <w:ind w:firstLine="567"/>
        <w:rPr>
          <w:rFonts w:cs="Times New Roman"/>
          <w:sz w:val="24"/>
          <w:szCs w:val="24"/>
        </w:rPr>
      </w:pPr>
      <w:r w:rsidRPr="00806466">
        <w:rPr>
          <w:rFonts w:cs="Times New Roman"/>
          <w:sz w:val="24"/>
          <w:szCs w:val="24"/>
        </w:rPr>
        <w:t xml:space="preserve">Емкость </w:t>
      </w:r>
      <w:r w:rsidR="005F0FD9">
        <w:rPr>
          <w:rFonts w:cs="Times New Roman"/>
          <w:sz w:val="24"/>
          <w:szCs w:val="24"/>
        </w:rPr>
        <w:t>социальных</w:t>
      </w:r>
      <w:r w:rsidRPr="00806466">
        <w:rPr>
          <w:rFonts w:cs="Times New Roman"/>
          <w:sz w:val="24"/>
          <w:szCs w:val="24"/>
        </w:rPr>
        <w:t xml:space="preserve"> учреждений не должна быть </w:t>
      </w:r>
      <w:proofErr w:type="gramStart"/>
      <w:r w:rsidRPr="00806466">
        <w:rPr>
          <w:rFonts w:cs="Times New Roman"/>
          <w:sz w:val="24"/>
          <w:szCs w:val="24"/>
        </w:rPr>
        <w:t>менее нормативной</w:t>
      </w:r>
      <w:proofErr w:type="gramEnd"/>
      <w:r w:rsidRPr="00806466">
        <w:rPr>
          <w:rFonts w:cs="Times New Roman"/>
          <w:sz w:val="24"/>
          <w:szCs w:val="24"/>
        </w:rPr>
        <w:t>, однако может р</w:t>
      </w:r>
      <w:r w:rsidRPr="00806466">
        <w:rPr>
          <w:rFonts w:cs="Times New Roman"/>
          <w:sz w:val="24"/>
          <w:szCs w:val="24"/>
        </w:rPr>
        <w:t>е</w:t>
      </w:r>
      <w:r w:rsidRPr="00806466">
        <w:rPr>
          <w:rFonts w:cs="Times New Roman"/>
          <w:sz w:val="24"/>
          <w:szCs w:val="24"/>
        </w:rPr>
        <w:t>гулироваться со стороны органов местного самоуправления. Уровень обеспеченности социал</w:t>
      </w:r>
      <w:r w:rsidRPr="00806466">
        <w:rPr>
          <w:rFonts w:cs="Times New Roman"/>
          <w:sz w:val="24"/>
          <w:szCs w:val="24"/>
        </w:rPr>
        <w:t>ь</w:t>
      </w:r>
      <w:r w:rsidRPr="00806466">
        <w:rPr>
          <w:rFonts w:cs="Times New Roman"/>
          <w:sz w:val="24"/>
          <w:szCs w:val="24"/>
        </w:rPr>
        <w:t xml:space="preserve">ной инфраструктурой </w:t>
      </w:r>
      <w:proofErr w:type="spellStart"/>
      <w:r w:rsidR="0071692F">
        <w:rPr>
          <w:rFonts w:cs="Times New Roman"/>
          <w:sz w:val="24"/>
          <w:szCs w:val="24"/>
        </w:rPr>
        <w:t>Бурин</w:t>
      </w:r>
      <w:r w:rsidR="008501A7">
        <w:rPr>
          <w:rFonts w:cs="Times New Roman"/>
          <w:sz w:val="24"/>
          <w:szCs w:val="24"/>
        </w:rPr>
        <w:t>ского</w:t>
      </w:r>
      <w:proofErr w:type="spellEnd"/>
      <w:r w:rsidR="008501A7">
        <w:rPr>
          <w:rFonts w:cs="Times New Roman"/>
          <w:sz w:val="24"/>
          <w:szCs w:val="24"/>
        </w:rPr>
        <w:t xml:space="preserve"> сельского поселения </w:t>
      </w:r>
      <w:r w:rsidRPr="00806466">
        <w:rPr>
          <w:rFonts w:cs="Times New Roman"/>
          <w:sz w:val="24"/>
          <w:szCs w:val="24"/>
        </w:rPr>
        <w:t xml:space="preserve">оценен по социальным нормативам, в качестве которых использованы </w:t>
      </w:r>
      <w:r w:rsidR="00531F19" w:rsidRPr="00531F19">
        <w:rPr>
          <w:rFonts w:cs="Times New Roman"/>
          <w:sz w:val="24"/>
          <w:szCs w:val="24"/>
        </w:rPr>
        <w:t>СП 42.13330.2011</w:t>
      </w:r>
      <w:r w:rsidRPr="00806466">
        <w:rPr>
          <w:rFonts w:cs="Times New Roman"/>
          <w:sz w:val="24"/>
          <w:szCs w:val="24"/>
        </w:rPr>
        <w:t xml:space="preserve"> «Градостроительство. Планировка и з</w:t>
      </w:r>
      <w:r w:rsidRPr="00806466">
        <w:rPr>
          <w:rFonts w:cs="Times New Roman"/>
          <w:sz w:val="24"/>
          <w:szCs w:val="24"/>
        </w:rPr>
        <w:t>а</w:t>
      </w:r>
      <w:r w:rsidRPr="00806466">
        <w:rPr>
          <w:rFonts w:cs="Times New Roman"/>
          <w:sz w:val="24"/>
          <w:szCs w:val="24"/>
        </w:rPr>
        <w:t>стройка городских и сельских поселений»</w:t>
      </w:r>
      <w:r w:rsidR="008501A7">
        <w:rPr>
          <w:rFonts w:cs="Times New Roman"/>
          <w:sz w:val="24"/>
          <w:szCs w:val="24"/>
        </w:rPr>
        <w:t xml:space="preserve"> и</w:t>
      </w:r>
      <w:r w:rsidRPr="00806466">
        <w:rPr>
          <w:rFonts w:cs="Times New Roman"/>
          <w:sz w:val="24"/>
          <w:szCs w:val="24"/>
        </w:rPr>
        <w:t xml:space="preserve"> Распоряжение Правительства РФ от 03 июля 1996 года №   1063-р</w:t>
      </w:r>
      <w:r>
        <w:rPr>
          <w:rFonts w:cs="Times New Roman"/>
          <w:sz w:val="24"/>
          <w:szCs w:val="24"/>
        </w:rPr>
        <w:t xml:space="preserve"> </w:t>
      </w:r>
      <w:r w:rsidRPr="00806466">
        <w:rPr>
          <w:rFonts w:cs="Times New Roman"/>
          <w:sz w:val="24"/>
          <w:szCs w:val="24"/>
        </w:rPr>
        <w:t>«О социальных норма</w:t>
      </w:r>
      <w:r w:rsidR="00123B64">
        <w:rPr>
          <w:rFonts w:cs="Times New Roman"/>
          <w:sz w:val="24"/>
          <w:szCs w:val="24"/>
        </w:rPr>
        <w:t xml:space="preserve">тивах и нормах». </w:t>
      </w:r>
      <w:proofErr w:type="gramStart"/>
      <w:r w:rsidRPr="00806466">
        <w:rPr>
          <w:rFonts w:cs="Times New Roman"/>
          <w:sz w:val="24"/>
          <w:szCs w:val="24"/>
        </w:rPr>
        <w:t>Данные нормативы были разработаны для условий государственного обеспечения населения набором стандартных услуг и были ор</w:t>
      </w:r>
      <w:r w:rsidRPr="00806466">
        <w:rPr>
          <w:rFonts w:cs="Times New Roman"/>
          <w:sz w:val="24"/>
          <w:szCs w:val="24"/>
        </w:rPr>
        <w:t>и</w:t>
      </w:r>
      <w:r w:rsidRPr="00806466">
        <w:rPr>
          <w:rFonts w:cs="Times New Roman"/>
          <w:sz w:val="24"/>
          <w:szCs w:val="24"/>
        </w:rPr>
        <w:t>ентированы на минимальный уровень потребления, то есть фактически представляют собой х</w:t>
      </w:r>
      <w:r w:rsidRPr="00806466">
        <w:rPr>
          <w:rFonts w:cs="Times New Roman"/>
          <w:sz w:val="24"/>
          <w:szCs w:val="24"/>
        </w:rPr>
        <w:t>а</w:t>
      </w:r>
      <w:r w:rsidRPr="00806466">
        <w:rPr>
          <w:rFonts w:cs="Times New Roman"/>
          <w:sz w:val="24"/>
          <w:szCs w:val="24"/>
        </w:rPr>
        <w:t>рактеристики минимального стандарта проживания, который должен гарантироваться госуда</w:t>
      </w:r>
      <w:r w:rsidRPr="00806466">
        <w:rPr>
          <w:rFonts w:cs="Times New Roman"/>
          <w:sz w:val="24"/>
          <w:szCs w:val="24"/>
        </w:rPr>
        <w:t>р</w:t>
      </w:r>
      <w:r w:rsidRPr="00806466">
        <w:rPr>
          <w:rFonts w:cs="Times New Roman"/>
          <w:sz w:val="24"/>
          <w:szCs w:val="24"/>
        </w:rPr>
        <w:t>ством в лице муниципальных властей.</w:t>
      </w:r>
      <w:proofErr w:type="gramEnd"/>
    </w:p>
    <w:p w:rsidR="00724A4A" w:rsidRDefault="00724A4A" w:rsidP="00724A4A">
      <w:pPr>
        <w:ind w:firstLine="567"/>
        <w:rPr>
          <w:rFonts w:cs="Times New Roman"/>
          <w:sz w:val="24"/>
          <w:szCs w:val="24"/>
        </w:rPr>
      </w:pPr>
      <w:r>
        <w:rPr>
          <w:rFonts w:cs="Times New Roman"/>
          <w:sz w:val="24"/>
          <w:szCs w:val="24"/>
        </w:rPr>
        <w:t>Нормативные радиусы обслуживания учреждения</w:t>
      </w:r>
      <w:r w:rsidR="0048343F">
        <w:rPr>
          <w:rFonts w:cs="Times New Roman"/>
          <w:sz w:val="24"/>
          <w:szCs w:val="24"/>
        </w:rPr>
        <w:t>ми</w:t>
      </w:r>
      <w:r>
        <w:rPr>
          <w:rFonts w:cs="Times New Roman"/>
          <w:sz w:val="24"/>
          <w:szCs w:val="24"/>
        </w:rPr>
        <w:t xml:space="preserve"> социальной инфраструктуры прин</w:t>
      </w:r>
      <w:r>
        <w:rPr>
          <w:rFonts w:cs="Times New Roman"/>
          <w:sz w:val="24"/>
          <w:szCs w:val="24"/>
        </w:rPr>
        <w:t>я</w:t>
      </w:r>
      <w:r>
        <w:rPr>
          <w:rFonts w:cs="Times New Roman"/>
          <w:sz w:val="24"/>
          <w:szCs w:val="24"/>
        </w:rPr>
        <w:t xml:space="preserve">ты из  </w:t>
      </w:r>
      <w:r w:rsidRPr="00BF55DE">
        <w:rPr>
          <w:rFonts w:cs="Times New Roman"/>
          <w:sz w:val="24"/>
          <w:szCs w:val="24"/>
        </w:rPr>
        <w:t>[</w:t>
      </w:r>
      <w:r w:rsidR="008501A7">
        <w:rPr>
          <w:rFonts w:cs="Times New Roman"/>
          <w:sz w:val="24"/>
          <w:szCs w:val="24"/>
        </w:rPr>
        <w:t>5</w:t>
      </w:r>
      <w:r w:rsidRPr="00BF55DE">
        <w:rPr>
          <w:rFonts w:cs="Times New Roman"/>
          <w:sz w:val="24"/>
          <w:szCs w:val="24"/>
        </w:rPr>
        <w:t xml:space="preserve">]  </w:t>
      </w:r>
      <w:r w:rsidR="0048343F">
        <w:rPr>
          <w:rFonts w:cs="Times New Roman"/>
          <w:sz w:val="24"/>
          <w:szCs w:val="24"/>
        </w:rPr>
        <w:t xml:space="preserve"> и приведены в таблице 11.</w:t>
      </w:r>
      <w:r>
        <w:rPr>
          <w:rFonts w:cs="Times New Roman"/>
          <w:sz w:val="24"/>
          <w:szCs w:val="24"/>
        </w:rPr>
        <w:t xml:space="preserve"> </w:t>
      </w:r>
    </w:p>
    <w:p w:rsidR="003C707D" w:rsidRDefault="003C707D" w:rsidP="00724A4A">
      <w:pPr>
        <w:ind w:firstLine="567"/>
        <w:rPr>
          <w:rFonts w:cs="Times New Roman"/>
          <w:sz w:val="24"/>
          <w:szCs w:val="24"/>
        </w:rPr>
      </w:pPr>
      <w:r w:rsidRPr="003C707D">
        <w:rPr>
          <w:rFonts w:cs="Times New Roman"/>
          <w:sz w:val="24"/>
          <w:szCs w:val="24"/>
        </w:rPr>
        <w:t>Нормативы пешеходной и транспортной доступности общеобразовательных учреждений</w:t>
      </w:r>
      <w:r>
        <w:rPr>
          <w:rFonts w:cs="Times New Roman"/>
          <w:sz w:val="24"/>
          <w:szCs w:val="24"/>
        </w:rPr>
        <w:t xml:space="preserve"> в </w:t>
      </w:r>
      <w:r w:rsidRPr="003C707D">
        <w:rPr>
          <w:rFonts w:cs="Times New Roman"/>
          <w:sz w:val="24"/>
          <w:szCs w:val="24"/>
        </w:rPr>
        <w:t>сельской местности</w:t>
      </w:r>
      <w:r>
        <w:rPr>
          <w:rFonts w:cs="Times New Roman"/>
          <w:sz w:val="24"/>
          <w:szCs w:val="24"/>
        </w:rPr>
        <w:t xml:space="preserve"> приняты из п</w:t>
      </w:r>
      <w:r w:rsidRPr="003C707D">
        <w:rPr>
          <w:rFonts w:cs="Times New Roman"/>
          <w:sz w:val="24"/>
          <w:szCs w:val="24"/>
        </w:rPr>
        <w:t xml:space="preserve">.10.5 в [5]  </w:t>
      </w:r>
      <w:r>
        <w:rPr>
          <w:rFonts w:cs="Times New Roman"/>
          <w:sz w:val="24"/>
          <w:szCs w:val="24"/>
        </w:rPr>
        <w:t>и  приведены в таблице</w:t>
      </w:r>
      <w:r w:rsidR="0048343F">
        <w:rPr>
          <w:rFonts w:cs="Times New Roman"/>
          <w:sz w:val="24"/>
          <w:szCs w:val="24"/>
        </w:rPr>
        <w:t xml:space="preserve"> 12</w:t>
      </w:r>
      <w:r>
        <w:rPr>
          <w:rFonts w:cs="Times New Roman"/>
          <w:sz w:val="24"/>
          <w:szCs w:val="24"/>
        </w:rPr>
        <w:t>.</w:t>
      </w:r>
    </w:p>
    <w:p w:rsidR="00B373AA" w:rsidRPr="005F0FD9" w:rsidRDefault="00B373AA" w:rsidP="00B373AA">
      <w:pPr>
        <w:ind w:firstLine="567"/>
        <w:rPr>
          <w:rFonts w:cs="Times New Roman"/>
          <w:sz w:val="24"/>
          <w:szCs w:val="24"/>
        </w:rPr>
      </w:pPr>
      <w:r w:rsidRPr="005F0FD9">
        <w:rPr>
          <w:rFonts w:cs="Times New Roman"/>
          <w:sz w:val="24"/>
          <w:szCs w:val="24"/>
        </w:rPr>
        <w:t xml:space="preserve">В зависимости от нормативной частоты посещения населением, объекты </w:t>
      </w:r>
      <w:r>
        <w:rPr>
          <w:rFonts w:cs="Times New Roman"/>
          <w:sz w:val="24"/>
          <w:szCs w:val="24"/>
        </w:rPr>
        <w:t xml:space="preserve">социального </w:t>
      </w:r>
      <w:r w:rsidRPr="005F0FD9">
        <w:rPr>
          <w:rFonts w:cs="Times New Roman"/>
          <w:sz w:val="24"/>
          <w:szCs w:val="24"/>
        </w:rPr>
        <w:t>о</w:t>
      </w:r>
      <w:r w:rsidRPr="005F0FD9">
        <w:rPr>
          <w:rFonts w:cs="Times New Roman"/>
          <w:sz w:val="24"/>
          <w:szCs w:val="24"/>
        </w:rPr>
        <w:t>б</w:t>
      </w:r>
      <w:r w:rsidRPr="005F0FD9">
        <w:rPr>
          <w:rFonts w:cs="Times New Roman"/>
          <w:sz w:val="24"/>
          <w:szCs w:val="24"/>
        </w:rPr>
        <w:t xml:space="preserve">служивания подразделяются </w:t>
      </w:r>
      <w:proofErr w:type="gramStart"/>
      <w:r w:rsidRPr="005F0FD9">
        <w:rPr>
          <w:rFonts w:cs="Times New Roman"/>
          <w:sz w:val="24"/>
          <w:szCs w:val="24"/>
        </w:rPr>
        <w:t>на</w:t>
      </w:r>
      <w:proofErr w:type="gramEnd"/>
      <w:r w:rsidRPr="005F0FD9">
        <w:rPr>
          <w:rFonts w:cs="Times New Roman"/>
          <w:sz w:val="24"/>
          <w:szCs w:val="24"/>
        </w:rPr>
        <w:t>:</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 повседневного пользования – детские сады, школы, магазины повседневного спроса;</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 периодического пользования – культурные центры, клубные помещения, учр</w:t>
      </w:r>
      <w:r w:rsidRPr="00B373AA">
        <w:rPr>
          <w:sz w:val="24"/>
          <w:szCs w:val="24"/>
        </w:rPr>
        <w:t>е</w:t>
      </w:r>
      <w:r w:rsidRPr="00B373AA">
        <w:rPr>
          <w:sz w:val="24"/>
          <w:szCs w:val="24"/>
        </w:rPr>
        <w:t>ждения торговли и быта, общественного питания, спортивные школы, спортивные залы;</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w:t>
      </w:r>
      <w:r w:rsidRPr="00B373AA">
        <w:rPr>
          <w:sz w:val="24"/>
          <w:szCs w:val="24"/>
        </w:rPr>
        <w:tab/>
        <w:t>эпизодического</w:t>
      </w:r>
      <w:r w:rsidRPr="00B373AA">
        <w:rPr>
          <w:sz w:val="24"/>
          <w:szCs w:val="24"/>
        </w:rPr>
        <w:tab/>
        <w:t>пользования</w:t>
      </w:r>
      <w:r w:rsidRPr="00B373AA">
        <w:rPr>
          <w:sz w:val="24"/>
          <w:szCs w:val="24"/>
        </w:rPr>
        <w:tab/>
        <w:t>–</w:t>
      </w:r>
      <w:r w:rsidRPr="00B373AA">
        <w:rPr>
          <w:sz w:val="24"/>
          <w:szCs w:val="24"/>
        </w:rPr>
        <w:tab/>
        <w:t>административные</w:t>
      </w:r>
      <w:r w:rsidRPr="00B373AA">
        <w:rPr>
          <w:sz w:val="24"/>
          <w:szCs w:val="24"/>
        </w:rPr>
        <w:tab/>
        <w:t>учреждения районного значения.</w:t>
      </w:r>
    </w:p>
    <w:p w:rsidR="00B373AA" w:rsidRPr="00C867B4" w:rsidRDefault="00B373AA" w:rsidP="00B373AA">
      <w:pPr>
        <w:ind w:firstLine="567"/>
        <w:rPr>
          <w:rFonts w:cs="Times New Roman"/>
          <w:sz w:val="24"/>
          <w:szCs w:val="24"/>
        </w:rPr>
      </w:pPr>
      <w:r w:rsidRPr="005F0FD9">
        <w:rPr>
          <w:rFonts w:cs="Times New Roman"/>
          <w:sz w:val="24"/>
          <w:szCs w:val="24"/>
        </w:rPr>
        <w:t>На расчетный срок</w:t>
      </w:r>
      <w:r>
        <w:rPr>
          <w:rFonts w:cs="Times New Roman"/>
          <w:sz w:val="24"/>
          <w:szCs w:val="24"/>
        </w:rPr>
        <w:t xml:space="preserve"> до 2028 года</w:t>
      </w:r>
      <w:r w:rsidRPr="005F0FD9">
        <w:rPr>
          <w:rFonts w:cs="Times New Roman"/>
          <w:sz w:val="24"/>
          <w:szCs w:val="24"/>
        </w:rPr>
        <w:t xml:space="preserve"> </w:t>
      </w:r>
      <w:proofErr w:type="spellStart"/>
      <w:r w:rsidR="0071692F">
        <w:rPr>
          <w:rFonts w:cs="Times New Roman"/>
          <w:sz w:val="24"/>
          <w:szCs w:val="24"/>
        </w:rPr>
        <w:t>Бурин</w:t>
      </w:r>
      <w:r>
        <w:rPr>
          <w:rFonts w:cs="Times New Roman"/>
          <w:sz w:val="24"/>
          <w:szCs w:val="24"/>
        </w:rPr>
        <w:t>ское</w:t>
      </w:r>
      <w:proofErr w:type="spellEnd"/>
      <w:r>
        <w:rPr>
          <w:rFonts w:cs="Times New Roman"/>
          <w:sz w:val="24"/>
          <w:szCs w:val="24"/>
        </w:rPr>
        <w:t xml:space="preserve"> сельское </w:t>
      </w:r>
      <w:r w:rsidRPr="005F0FD9">
        <w:rPr>
          <w:rFonts w:cs="Times New Roman"/>
          <w:sz w:val="24"/>
          <w:szCs w:val="24"/>
        </w:rPr>
        <w:t>поселение должно иметь полный с</w:t>
      </w:r>
      <w:r w:rsidRPr="005F0FD9">
        <w:rPr>
          <w:rFonts w:cs="Times New Roman"/>
          <w:sz w:val="24"/>
          <w:szCs w:val="24"/>
        </w:rPr>
        <w:t>о</w:t>
      </w:r>
      <w:r w:rsidRPr="005F0FD9">
        <w:rPr>
          <w:rFonts w:cs="Times New Roman"/>
          <w:sz w:val="24"/>
          <w:szCs w:val="24"/>
        </w:rPr>
        <w:t xml:space="preserve">став </w:t>
      </w:r>
      <w:r>
        <w:rPr>
          <w:rFonts w:cs="Times New Roman"/>
          <w:sz w:val="24"/>
          <w:szCs w:val="24"/>
        </w:rPr>
        <w:t>социальных</w:t>
      </w:r>
      <w:r w:rsidRPr="005F0FD9">
        <w:rPr>
          <w:rFonts w:cs="Times New Roman"/>
          <w:sz w:val="24"/>
          <w:szCs w:val="24"/>
        </w:rPr>
        <w:t xml:space="preserve"> учреждений повседневного и частично периодического пользования. </w:t>
      </w:r>
      <w:r w:rsidR="004C67D5" w:rsidRPr="00C867B4">
        <w:rPr>
          <w:rFonts w:cs="Times New Roman"/>
          <w:sz w:val="24"/>
          <w:szCs w:val="24"/>
        </w:rPr>
        <w:t xml:space="preserve">Расчет  потребности в объектах социальной инфраструктуры </w:t>
      </w:r>
      <w:r w:rsidRPr="005F0FD9">
        <w:rPr>
          <w:rFonts w:cs="Times New Roman"/>
          <w:sz w:val="24"/>
          <w:szCs w:val="24"/>
        </w:rPr>
        <w:t>произведен на проектную численность населения поселения</w:t>
      </w:r>
      <w:r w:rsidR="004C67D5">
        <w:rPr>
          <w:rFonts w:cs="Times New Roman"/>
          <w:sz w:val="24"/>
          <w:szCs w:val="24"/>
        </w:rPr>
        <w:t xml:space="preserve"> и</w:t>
      </w:r>
      <w:r w:rsidRPr="005F0FD9">
        <w:rPr>
          <w:rFonts w:cs="Times New Roman"/>
          <w:sz w:val="24"/>
          <w:szCs w:val="24"/>
        </w:rPr>
        <w:t xml:space="preserve"> </w:t>
      </w:r>
      <w:r w:rsidR="004C67D5" w:rsidRPr="00C867B4">
        <w:rPr>
          <w:rFonts w:cs="Times New Roman"/>
          <w:sz w:val="24"/>
          <w:szCs w:val="24"/>
        </w:rPr>
        <w:t>приведен в таблице 15.</w:t>
      </w:r>
    </w:p>
    <w:p w:rsidR="00B373AA" w:rsidRDefault="0048343F" w:rsidP="008F0944">
      <w:pPr>
        <w:ind w:firstLine="567"/>
        <w:rPr>
          <w:sz w:val="24"/>
          <w:szCs w:val="24"/>
        </w:rPr>
      </w:pPr>
      <w:r w:rsidRPr="00C867B4">
        <w:rPr>
          <w:rFonts w:cs="Times New Roman"/>
          <w:sz w:val="24"/>
          <w:szCs w:val="24"/>
        </w:rPr>
        <w:t xml:space="preserve">Расчёт выполнен </w:t>
      </w:r>
      <w:proofErr w:type="gramStart"/>
      <w:r w:rsidRPr="00C867B4">
        <w:rPr>
          <w:rFonts w:cs="Times New Roman"/>
          <w:sz w:val="24"/>
          <w:szCs w:val="24"/>
        </w:rPr>
        <w:t xml:space="preserve">исходя из положений ГП рассмотренных в п. 2.2.1, а именно: </w:t>
      </w:r>
      <w:r w:rsidR="008F0944" w:rsidRPr="00C867B4">
        <w:rPr>
          <w:rFonts w:cs="Times New Roman"/>
          <w:sz w:val="24"/>
          <w:szCs w:val="24"/>
        </w:rPr>
        <w:t xml:space="preserve"> </w:t>
      </w:r>
      <w:r w:rsidRPr="00C867B4">
        <w:rPr>
          <w:sz w:val="24"/>
          <w:szCs w:val="24"/>
        </w:rPr>
        <w:t>на пе</w:t>
      </w:r>
      <w:r w:rsidRPr="00C867B4">
        <w:rPr>
          <w:sz w:val="24"/>
          <w:szCs w:val="24"/>
        </w:rPr>
        <w:t>р</w:t>
      </w:r>
      <w:r w:rsidRPr="00C867B4">
        <w:rPr>
          <w:sz w:val="24"/>
          <w:szCs w:val="24"/>
        </w:rPr>
        <w:t>спективу до 2028 года прогнозируется</w:t>
      </w:r>
      <w:proofErr w:type="gramEnd"/>
      <w:r w:rsidRPr="00C867B4">
        <w:rPr>
          <w:sz w:val="24"/>
          <w:szCs w:val="24"/>
        </w:rPr>
        <w:t xml:space="preserve"> сохранение численности</w:t>
      </w:r>
      <w:r w:rsidR="004C67D5">
        <w:rPr>
          <w:sz w:val="24"/>
          <w:szCs w:val="24"/>
        </w:rPr>
        <w:t xml:space="preserve"> и возрастной структуры</w:t>
      </w:r>
      <w:r w:rsidRPr="00C867B4">
        <w:rPr>
          <w:sz w:val="24"/>
          <w:szCs w:val="24"/>
        </w:rPr>
        <w:t xml:space="preserve"> насел</w:t>
      </w:r>
      <w:r w:rsidRPr="00C867B4">
        <w:rPr>
          <w:sz w:val="24"/>
          <w:szCs w:val="24"/>
        </w:rPr>
        <w:t>е</w:t>
      </w:r>
      <w:r w:rsidRPr="00C867B4">
        <w:rPr>
          <w:sz w:val="24"/>
          <w:szCs w:val="24"/>
        </w:rPr>
        <w:t xml:space="preserve">ния на </w:t>
      </w:r>
      <w:r w:rsidR="008F0944" w:rsidRPr="00C867B4">
        <w:rPr>
          <w:sz w:val="24"/>
          <w:szCs w:val="24"/>
        </w:rPr>
        <w:t>уровне 2017 года.</w:t>
      </w:r>
    </w:p>
    <w:p w:rsidR="00C867B4" w:rsidRPr="00BB7B64" w:rsidRDefault="00C867B4" w:rsidP="00C867B4">
      <w:pPr>
        <w:ind w:firstLine="567"/>
        <w:rPr>
          <w:rFonts w:cs="Times New Roman"/>
          <w:sz w:val="24"/>
          <w:szCs w:val="24"/>
        </w:rPr>
      </w:pPr>
      <w:r w:rsidRPr="00BB7B64">
        <w:rPr>
          <w:rFonts w:cs="Times New Roman"/>
          <w:sz w:val="24"/>
          <w:szCs w:val="24"/>
        </w:rPr>
        <w:t>Транспортному обслуживанию подлежат учащиеся сельских общеобразовательных учр</w:t>
      </w:r>
      <w:r w:rsidRPr="00BB7B64">
        <w:rPr>
          <w:rFonts w:cs="Times New Roman"/>
          <w:sz w:val="24"/>
          <w:szCs w:val="24"/>
        </w:rPr>
        <w:t>е</w:t>
      </w:r>
      <w:r w:rsidRPr="00BB7B64">
        <w:rPr>
          <w:rFonts w:cs="Times New Roman"/>
          <w:sz w:val="24"/>
          <w:szCs w:val="24"/>
        </w:rPr>
        <w:t xml:space="preserve">ждений, проживающие на расстоянии свыше 1 км от учреждения. Подвоз учащихся </w:t>
      </w:r>
      <w:r>
        <w:rPr>
          <w:rFonts w:cs="Times New Roman"/>
          <w:sz w:val="24"/>
          <w:szCs w:val="24"/>
        </w:rPr>
        <w:t xml:space="preserve">должен </w:t>
      </w:r>
      <w:r w:rsidRPr="00BB7B64">
        <w:rPr>
          <w:rFonts w:cs="Times New Roman"/>
          <w:sz w:val="24"/>
          <w:szCs w:val="24"/>
        </w:rPr>
        <w:t>осуществ</w:t>
      </w:r>
      <w:r>
        <w:rPr>
          <w:rFonts w:cs="Times New Roman"/>
          <w:sz w:val="24"/>
          <w:szCs w:val="24"/>
        </w:rPr>
        <w:t>ля</w:t>
      </w:r>
      <w:r w:rsidRPr="00BB7B64">
        <w:rPr>
          <w:rFonts w:cs="Times New Roman"/>
          <w:sz w:val="24"/>
          <w:szCs w:val="24"/>
        </w:rPr>
        <w:t>т</w:t>
      </w:r>
      <w:r>
        <w:rPr>
          <w:rFonts w:cs="Times New Roman"/>
          <w:sz w:val="24"/>
          <w:szCs w:val="24"/>
        </w:rPr>
        <w:t>ь</w:t>
      </w:r>
      <w:r w:rsidRPr="00BB7B64">
        <w:rPr>
          <w:rFonts w:cs="Times New Roman"/>
          <w:sz w:val="24"/>
          <w:szCs w:val="24"/>
        </w:rPr>
        <w:t>ся на транспорте, предназначенном для перевозки детей.</w:t>
      </w:r>
    </w:p>
    <w:p w:rsidR="00C867B4" w:rsidRPr="00BB7B64" w:rsidRDefault="00C867B4" w:rsidP="00C867B4">
      <w:pPr>
        <w:ind w:firstLine="567"/>
        <w:rPr>
          <w:rFonts w:cs="Times New Roman"/>
          <w:sz w:val="24"/>
          <w:szCs w:val="24"/>
        </w:rPr>
      </w:pPr>
      <w:r w:rsidRPr="00BB7B64">
        <w:rPr>
          <w:rFonts w:cs="Times New Roman"/>
          <w:sz w:val="24"/>
          <w:szCs w:val="24"/>
        </w:rPr>
        <w:t>Предельный радиус обслуживания обучающихся II-III ступеней не должен превышать 15 км.</w:t>
      </w:r>
    </w:p>
    <w:p w:rsidR="00C867B4" w:rsidRPr="00BB7B64" w:rsidRDefault="00C867B4" w:rsidP="00C867B4">
      <w:pPr>
        <w:ind w:firstLine="567"/>
        <w:rPr>
          <w:rFonts w:cs="Times New Roman"/>
          <w:sz w:val="24"/>
          <w:szCs w:val="24"/>
        </w:rPr>
      </w:pPr>
      <w:r w:rsidRPr="00BB7B64">
        <w:rPr>
          <w:rFonts w:cs="Times New Roman"/>
          <w:sz w:val="24"/>
          <w:szCs w:val="24"/>
        </w:rPr>
        <w:t>Ступени обучения:</w:t>
      </w:r>
    </w:p>
    <w:p w:rsidR="00C867B4" w:rsidRPr="00BB7B64" w:rsidRDefault="00C867B4" w:rsidP="00C867B4">
      <w:pPr>
        <w:ind w:firstLine="567"/>
        <w:rPr>
          <w:rFonts w:cs="Times New Roman"/>
          <w:sz w:val="24"/>
          <w:szCs w:val="24"/>
        </w:rPr>
      </w:pPr>
      <w:r w:rsidRPr="00BB7B64">
        <w:rPr>
          <w:rFonts w:cs="Times New Roman"/>
          <w:sz w:val="24"/>
          <w:szCs w:val="24"/>
        </w:rPr>
        <w:t>I ступень - начальное общее образование (нормативный срок освоения 3-4 года);</w:t>
      </w:r>
    </w:p>
    <w:p w:rsidR="00C867B4" w:rsidRPr="00BB7B64" w:rsidRDefault="00C867B4" w:rsidP="00C867B4">
      <w:pPr>
        <w:ind w:firstLine="567"/>
        <w:rPr>
          <w:rFonts w:cs="Times New Roman"/>
          <w:sz w:val="24"/>
          <w:szCs w:val="24"/>
        </w:rPr>
      </w:pPr>
      <w:r w:rsidRPr="00BB7B64">
        <w:rPr>
          <w:rFonts w:cs="Times New Roman"/>
          <w:sz w:val="24"/>
          <w:szCs w:val="24"/>
        </w:rPr>
        <w:t>II ступень - основное общее образование (нормативный срок освоения 5 лет);</w:t>
      </w:r>
    </w:p>
    <w:p w:rsidR="00C867B4" w:rsidRPr="00BB7B64" w:rsidRDefault="00C867B4" w:rsidP="00C867B4">
      <w:pPr>
        <w:ind w:firstLine="567"/>
        <w:rPr>
          <w:rFonts w:cs="Times New Roman"/>
          <w:sz w:val="24"/>
          <w:szCs w:val="24"/>
        </w:rPr>
      </w:pPr>
      <w:r w:rsidRPr="00BB7B64">
        <w:rPr>
          <w:rFonts w:cs="Times New Roman"/>
          <w:sz w:val="24"/>
          <w:szCs w:val="24"/>
        </w:rPr>
        <w:t>III ступень - среднее (полное) общее образование (нормативный срок освоения   2-3 года).</w:t>
      </w:r>
    </w:p>
    <w:p w:rsidR="008F0944" w:rsidRPr="008F0944" w:rsidRDefault="008F0944" w:rsidP="008F0944">
      <w:pPr>
        <w:ind w:firstLine="567"/>
        <w:rPr>
          <w:rFonts w:cs="Times New Roman"/>
          <w:sz w:val="24"/>
          <w:szCs w:val="24"/>
        </w:rPr>
      </w:pPr>
    </w:p>
    <w:p w:rsidR="00BB7B64" w:rsidRDefault="00BB7B64" w:rsidP="00BB7B64">
      <w:pPr>
        <w:pStyle w:val="aff0"/>
        <w:keepNext/>
      </w:pPr>
      <w:bookmarkStart w:id="34" w:name="_Toc494883646"/>
      <w:r>
        <w:lastRenderedPageBreak/>
        <w:t xml:space="preserve">Таблица </w:t>
      </w:r>
      <w:fldSimple w:instr=" SEQ Таблица \* ARABIC ">
        <w:r w:rsidR="00E74144">
          <w:rPr>
            <w:noProof/>
          </w:rPr>
          <w:t>11</w:t>
        </w:r>
      </w:fldSimple>
      <w:r>
        <w:t xml:space="preserve"> Н</w:t>
      </w:r>
      <w:r w:rsidRPr="00BB7B64">
        <w:t xml:space="preserve">ормативы пешеходной и транспортной доступности </w:t>
      </w:r>
      <w:r>
        <w:t>социальных</w:t>
      </w:r>
      <w:r w:rsidRPr="00BB7B64">
        <w:t xml:space="preserve"> учреждений</w:t>
      </w:r>
      <w:r>
        <w:t xml:space="preserve"> (кроме общео</w:t>
      </w:r>
      <w:r>
        <w:t>б</w:t>
      </w:r>
      <w:r>
        <w:t>разовательных</w:t>
      </w:r>
      <w:r w:rsidR="00806466">
        <w:t xml:space="preserve"> учреждений</w:t>
      </w:r>
      <w:r>
        <w:t>).</w:t>
      </w:r>
      <w:bookmarkEnd w:id="34"/>
    </w:p>
    <w:tbl>
      <w:tblPr>
        <w:tblStyle w:val="aa"/>
        <w:tblW w:w="0" w:type="auto"/>
        <w:tblLook w:val="04A0" w:firstRow="1" w:lastRow="0" w:firstColumn="1" w:lastColumn="0" w:noHBand="0" w:noVBand="1"/>
      </w:tblPr>
      <w:tblGrid>
        <w:gridCol w:w="3710"/>
        <w:gridCol w:w="3566"/>
        <w:gridCol w:w="2790"/>
      </w:tblGrid>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Учреждения и предприятия обслуживания</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Радиус обслуживания, метров</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Примечание</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Детские дошкольные учреждения в сельских пос</w:t>
            </w:r>
            <w:r w:rsidRPr="00BB7B64">
              <w:rPr>
                <w:rFonts w:ascii="Arial" w:hAnsi="Arial" w:cs="Arial"/>
                <w:sz w:val="14"/>
                <w:szCs w:val="14"/>
              </w:rPr>
              <w:t>е</w:t>
            </w:r>
            <w:r w:rsidRPr="00BB7B64">
              <w:rPr>
                <w:rFonts w:ascii="Arial" w:hAnsi="Arial" w:cs="Arial"/>
                <w:sz w:val="14"/>
                <w:szCs w:val="14"/>
              </w:rPr>
              <w:t>лениях</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Помещения для физкультурно-оздоровительных занятий</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Физкультурно-спортивные центры жилых районов</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1500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Поликлиники и их филиалы</w:t>
            </w:r>
          </w:p>
        </w:tc>
        <w:tc>
          <w:tcPr>
            <w:tcW w:w="3566" w:type="dxa"/>
            <w:vMerge w:val="restart"/>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Доступность поликлиник, амбулаторий, фель</w:t>
            </w:r>
            <w:r w:rsidRPr="00BB7B64">
              <w:rPr>
                <w:rFonts w:ascii="Arial" w:hAnsi="Arial" w:cs="Arial"/>
                <w:sz w:val="14"/>
                <w:szCs w:val="14"/>
              </w:rPr>
              <w:t>д</w:t>
            </w:r>
            <w:r w:rsidRPr="00BB7B64">
              <w:rPr>
                <w:rFonts w:ascii="Arial" w:hAnsi="Arial" w:cs="Arial"/>
                <w:sz w:val="14"/>
                <w:szCs w:val="14"/>
              </w:rPr>
              <w:t xml:space="preserve">шерско-акушерских пунктов и аптек </w:t>
            </w:r>
            <w:proofErr w:type="gramStart"/>
            <w:r w:rsidRPr="00BB7B64">
              <w:rPr>
                <w:rFonts w:ascii="Arial" w:hAnsi="Arial" w:cs="Arial"/>
                <w:sz w:val="14"/>
                <w:szCs w:val="14"/>
              </w:rPr>
              <w:t>в</w:t>
            </w:r>
            <w:proofErr w:type="gramEnd"/>
          </w:p>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сельской местности принимается в пределах 30 мин (с использованием транспорта).</w:t>
            </w:r>
          </w:p>
        </w:tc>
        <w:tc>
          <w:tcPr>
            <w:tcW w:w="2790" w:type="dxa"/>
            <w:vMerge w:val="restart"/>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Аптеки</w:t>
            </w:r>
          </w:p>
        </w:tc>
        <w:tc>
          <w:tcPr>
            <w:tcW w:w="3566" w:type="dxa"/>
            <w:vMerge/>
            <w:vAlign w:val="center"/>
          </w:tcPr>
          <w:p w:rsidR="00724A4A" w:rsidRPr="00BB7B64" w:rsidRDefault="00724A4A" w:rsidP="00724A4A">
            <w:pPr>
              <w:widowControl w:val="0"/>
              <w:spacing w:line="240" w:lineRule="auto"/>
              <w:ind w:firstLine="0"/>
              <w:jc w:val="center"/>
              <w:rPr>
                <w:rFonts w:ascii="Arial" w:hAnsi="Arial" w:cs="Arial"/>
                <w:sz w:val="14"/>
                <w:szCs w:val="14"/>
              </w:rPr>
            </w:pPr>
          </w:p>
        </w:tc>
        <w:tc>
          <w:tcPr>
            <w:tcW w:w="2790" w:type="dxa"/>
            <w:vMerge/>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bottom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Раздаточные пункты молочной кухни</w:t>
            </w:r>
          </w:p>
        </w:tc>
        <w:tc>
          <w:tcPr>
            <w:tcW w:w="3566" w:type="dxa"/>
            <w:tcBorders>
              <w:bottom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tcBorders>
              <w:bottom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Предприятия торговли, общественного питания и бытового обслуживания местного значения в сел</w:t>
            </w:r>
            <w:r w:rsidRPr="00BB7B64">
              <w:rPr>
                <w:rFonts w:ascii="Arial" w:hAnsi="Arial" w:cs="Arial"/>
                <w:sz w:val="14"/>
                <w:szCs w:val="14"/>
              </w:rPr>
              <w:t>ь</w:t>
            </w:r>
            <w:r w:rsidRPr="00BB7B64">
              <w:rPr>
                <w:rFonts w:ascii="Arial" w:hAnsi="Arial" w:cs="Arial"/>
                <w:sz w:val="14"/>
                <w:szCs w:val="14"/>
              </w:rPr>
              <w:t>ских поселениях</w:t>
            </w:r>
          </w:p>
        </w:tc>
        <w:tc>
          <w:tcPr>
            <w:tcW w:w="3566"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2000</w:t>
            </w:r>
          </w:p>
        </w:tc>
        <w:tc>
          <w:tcPr>
            <w:tcW w:w="279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Отделения связи и филиалы сберегательного банка</w:t>
            </w:r>
          </w:p>
        </w:tc>
        <w:tc>
          <w:tcPr>
            <w:tcW w:w="3566"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bl>
    <w:p w:rsidR="003C707D" w:rsidRPr="00BB7B64" w:rsidRDefault="003C707D" w:rsidP="003C707D">
      <w:pPr>
        <w:widowControl w:val="0"/>
        <w:spacing w:before="69" w:line="242" w:lineRule="auto"/>
        <w:ind w:right="868" w:firstLine="567"/>
        <w:jc w:val="center"/>
        <w:rPr>
          <w:rFonts w:cs="Times New Roman"/>
          <w:color w:val="2D2D2D"/>
          <w:sz w:val="24"/>
          <w:szCs w:val="24"/>
        </w:rPr>
      </w:pPr>
    </w:p>
    <w:p w:rsidR="00BB7B64" w:rsidRDefault="00BB7B64" w:rsidP="00BB7B64">
      <w:pPr>
        <w:pStyle w:val="aff0"/>
        <w:keepNext/>
      </w:pPr>
      <w:bookmarkStart w:id="35" w:name="_Toc494883647"/>
      <w:r>
        <w:t xml:space="preserve">Таблица </w:t>
      </w:r>
      <w:fldSimple w:instr=" SEQ Таблица \* ARABIC ">
        <w:r w:rsidR="00E74144">
          <w:rPr>
            <w:noProof/>
          </w:rPr>
          <w:t>12</w:t>
        </w:r>
      </w:fldSimple>
      <w:r>
        <w:t xml:space="preserve"> Н</w:t>
      </w:r>
      <w:r w:rsidRPr="00BB7B64">
        <w:t>ормативы пешеходной и транспортной доступности общеобразовательных учреждений</w:t>
      </w:r>
      <w:bookmarkEnd w:id="35"/>
    </w:p>
    <w:tbl>
      <w:tblPr>
        <w:tblStyle w:val="TableNormal"/>
        <w:tblW w:w="0" w:type="auto"/>
        <w:jc w:val="center"/>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4"/>
        <w:gridCol w:w="3193"/>
        <w:gridCol w:w="3188"/>
      </w:tblGrid>
      <w:tr w:rsidR="00724A4A" w:rsidRPr="00BB7B64" w:rsidTr="00902E46">
        <w:trPr>
          <w:trHeight w:hRule="exact" w:val="802"/>
          <w:jc w:val="center"/>
        </w:trPr>
        <w:tc>
          <w:tcPr>
            <w:tcW w:w="3194" w:type="dxa"/>
            <w:vAlign w:val="center"/>
          </w:tcPr>
          <w:p w:rsidR="00724A4A" w:rsidRPr="00BB7B64" w:rsidRDefault="00724A4A" w:rsidP="00902E46">
            <w:pPr>
              <w:spacing w:line="257" w:lineRule="exact"/>
              <w:jc w:val="center"/>
              <w:rPr>
                <w:rFonts w:ascii="Arial" w:eastAsia="Times New Roman" w:hAnsi="Arial" w:cs="Arial"/>
                <w:sz w:val="14"/>
                <w:szCs w:val="14"/>
              </w:rPr>
            </w:pPr>
            <w:proofErr w:type="spellStart"/>
            <w:r w:rsidRPr="00BB7B64">
              <w:rPr>
                <w:rFonts w:ascii="Arial" w:eastAsia="Times New Roman" w:hAnsi="Arial" w:cs="Arial"/>
                <w:sz w:val="14"/>
                <w:szCs w:val="14"/>
              </w:rPr>
              <w:t>Ступень</w:t>
            </w:r>
            <w:proofErr w:type="spellEnd"/>
            <w:r w:rsidRPr="00BB7B64">
              <w:rPr>
                <w:rFonts w:ascii="Arial" w:eastAsia="Times New Roman" w:hAnsi="Arial" w:cs="Arial"/>
                <w:sz w:val="14"/>
                <w:szCs w:val="14"/>
              </w:rPr>
              <w:t xml:space="preserve"> </w:t>
            </w:r>
            <w:proofErr w:type="spellStart"/>
            <w:r w:rsidRPr="00BB7B64">
              <w:rPr>
                <w:rFonts w:ascii="Arial" w:eastAsia="Times New Roman" w:hAnsi="Arial" w:cs="Arial"/>
                <w:sz w:val="14"/>
                <w:szCs w:val="14"/>
              </w:rPr>
              <w:t>обучения</w:t>
            </w:r>
            <w:proofErr w:type="spellEnd"/>
          </w:p>
        </w:tc>
        <w:tc>
          <w:tcPr>
            <w:tcW w:w="3193" w:type="dxa"/>
            <w:vAlign w:val="center"/>
          </w:tcPr>
          <w:p w:rsidR="00724A4A" w:rsidRPr="00BB7B64" w:rsidRDefault="00724A4A" w:rsidP="00902E46">
            <w:pPr>
              <w:jc w:val="center"/>
              <w:rPr>
                <w:rFonts w:ascii="Arial" w:eastAsia="Times New Roman" w:hAnsi="Arial" w:cs="Arial"/>
                <w:sz w:val="14"/>
                <w:szCs w:val="14"/>
                <w:lang w:val="ru-RU"/>
              </w:rPr>
            </w:pPr>
            <w:r w:rsidRPr="00BB7B64">
              <w:rPr>
                <w:rFonts w:ascii="Arial" w:eastAsia="Times New Roman" w:hAnsi="Arial" w:cs="Arial"/>
                <w:sz w:val="14"/>
                <w:szCs w:val="14"/>
                <w:lang w:val="ru-RU"/>
              </w:rPr>
              <w:t xml:space="preserve">Радиус пешеходной доступности не более, </w:t>
            </w:r>
            <w:proofErr w:type="gramStart"/>
            <w:r w:rsidRPr="00BB7B64">
              <w:rPr>
                <w:rFonts w:ascii="Arial" w:eastAsia="Times New Roman" w:hAnsi="Arial" w:cs="Arial"/>
                <w:sz w:val="14"/>
                <w:szCs w:val="14"/>
                <w:lang w:val="ru-RU"/>
              </w:rPr>
              <w:t>км</w:t>
            </w:r>
            <w:proofErr w:type="gramEnd"/>
          </w:p>
        </w:tc>
        <w:tc>
          <w:tcPr>
            <w:tcW w:w="3188" w:type="dxa"/>
            <w:vAlign w:val="center"/>
          </w:tcPr>
          <w:p w:rsidR="00724A4A" w:rsidRPr="00BB7B64" w:rsidRDefault="00724A4A" w:rsidP="00902E46">
            <w:pPr>
              <w:jc w:val="center"/>
              <w:rPr>
                <w:rFonts w:ascii="Arial" w:eastAsia="Times New Roman" w:hAnsi="Arial" w:cs="Arial"/>
                <w:sz w:val="14"/>
                <w:szCs w:val="14"/>
                <w:lang w:val="ru-RU"/>
              </w:rPr>
            </w:pPr>
            <w:r w:rsidRPr="00BB7B64">
              <w:rPr>
                <w:rFonts w:ascii="Arial" w:eastAsia="Times New Roman" w:hAnsi="Arial" w:cs="Arial"/>
                <w:sz w:val="14"/>
                <w:szCs w:val="14"/>
                <w:lang w:val="ru-RU"/>
              </w:rPr>
              <w:t>Радиус транспортной доступности (в одну ст</w:t>
            </w:r>
            <w:r w:rsidRPr="00BB7B64">
              <w:rPr>
                <w:rFonts w:ascii="Arial" w:eastAsia="Times New Roman" w:hAnsi="Arial" w:cs="Arial"/>
                <w:sz w:val="14"/>
                <w:szCs w:val="14"/>
                <w:lang w:val="ru-RU"/>
              </w:rPr>
              <w:t>о</w:t>
            </w:r>
            <w:r w:rsidRPr="00BB7B64">
              <w:rPr>
                <w:rFonts w:ascii="Arial" w:eastAsia="Times New Roman" w:hAnsi="Arial" w:cs="Arial"/>
                <w:sz w:val="14"/>
                <w:szCs w:val="14"/>
                <w:lang w:val="ru-RU"/>
              </w:rPr>
              <w:t>рону) не более, мин</w:t>
            </w:r>
          </w:p>
        </w:tc>
      </w:tr>
      <w:tr w:rsidR="00724A4A" w:rsidRPr="00BB7B64" w:rsidTr="00902E46">
        <w:trPr>
          <w:trHeight w:hRule="exact" w:val="274"/>
          <w:jc w:val="center"/>
        </w:trPr>
        <w:tc>
          <w:tcPr>
            <w:tcW w:w="3194"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I</w:t>
            </w:r>
          </w:p>
        </w:tc>
        <w:tc>
          <w:tcPr>
            <w:tcW w:w="3193"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2</w:t>
            </w:r>
          </w:p>
        </w:tc>
        <w:tc>
          <w:tcPr>
            <w:tcW w:w="3188"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15</w:t>
            </w:r>
          </w:p>
        </w:tc>
      </w:tr>
      <w:tr w:rsidR="00724A4A" w:rsidRPr="00BB7B64" w:rsidTr="00902E46">
        <w:trPr>
          <w:trHeight w:hRule="exact" w:val="278"/>
          <w:jc w:val="center"/>
        </w:trPr>
        <w:tc>
          <w:tcPr>
            <w:tcW w:w="3194"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II-III</w:t>
            </w:r>
          </w:p>
        </w:tc>
        <w:tc>
          <w:tcPr>
            <w:tcW w:w="3193"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4</w:t>
            </w:r>
          </w:p>
        </w:tc>
        <w:tc>
          <w:tcPr>
            <w:tcW w:w="3188"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30</w:t>
            </w:r>
          </w:p>
        </w:tc>
      </w:tr>
    </w:tbl>
    <w:p w:rsidR="00724A4A" w:rsidRPr="00BB7B64" w:rsidRDefault="00724A4A" w:rsidP="00724A4A">
      <w:pPr>
        <w:widowControl w:val="0"/>
        <w:spacing w:before="3" w:line="240" w:lineRule="auto"/>
        <w:rPr>
          <w:rFonts w:cs="Times New Roman"/>
          <w:sz w:val="16"/>
          <w:szCs w:val="24"/>
          <w:lang w:val="en-US"/>
        </w:rPr>
      </w:pPr>
    </w:p>
    <w:p w:rsidR="00724A4A" w:rsidRPr="00BB7B64" w:rsidRDefault="00724A4A" w:rsidP="00BB7B64">
      <w:pPr>
        <w:ind w:firstLine="567"/>
        <w:rPr>
          <w:rFonts w:cs="Times New Roman"/>
          <w:sz w:val="24"/>
          <w:szCs w:val="24"/>
        </w:rPr>
      </w:pPr>
      <w:r w:rsidRPr="00BB7B64">
        <w:rPr>
          <w:rFonts w:cs="Times New Roman"/>
          <w:sz w:val="24"/>
          <w:szCs w:val="24"/>
        </w:rPr>
        <w:t xml:space="preserve">В соответствии с указаниями п.10.5 в [5]  «Предельный  пешеходный  подход  учащихся  к  месту  сбора на остановке должен быть не более 500 м.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 </w:t>
      </w:r>
    </w:p>
    <w:p w:rsidR="00724A4A" w:rsidRDefault="00724A4A" w:rsidP="00BB7B64">
      <w:pPr>
        <w:ind w:firstLine="567"/>
        <w:rPr>
          <w:rFonts w:cs="Times New Roman"/>
          <w:sz w:val="24"/>
          <w:szCs w:val="24"/>
        </w:rPr>
      </w:pPr>
      <w:r w:rsidRPr="00BB7B64">
        <w:rPr>
          <w:rFonts w:cs="Times New Roman"/>
          <w:sz w:val="24"/>
          <w:szCs w:val="24"/>
        </w:rPr>
        <w:t>Для учащихся, проживающих на расстоянии свыше предельно допустимого транспортн</w:t>
      </w:r>
      <w:r w:rsidRPr="00BB7B64">
        <w:rPr>
          <w:rFonts w:cs="Times New Roman"/>
          <w:sz w:val="24"/>
          <w:szCs w:val="24"/>
        </w:rPr>
        <w:t>о</w:t>
      </w:r>
      <w:r w:rsidRPr="00BB7B64">
        <w:rPr>
          <w:rFonts w:cs="Times New Roman"/>
          <w:sz w:val="24"/>
          <w:szCs w:val="24"/>
        </w:rPr>
        <w:t>го обслуживания, а также при транспортной недоступности в период неблагоприятных пого</w:t>
      </w:r>
      <w:r w:rsidRPr="00BB7B64">
        <w:rPr>
          <w:rFonts w:cs="Times New Roman"/>
          <w:sz w:val="24"/>
          <w:szCs w:val="24"/>
        </w:rPr>
        <w:t>д</w:t>
      </w:r>
      <w:r w:rsidRPr="00BB7B64">
        <w:rPr>
          <w:rFonts w:cs="Times New Roman"/>
          <w:sz w:val="24"/>
          <w:szCs w:val="24"/>
        </w:rPr>
        <w:t>ных условий предусматривается пришкольный интернат из расчета 10 % мест общей вместим</w:t>
      </w:r>
      <w:r w:rsidRPr="00BB7B64">
        <w:rPr>
          <w:rFonts w:cs="Times New Roman"/>
          <w:sz w:val="24"/>
          <w:szCs w:val="24"/>
        </w:rPr>
        <w:t>о</w:t>
      </w:r>
      <w:r w:rsidRPr="00BB7B64">
        <w:rPr>
          <w:rFonts w:cs="Times New Roman"/>
          <w:sz w:val="24"/>
          <w:szCs w:val="24"/>
        </w:rPr>
        <w:t>сти учреждения».</w:t>
      </w:r>
    </w:p>
    <w:p w:rsidR="00724A4A" w:rsidRDefault="00724A4A" w:rsidP="00BF55DE">
      <w:pPr>
        <w:widowControl w:val="0"/>
        <w:adjustRightInd w:val="0"/>
        <w:ind w:firstLine="567"/>
        <w:jc w:val="left"/>
        <w:textAlignment w:val="baseline"/>
        <w:rPr>
          <w:rFonts w:eastAsia="Microsoft YaHei" w:cs="Times New Roman"/>
          <w:b/>
          <w:spacing w:val="-5"/>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2.4.2 Спрос на услуги образования.</w:t>
      </w:r>
    </w:p>
    <w:p w:rsidR="00BF55DE" w:rsidRDefault="00BF55DE" w:rsidP="00BF55DE">
      <w:pPr>
        <w:ind w:firstLine="567"/>
        <w:rPr>
          <w:rFonts w:cs="Times New Roman"/>
          <w:sz w:val="24"/>
          <w:szCs w:val="24"/>
        </w:rPr>
      </w:pPr>
    </w:p>
    <w:p w:rsidR="00BF55DE" w:rsidRDefault="00BF55DE" w:rsidP="00BF55DE">
      <w:pPr>
        <w:ind w:firstLine="567"/>
        <w:rPr>
          <w:rFonts w:cs="Times New Roman"/>
          <w:sz w:val="24"/>
          <w:szCs w:val="24"/>
        </w:rPr>
      </w:pPr>
      <w:r w:rsidRPr="00BF55DE">
        <w:rPr>
          <w:rFonts w:cs="Times New Roman"/>
          <w:sz w:val="24"/>
          <w:szCs w:val="24"/>
        </w:rPr>
        <w:t>Развитие отраслей образования является одним из базовых показателей развития социал</w:t>
      </w:r>
      <w:r w:rsidRPr="00BF55DE">
        <w:rPr>
          <w:rFonts w:cs="Times New Roman"/>
          <w:sz w:val="24"/>
          <w:szCs w:val="24"/>
        </w:rPr>
        <w:t>ь</w:t>
      </w:r>
      <w:r w:rsidRPr="00BF55DE">
        <w:rPr>
          <w:rFonts w:cs="Times New Roman"/>
          <w:sz w:val="24"/>
          <w:szCs w:val="24"/>
        </w:rPr>
        <w:t>ной сферы.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w:t>
      </w:r>
    </w:p>
    <w:p w:rsidR="00C867B4" w:rsidRDefault="00C867B4" w:rsidP="00BF55DE">
      <w:pPr>
        <w:ind w:firstLine="567"/>
        <w:rPr>
          <w:rFonts w:cs="Times New Roman"/>
          <w:sz w:val="24"/>
          <w:szCs w:val="24"/>
        </w:rPr>
      </w:pPr>
      <w:r w:rsidRPr="00C867B4">
        <w:rPr>
          <w:rFonts w:cs="Times New Roman"/>
          <w:sz w:val="24"/>
          <w:szCs w:val="24"/>
        </w:rPr>
        <w:t>Прогнозная оценка количества лиц дошкольного (1-6 лет) и школьного возраста (7</w:t>
      </w:r>
      <w:r>
        <w:rPr>
          <w:rFonts w:cs="Times New Roman"/>
          <w:sz w:val="24"/>
          <w:szCs w:val="24"/>
        </w:rPr>
        <w:t>-17 лет) на перспективу до 2028 года приведена в таблице 13.</w:t>
      </w:r>
    </w:p>
    <w:p w:rsidR="00C867B4" w:rsidRDefault="00C867B4" w:rsidP="00C867B4">
      <w:pPr>
        <w:ind w:firstLine="567"/>
        <w:rPr>
          <w:rFonts w:cs="Times New Roman"/>
          <w:sz w:val="24"/>
          <w:szCs w:val="24"/>
        </w:rPr>
      </w:pPr>
      <w:r>
        <w:rPr>
          <w:rFonts w:cs="Times New Roman"/>
          <w:sz w:val="24"/>
          <w:szCs w:val="24"/>
        </w:rPr>
        <w:t>Нормативы градостроительного проектирования, социальные нормативы и нормы прим</w:t>
      </w:r>
      <w:r>
        <w:rPr>
          <w:rFonts w:cs="Times New Roman"/>
          <w:sz w:val="24"/>
          <w:szCs w:val="24"/>
        </w:rPr>
        <w:t>е</w:t>
      </w:r>
      <w:r>
        <w:rPr>
          <w:rFonts w:cs="Times New Roman"/>
          <w:sz w:val="24"/>
          <w:szCs w:val="24"/>
        </w:rPr>
        <w:t xml:space="preserve">нительно к сфере образования приведены в приложении 2. </w:t>
      </w:r>
    </w:p>
    <w:p w:rsidR="00C867B4" w:rsidRPr="00BF55DE" w:rsidRDefault="00C867B4" w:rsidP="00BF55DE">
      <w:pPr>
        <w:ind w:firstLine="567"/>
        <w:rPr>
          <w:rFonts w:cs="Times New Roman"/>
          <w:sz w:val="24"/>
          <w:szCs w:val="24"/>
        </w:rPr>
      </w:pPr>
    </w:p>
    <w:p w:rsidR="008501A7" w:rsidRDefault="008501A7" w:rsidP="008501A7">
      <w:pPr>
        <w:pStyle w:val="aff0"/>
        <w:keepNext/>
      </w:pPr>
      <w:bookmarkStart w:id="36" w:name="_Toc494883648"/>
      <w:r>
        <w:lastRenderedPageBreak/>
        <w:t xml:space="preserve">Таблица </w:t>
      </w:r>
      <w:fldSimple w:instr=" SEQ Таблица \* ARABIC ">
        <w:r w:rsidR="00E74144">
          <w:rPr>
            <w:noProof/>
          </w:rPr>
          <w:t>13</w:t>
        </w:r>
      </w:fldSimple>
      <w:r>
        <w:t xml:space="preserve"> </w:t>
      </w:r>
      <w:r w:rsidRPr="008501A7">
        <w:t>Прогнозная оценка количества лиц дошкольного (1-6 лет) и школьного возраста (7-17 лет).</w:t>
      </w:r>
      <w:bookmarkEnd w:id="36"/>
    </w:p>
    <w:tbl>
      <w:tblPr>
        <w:tblStyle w:val="TableNormal1"/>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2629"/>
        <w:gridCol w:w="1505"/>
        <w:gridCol w:w="2645"/>
        <w:gridCol w:w="1488"/>
      </w:tblGrid>
      <w:tr w:rsidR="00BF55DE" w:rsidRPr="008501A7" w:rsidTr="008501A7">
        <w:trPr>
          <w:trHeight w:hRule="exact" w:val="657"/>
        </w:trPr>
        <w:tc>
          <w:tcPr>
            <w:tcW w:w="1078" w:type="dxa"/>
            <w:vAlign w:val="center"/>
          </w:tcPr>
          <w:p w:rsidR="00BF55DE" w:rsidRPr="008501A7" w:rsidRDefault="00BF55DE" w:rsidP="008501A7">
            <w:pPr>
              <w:widowControl/>
              <w:spacing w:line="276" w:lineRule="auto"/>
              <w:ind w:firstLine="567"/>
              <w:jc w:val="center"/>
              <w:rPr>
                <w:rFonts w:ascii="Arial" w:hAnsi="Arial" w:cs="Arial"/>
                <w:sz w:val="16"/>
                <w:szCs w:val="16"/>
                <w:lang w:val="ru-RU"/>
              </w:rPr>
            </w:pPr>
          </w:p>
          <w:p w:rsidR="00BF55DE" w:rsidRPr="008501A7" w:rsidRDefault="00BF55DE" w:rsidP="00B373AA">
            <w:pPr>
              <w:widowControl/>
              <w:spacing w:line="276" w:lineRule="auto"/>
              <w:ind w:firstLine="45"/>
              <w:jc w:val="center"/>
              <w:rPr>
                <w:rFonts w:ascii="Arial" w:hAnsi="Arial" w:cs="Arial"/>
                <w:sz w:val="16"/>
                <w:szCs w:val="16"/>
                <w:lang w:val="ru-RU"/>
              </w:rPr>
            </w:pPr>
            <w:r w:rsidRPr="008501A7">
              <w:rPr>
                <w:rFonts w:ascii="Arial" w:hAnsi="Arial" w:cs="Arial"/>
                <w:sz w:val="16"/>
                <w:szCs w:val="16"/>
                <w:lang w:val="ru-RU"/>
              </w:rPr>
              <w:t>Годы</w:t>
            </w:r>
          </w:p>
        </w:tc>
        <w:tc>
          <w:tcPr>
            <w:tcW w:w="2629"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Количество лиц </w:t>
            </w:r>
            <w:proofErr w:type="gramStart"/>
            <w:r w:rsidRPr="008501A7">
              <w:rPr>
                <w:rFonts w:ascii="Arial" w:hAnsi="Arial" w:cs="Arial"/>
                <w:sz w:val="16"/>
                <w:szCs w:val="16"/>
                <w:lang w:val="ru-RU"/>
              </w:rPr>
              <w:t>дошкольного</w:t>
            </w:r>
            <w:proofErr w:type="gramEnd"/>
            <w:r w:rsidRPr="008501A7">
              <w:rPr>
                <w:rFonts w:ascii="Arial" w:hAnsi="Arial" w:cs="Arial"/>
                <w:sz w:val="16"/>
                <w:szCs w:val="16"/>
                <w:lang w:val="ru-RU"/>
              </w:rPr>
              <w:t xml:space="preserve"> </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(1-6 лет</w:t>
            </w:r>
            <w:r w:rsidR="0048343F">
              <w:rPr>
                <w:rFonts w:ascii="Arial" w:hAnsi="Arial" w:cs="Arial"/>
                <w:sz w:val="16"/>
                <w:szCs w:val="16"/>
                <w:lang w:val="ru-RU"/>
              </w:rPr>
              <w:t xml:space="preserve"> включительно</w:t>
            </w:r>
            <w:r w:rsidRPr="008501A7">
              <w:rPr>
                <w:rFonts w:ascii="Arial" w:hAnsi="Arial" w:cs="Arial"/>
                <w:sz w:val="16"/>
                <w:szCs w:val="16"/>
                <w:lang w:val="ru-RU"/>
              </w:rPr>
              <w:t>) возраста, чел.</w:t>
            </w:r>
          </w:p>
        </w:tc>
        <w:tc>
          <w:tcPr>
            <w:tcW w:w="1505" w:type="dxa"/>
            <w:vAlign w:val="center"/>
          </w:tcPr>
          <w:p w:rsidR="00B373AA" w:rsidRDefault="00BF55DE" w:rsidP="008501A7">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 от всего </w:t>
            </w:r>
          </w:p>
          <w:p w:rsidR="00BF55DE" w:rsidRPr="008501A7" w:rsidRDefault="00BF55DE" w:rsidP="008501A7">
            <w:pPr>
              <w:widowControl/>
              <w:spacing w:line="276" w:lineRule="auto"/>
              <w:jc w:val="center"/>
              <w:rPr>
                <w:rFonts w:ascii="Arial" w:hAnsi="Arial" w:cs="Arial"/>
                <w:sz w:val="16"/>
                <w:szCs w:val="16"/>
                <w:lang w:val="ru-RU"/>
              </w:rPr>
            </w:pPr>
            <w:r w:rsidRPr="008501A7">
              <w:rPr>
                <w:rFonts w:ascii="Arial" w:hAnsi="Arial" w:cs="Arial"/>
                <w:sz w:val="16"/>
                <w:szCs w:val="16"/>
                <w:lang w:val="ru-RU"/>
              </w:rPr>
              <w:t>населения</w:t>
            </w:r>
          </w:p>
        </w:tc>
        <w:tc>
          <w:tcPr>
            <w:tcW w:w="2645"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Количество лиц </w:t>
            </w:r>
            <w:proofErr w:type="gramStart"/>
            <w:r w:rsidRPr="008501A7">
              <w:rPr>
                <w:rFonts w:ascii="Arial" w:hAnsi="Arial" w:cs="Arial"/>
                <w:sz w:val="16"/>
                <w:szCs w:val="16"/>
                <w:lang w:val="ru-RU"/>
              </w:rPr>
              <w:t>школьного</w:t>
            </w:r>
            <w:proofErr w:type="gramEnd"/>
            <w:r w:rsidRPr="008501A7">
              <w:rPr>
                <w:rFonts w:ascii="Arial" w:hAnsi="Arial" w:cs="Arial"/>
                <w:sz w:val="16"/>
                <w:szCs w:val="16"/>
                <w:lang w:val="ru-RU"/>
              </w:rPr>
              <w:t xml:space="preserve"> </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(7-17 лет</w:t>
            </w:r>
            <w:r w:rsidR="0048343F">
              <w:rPr>
                <w:rFonts w:ascii="Arial" w:hAnsi="Arial" w:cs="Arial"/>
                <w:sz w:val="16"/>
                <w:szCs w:val="16"/>
                <w:lang w:val="ru-RU"/>
              </w:rPr>
              <w:t xml:space="preserve"> включительно</w:t>
            </w:r>
            <w:r w:rsidRPr="008501A7">
              <w:rPr>
                <w:rFonts w:ascii="Arial" w:hAnsi="Arial" w:cs="Arial"/>
                <w:sz w:val="16"/>
                <w:szCs w:val="16"/>
                <w:lang w:val="ru-RU"/>
              </w:rPr>
              <w:t>) возраста, чел.</w:t>
            </w:r>
          </w:p>
        </w:tc>
        <w:tc>
          <w:tcPr>
            <w:tcW w:w="1488"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от всего</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населения</w:t>
            </w:r>
          </w:p>
        </w:tc>
      </w:tr>
      <w:tr w:rsidR="00BF55DE" w:rsidRPr="008501A7" w:rsidTr="008501A7">
        <w:trPr>
          <w:trHeight w:hRule="exact" w:val="408"/>
        </w:trPr>
        <w:tc>
          <w:tcPr>
            <w:tcW w:w="1078" w:type="dxa"/>
            <w:vAlign w:val="center"/>
          </w:tcPr>
          <w:p w:rsidR="00BF55DE" w:rsidRPr="008501A7" w:rsidRDefault="00BF55DE" w:rsidP="0048343F">
            <w:pPr>
              <w:widowControl/>
              <w:spacing w:line="276" w:lineRule="auto"/>
              <w:jc w:val="center"/>
              <w:rPr>
                <w:rFonts w:ascii="Arial" w:hAnsi="Arial" w:cs="Arial"/>
                <w:sz w:val="16"/>
                <w:szCs w:val="16"/>
                <w:lang w:val="ru-RU"/>
              </w:rPr>
            </w:pPr>
            <w:r w:rsidRPr="008501A7">
              <w:rPr>
                <w:rFonts w:ascii="Arial" w:hAnsi="Arial" w:cs="Arial"/>
                <w:sz w:val="16"/>
                <w:szCs w:val="16"/>
                <w:lang w:val="ru-RU"/>
              </w:rPr>
              <w:t>20</w:t>
            </w:r>
            <w:r w:rsidR="0048343F">
              <w:rPr>
                <w:rFonts w:ascii="Arial" w:hAnsi="Arial" w:cs="Arial"/>
                <w:sz w:val="16"/>
                <w:szCs w:val="16"/>
                <w:lang w:val="ru-RU"/>
              </w:rPr>
              <w:t>17-2028</w:t>
            </w:r>
          </w:p>
        </w:tc>
        <w:tc>
          <w:tcPr>
            <w:tcW w:w="2629" w:type="dxa"/>
            <w:vAlign w:val="center"/>
          </w:tcPr>
          <w:p w:rsidR="00BF55DE" w:rsidRPr="008501A7" w:rsidRDefault="009579C1" w:rsidP="00B373AA">
            <w:pPr>
              <w:widowControl/>
              <w:spacing w:line="276" w:lineRule="auto"/>
              <w:jc w:val="center"/>
              <w:rPr>
                <w:rFonts w:ascii="Arial" w:hAnsi="Arial" w:cs="Arial"/>
                <w:sz w:val="16"/>
                <w:szCs w:val="16"/>
                <w:lang w:val="ru-RU"/>
              </w:rPr>
            </w:pPr>
            <w:r>
              <w:rPr>
                <w:rFonts w:ascii="Arial" w:hAnsi="Arial" w:cs="Arial"/>
                <w:sz w:val="16"/>
                <w:szCs w:val="16"/>
                <w:lang w:val="ru-RU"/>
              </w:rPr>
              <w:t>153</w:t>
            </w:r>
          </w:p>
        </w:tc>
        <w:tc>
          <w:tcPr>
            <w:tcW w:w="1505" w:type="dxa"/>
            <w:vAlign w:val="center"/>
          </w:tcPr>
          <w:p w:rsidR="00BF55DE" w:rsidRPr="008501A7" w:rsidRDefault="0048343F" w:rsidP="00B373AA">
            <w:pPr>
              <w:widowControl/>
              <w:spacing w:line="276" w:lineRule="auto"/>
              <w:jc w:val="center"/>
              <w:rPr>
                <w:rFonts w:ascii="Arial" w:hAnsi="Arial" w:cs="Arial"/>
                <w:sz w:val="16"/>
                <w:szCs w:val="16"/>
                <w:lang w:val="ru-RU"/>
              </w:rPr>
            </w:pPr>
            <w:r>
              <w:rPr>
                <w:rFonts w:ascii="Arial" w:hAnsi="Arial" w:cs="Arial"/>
                <w:sz w:val="16"/>
                <w:szCs w:val="16"/>
                <w:lang w:val="ru-RU"/>
              </w:rPr>
              <w:t>3,3</w:t>
            </w:r>
          </w:p>
        </w:tc>
        <w:tc>
          <w:tcPr>
            <w:tcW w:w="2645" w:type="dxa"/>
            <w:vAlign w:val="center"/>
          </w:tcPr>
          <w:p w:rsidR="00BF55DE" w:rsidRPr="008501A7" w:rsidRDefault="009579C1" w:rsidP="00B373AA">
            <w:pPr>
              <w:widowControl/>
              <w:spacing w:line="276" w:lineRule="auto"/>
              <w:jc w:val="center"/>
              <w:rPr>
                <w:rFonts w:ascii="Arial" w:hAnsi="Arial" w:cs="Arial"/>
                <w:sz w:val="16"/>
                <w:szCs w:val="16"/>
                <w:lang w:val="ru-RU"/>
              </w:rPr>
            </w:pPr>
            <w:r>
              <w:rPr>
                <w:rFonts w:ascii="Arial" w:hAnsi="Arial" w:cs="Arial"/>
                <w:sz w:val="16"/>
                <w:szCs w:val="16"/>
                <w:lang w:val="ru-RU"/>
              </w:rPr>
              <w:t>245</w:t>
            </w:r>
          </w:p>
        </w:tc>
        <w:tc>
          <w:tcPr>
            <w:tcW w:w="1488" w:type="dxa"/>
            <w:vAlign w:val="center"/>
          </w:tcPr>
          <w:p w:rsidR="00BF55DE" w:rsidRPr="008501A7" w:rsidRDefault="009579C1" w:rsidP="00B373AA">
            <w:pPr>
              <w:widowControl/>
              <w:spacing w:line="276" w:lineRule="auto"/>
              <w:jc w:val="center"/>
              <w:rPr>
                <w:rFonts w:ascii="Arial" w:hAnsi="Arial" w:cs="Arial"/>
                <w:sz w:val="16"/>
                <w:szCs w:val="16"/>
                <w:lang w:val="ru-RU"/>
              </w:rPr>
            </w:pPr>
            <w:r>
              <w:rPr>
                <w:rFonts w:ascii="Arial" w:hAnsi="Arial" w:cs="Arial"/>
                <w:sz w:val="16"/>
                <w:szCs w:val="16"/>
                <w:lang w:val="ru-RU"/>
              </w:rPr>
              <w:t>6,4</w:t>
            </w:r>
          </w:p>
        </w:tc>
      </w:tr>
    </w:tbl>
    <w:p w:rsidR="00724A4A" w:rsidRDefault="00724A4A" w:rsidP="00BF55DE">
      <w:pPr>
        <w:ind w:firstLine="567"/>
        <w:rPr>
          <w:rFonts w:cs="Times New Roman"/>
          <w:sz w:val="24"/>
          <w:szCs w:val="24"/>
        </w:rPr>
      </w:pPr>
    </w:p>
    <w:p w:rsidR="00724A4A" w:rsidRPr="00B373AA" w:rsidRDefault="00724A4A" w:rsidP="00B373AA">
      <w:pPr>
        <w:autoSpaceDE w:val="0"/>
        <w:autoSpaceDN w:val="0"/>
        <w:adjustRightInd w:val="0"/>
        <w:ind w:firstLine="567"/>
        <w:rPr>
          <w:rFonts w:cs="Times New Roman"/>
          <w:sz w:val="24"/>
          <w:szCs w:val="24"/>
        </w:rPr>
      </w:pPr>
      <w:r w:rsidRPr="00B373AA">
        <w:rPr>
          <w:rFonts w:cs="Times New Roman"/>
          <w:sz w:val="24"/>
          <w:szCs w:val="24"/>
        </w:rPr>
        <w:t>В соответствии с приложением 3 в [7] Нормативы удельных показателей общей площади основных видов дошкольных организаций: сельские поселения – 10,49-19,59 м</w:t>
      </w:r>
      <w:proofErr w:type="gramStart"/>
      <w:r w:rsidRPr="00B373AA">
        <w:rPr>
          <w:rFonts w:cs="Times New Roman"/>
          <w:sz w:val="24"/>
          <w:szCs w:val="24"/>
          <w:vertAlign w:val="superscript"/>
        </w:rPr>
        <w:t>2</w:t>
      </w:r>
      <w:proofErr w:type="gramEnd"/>
      <w:r w:rsidRPr="00B373AA">
        <w:rPr>
          <w:rFonts w:cs="Times New Roman"/>
          <w:sz w:val="24"/>
          <w:szCs w:val="24"/>
        </w:rPr>
        <w:t xml:space="preserve"> (в зависимости от вместимости, в соответствии с указаниями [4]).</w:t>
      </w:r>
    </w:p>
    <w:p w:rsidR="00724A4A" w:rsidRPr="00B373AA" w:rsidRDefault="00724A4A" w:rsidP="00B373AA">
      <w:pPr>
        <w:widowControl w:val="0"/>
        <w:spacing w:before="3"/>
        <w:ind w:firstLine="567"/>
        <w:rPr>
          <w:rFonts w:cs="Times New Roman"/>
          <w:sz w:val="24"/>
          <w:szCs w:val="24"/>
        </w:rPr>
      </w:pPr>
      <w:r w:rsidRPr="00B373AA">
        <w:rPr>
          <w:rFonts w:cs="Times New Roman"/>
          <w:sz w:val="24"/>
          <w:szCs w:val="24"/>
        </w:rPr>
        <w:t>В соответствии с приложением 3 в [7]:</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обеспеченности детей дошкольными учреждениями в сельских пос</w:t>
      </w:r>
      <w:r w:rsidRPr="00B373AA">
        <w:rPr>
          <w:sz w:val="24"/>
          <w:szCs w:val="24"/>
        </w:rPr>
        <w:t>е</w:t>
      </w:r>
      <w:r w:rsidRPr="00B373AA">
        <w:rPr>
          <w:sz w:val="24"/>
          <w:szCs w:val="24"/>
        </w:rPr>
        <w:t>лениях  в пределах 70-85 %;</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охвата школьников I-I</w:t>
      </w:r>
      <w:proofErr w:type="gramStart"/>
      <w:r w:rsidRPr="00B373AA">
        <w:rPr>
          <w:sz w:val="24"/>
          <w:szCs w:val="24"/>
        </w:rPr>
        <w:t>Х</w:t>
      </w:r>
      <w:proofErr w:type="gramEnd"/>
      <w:r w:rsidRPr="00B373AA">
        <w:rPr>
          <w:sz w:val="24"/>
          <w:szCs w:val="24"/>
        </w:rPr>
        <w:t xml:space="preserve"> классов при обучении в одну смену– 100%;</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охвата школьников Х-Х</w:t>
      </w:r>
      <w:proofErr w:type="gramStart"/>
      <w:r w:rsidRPr="00B373AA">
        <w:rPr>
          <w:sz w:val="24"/>
          <w:szCs w:val="24"/>
        </w:rPr>
        <w:t>I</w:t>
      </w:r>
      <w:proofErr w:type="gramEnd"/>
      <w:r w:rsidRPr="00B373AA">
        <w:rPr>
          <w:sz w:val="24"/>
          <w:szCs w:val="24"/>
        </w:rPr>
        <w:t xml:space="preserve"> класса при обучении в одну смену – до 75%.</w:t>
      </w:r>
    </w:p>
    <w:p w:rsidR="00724A4A" w:rsidRDefault="00724A4A" w:rsidP="00B373AA">
      <w:pPr>
        <w:widowControl w:val="0"/>
        <w:spacing w:before="3"/>
        <w:ind w:firstLine="567"/>
        <w:rPr>
          <w:rFonts w:cs="Times New Roman"/>
          <w:sz w:val="24"/>
          <w:szCs w:val="24"/>
        </w:rPr>
      </w:pPr>
      <w:r w:rsidRPr="00B373AA">
        <w:rPr>
          <w:rFonts w:cs="Times New Roman"/>
          <w:sz w:val="24"/>
          <w:szCs w:val="24"/>
        </w:rPr>
        <w:t>Нормативы удельных показателей общей площади зданий основных видов образовател</w:t>
      </w:r>
      <w:r w:rsidRPr="00B373AA">
        <w:rPr>
          <w:rFonts w:cs="Times New Roman"/>
          <w:sz w:val="24"/>
          <w:szCs w:val="24"/>
        </w:rPr>
        <w:t>ь</w:t>
      </w:r>
      <w:r w:rsidRPr="00B373AA">
        <w:rPr>
          <w:rFonts w:cs="Times New Roman"/>
          <w:sz w:val="24"/>
          <w:szCs w:val="24"/>
        </w:rPr>
        <w:t>ных учреждений в сельских поселениях – 10,07-22,25 м</w:t>
      </w:r>
      <w:proofErr w:type="gramStart"/>
      <w:r w:rsidRPr="00B373AA">
        <w:rPr>
          <w:rFonts w:cs="Times New Roman"/>
          <w:sz w:val="24"/>
          <w:szCs w:val="24"/>
          <w:vertAlign w:val="superscript"/>
        </w:rPr>
        <w:t>2</w:t>
      </w:r>
      <w:proofErr w:type="gramEnd"/>
      <w:r w:rsidRPr="00B373AA">
        <w:rPr>
          <w:rFonts w:cs="Times New Roman"/>
          <w:sz w:val="24"/>
          <w:szCs w:val="24"/>
        </w:rPr>
        <w:t xml:space="preserve"> (в зависимости от вместимости, в соо</w:t>
      </w:r>
      <w:r w:rsidRPr="00B373AA">
        <w:rPr>
          <w:rFonts w:cs="Times New Roman"/>
          <w:sz w:val="24"/>
          <w:szCs w:val="24"/>
        </w:rPr>
        <w:t>т</w:t>
      </w:r>
      <w:r w:rsidRPr="00B373AA">
        <w:rPr>
          <w:rFonts w:cs="Times New Roman"/>
          <w:sz w:val="24"/>
          <w:szCs w:val="24"/>
        </w:rPr>
        <w:t xml:space="preserve">ветствии с указаниями [4]). </w:t>
      </w:r>
    </w:p>
    <w:p w:rsidR="004637CD" w:rsidRDefault="004637CD" w:rsidP="00B373AA">
      <w:pPr>
        <w:widowControl w:val="0"/>
        <w:spacing w:before="3"/>
        <w:ind w:firstLine="567"/>
        <w:rPr>
          <w:rFonts w:cs="Times New Roman"/>
          <w:sz w:val="24"/>
          <w:szCs w:val="24"/>
        </w:rPr>
      </w:pPr>
      <w:r w:rsidRPr="00C867B4">
        <w:rPr>
          <w:rFonts w:cs="Times New Roman"/>
          <w:sz w:val="24"/>
          <w:szCs w:val="24"/>
        </w:rPr>
        <w:t>Р</w:t>
      </w:r>
      <w:r>
        <w:rPr>
          <w:rFonts w:cs="Times New Roman"/>
          <w:sz w:val="24"/>
          <w:szCs w:val="24"/>
        </w:rPr>
        <w:t xml:space="preserve">езультаты </w:t>
      </w:r>
      <w:r w:rsidRPr="00C867B4">
        <w:rPr>
          <w:rFonts w:cs="Times New Roman"/>
          <w:sz w:val="24"/>
          <w:szCs w:val="24"/>
        </w:rPr>
        <w:t xml:space="preserve"> </w:t>
      </w:r>
      <w:r>
        <w:rPr>
          <w:rFonts w:cs="Times New Roman"/>
          <w:sz w:val="24"/>
          <w:szCs w:val="24"/>
        </w:rPr>
        <w:t xml:space="preserve">расчёта </w:t>
      </w:r>
      <w:r w:rsidRPr="00C867B4">
        <w:rPr>
          <w:rFonts w:cs="Times New Roman"/>
          <w:sz w:val="24"/>
          <w:szCs w:val="24"/>
        </w:rPr>
        <w:t xml:space="preserve">потребности в объектах </w:t>
      </w:r>
      <w:r>
        <w:rPr>
          <w:rFonts w:cs="Times New Roman"/>
          <w:sz w:val="24"/>
          <w:szCs w:val="24"/>
        </w:rPr>
        <w:t xml:space="preserve">сферы образования приведены в таблице 15. </w:t>
      </w:r>
    </w:p>
    <w:p w:rsidR="004637CD" w:rsidRPr="00C867B4" w:rsidRDefault="004637CD" w:rsidP="004637CD">
      <w:pPr>
        <w:ind w:firstLine="567"/>
        <w:rPr>
          <w:rFonts w:cs="Times New Roman"/>
          <w:sz w:val="24"/>
          <w:szCs w:val="24"/>
        </w:rPr>
      </w:pPr>
      <w:r>
        <w:rPr>
          <w:rFonts w:cs="Times New Roman"/>
          <w:sz w:val="24"/>
          <w:szCs w:val="24"/>
        </w:rPr>
        <w:t>С</w:t>
      </w:r>
      <w:r w:rsidRPr="00C867B4">
        <w:rPr>
          <w:rFonts w:cs="Times New Roman"/>
          <w:sz w:val="24"/>
          <w:szCs w:val="24"/>
        </w:rPr>
        <w:t xml:space="preserve">уществующих объектов </w:t>
      </w:r>
      <w:r>
        <w:rPr>
          <w:rFonts w:cs="Times New Roman"/>
          <w:sz w:val="24"/>
          <w:szCs w:val="24"/>
        </w:rPr>
        <w:t>образования</w:t>
      </w:r>
      <w:r w:rsidRPr="00C867B4">
        <w:rPr>
          <w:rFonts w:cs="Times New Roman"/>
          <w:sz w:val="24"/>
          <w:szCs w:val="24"/>
        </w:rPr>
        <w:t xml:space="preserve"> достаточно для </w:t>
      </w:r>
      <w:r>
        <w:rPr>
          <w:rFonts w:cs="Times New Roman"/>
          <w:sz w:val="24"/>
          <w:szCs w:val="24"/>
        </w:rPr>
        <w:t>удовлетвор</w:t>
      </w:r>
      <w:r w:rsidRPr="00C867B4">
        <w:rPr>
          <w:rFonts w:cs="Times New Roman"/>
          <w:sz w:val="24"/>
          <w:szCs w:val="24"/>
        </w:rPr>
        <w:t>ения потребностей нас</w:t>
      </w:r>
      <w:r w:rsidRPr="00C867B4">
        <w:rPr>
          <w:rFonts w:cs="Times New Roman"/>
          <w:sz w:val="24"/>
          <w:szCs w:val="24"/>
        </w:rPr>
        <w:t>е</w:t>
      </w:r>
      <w:r w:rsidRPr="00C867B4">
        <w:rPr>
          <w:rFonts w:cs="Times New Roman"/>
          <w:sz w:val="24"/>
          <w:szCs w:val="24"/>
        </w:rPr>
        <w:t xml:space="preserve">ления в </w:t>
      </w:r>
      <w:r>
        <w:rPr>
          <w:rFonts w:cs="Times New Roman"/>
          <w:sz w:val="24"/>
          <w:szCs w:val="24"/>
        </w:rPr>
        <w:t>образовательных</w:t>
      </w:r>
      <w:r w:rsidRPr="00C867B4">
        <w:rPr>
          <w:rFonts w:cs="Times New Roman"/>
          <w:sz w:val="24"/>
          <w:szCs w:val="24"/>
        </w:rPr>
        <w:t xml:space="preserve"> услугах. </w:t>
      </w:r>
    </w:p>
    <w:p w:rsidR="00BF55DE" w:rsidRPr="00C867B4" w:rsidRDefault="0081157C" w:rsidP="00B373AA">
      <w:pPr>
        <w:ind w:firstLine="567"/>
        <w:rPr>
          <w:rFonts w:cs="Times New Roman"/>
          <w:sz w:val="24"/>
          <w:szCs w:val="24"/>
        </w:rPr>
      </w:pPr>
      <w:r>
        <w:rPr>
          <w:rFonts w:cs="Times New Roman"/>
          <w:sz w:val="24"/>
          <w:szCs w:val="24"/>
        </w:rPr>
        <w:t xml:space="preserve">На перспективу </w:t>
      </w:r>
      <w:r w:rsidR="00BF55DE" w:rsidRPr="00B373AA">
        <w:rPr>
          <w:rFonts w:cs="Times New Roman"/>
          <w:sz w:val="24"/>
          <w:szCs w:val="24"/>
        </w:rPr>
        <w:t>необходимо предусмотреть комплексное развитие системы дополнител</w:t>
      </w:r>
      <w:r w:rsidR="00BF55DE" w:rsidRPr="00B373AA">
        <w:rPr>
          <w:rFonts w:cs="Times New Roman"/>
          <w:sz w:val="24"/>
          <w:szCs w:val="24"/>
        </w:rPr>
        <w:t>ь</w:t>
      </w:r>
      <w:r w:rsidR="00BF55DE" w:rsidRPr="00B373AA">
        <w:rPr>
          <w:rFonts w:cs="Times New Roman"/>
          <w:sz w:val="24"/>
          <w:szCs w:val="24"/>
        </w:rPr>
        <w:t>ного образования и ее интеграцию в существующую образовательную инфраструктуру с по</w:t>
      </w:r>
      <w:r w:rsidR="00BF55DE" w:rsidRPr="00B373AA">
        <w:rPr>
          <w:rFonts w:cs="Times New Roman"/>
          <w:sz w:val="24"/>
          <w:szCs w:val="24"/>
        </w:rPr>
        <w:t>д</w:t>
      </w:r>
      <w:r w:rsidR="00BF55DE" w:rsidRPr="00B373AA">
        <w:rPr>
          <w:rFonts w:cs="Times New Roman"/>
          <w:sz w:val="24"/>
          <w:szCs w:val="24"/>
        </w:rPr>
        <w:t xml:space="preserve">держкой многоуровневых потребностей </w:t>
      </w:r>
      <w:r w:rsidR="00BF55DE" w:rsidRPr="00C867B4">
        <w:rPr>
          <w:rFonts w:cs="Times New Roman"/>
          <w:sz w:val="24"/>
          <w:szCs w:val="24"/>
        </w:rPr>
        <w:t>населения. Система дополнительного образования д</w:t>
      </w:r>
      <w:r w:rsidR="00BF55DE" w:rsidRPr="00C867B4">
        <w:rPr>
          <w:rFonts w:cs="Times New Roman"/>
          <w:sz w:val="24"/>
          <w:szCs w:val="24"/>
        </w:rPr>
        <w:t>е</w:t>
      </w:r>
      <w:r w:rsidR="00BF55DE" w:rsidRPr="00C867B4">
        <w:rPr>
          <w:rFonts w:cs="Times New Roman"/>
          <w:sz w:val="24"/>
          <w:szCs w:val="24"/>
        </w:rPr>
        <w:t>тей объединяет в единый процесс воспитание, обучение и развитие личности ребенка.</w:t>
      </w:r>
    </w:p>
    <w:p w:rsidR="00BF55DE" w:rsidRPr="00C867B4" w:rsidRDefault="00BF55DE" w:rsidP="00C867B4">
      <w:pPr>
        <w:ind w:firstLine="567"/>
        <w:rPr>
          <w:rFonts w:cs="Times New Roman"/>
          <w:sz w:val="24"/>
          <w:szCs w:val="24"/>
        </w:rPr>
      </w:pPr>
      <w:proofErr w:type="gramStart"/>
      <w:r w:rsidRPr="00C867B4">
        <w:rPr>
          <w:rFonts w:cs="Times New Roman"/>
          <w:sz w:val="24"/>
          <w:szCs w:val="24"/>
        </w:rPr>
        <w:t xml:space="preserve">Развитие </w:t>
      </w:r>
      <w:r w:rsidR="00C867B4" w:rsidRPr="00C867B4">
        <w:rPr>
          <w:rFonts w:cs="Times New Roman"/>
          <w:sz w:val="24"/>
          <w:szCs w:val="24"/>
        </w:rPr>
        <w:t xml:space="preserve">дополнительного </w:t>
      </w:r>
      <w:r w:rsidRPr="00C867B4">
        <w:rPr>
          <w:rFonts w:cs="Times New Roman"/>
          <w:sz w:val="24"/>
          <w:szCs w:val="24"/>
        </w:rPr>
        <w:t xml:space="preserve">образования </w:t>
      </w:r>
      <w:r w:rsidR="00C867B4">
        <w:rPr>
          <w:rFonts w:cs="Times New Roman"/>
          <w:sz w:val="24"/>
          <w:szCs w:val="24"/>
        </w:rPr>
        <w:t xml:space="preserve">на перспективу до 2028 года </w:t>
      </w:r>
      <w:r w:rsidR="00C867B4" w:rsidRPr="00C867B4">
        <w:rPr>
          <w:rFonts w:cs="Times New Roman"/>
          <w:sz w:val="24"/>
          <w:szCs w:val="24"/>
        </w:rPr>
        <w:t xml:space="preserve">планируется в здании существующей СОШ в с. </w:t>
      </w:r>
      <w:proofErr w:type="spellStart"/>
      <w:r w:rsidR="009579C1">
        <w:rPr>
          <w:rFonts w:cs="Times New Roman"/>
          <w:sz w:val="24"/>
          <w:szCs w:val="24"/>
        </w:rPr>
        <w:t>Новоб</w:t>
      </w:r>
      <w:r w:rsidR="0071692F">
        <w:rPr>
          <w:rFonts w:cs="Times New Roman"/>
          <w:sz w:val="24"/>
          <w:szCs w:val="24"/>
        </w:rPr>
        <w:t>урин</w:t>
      </w:r>
      <w:r w:rsidR="009579C1">
        <w:rPr>
          <w:rFonts w:cs="Times New Roman"/>
          <w:sz w:val="24"/>
          <w:szCs w:val="24"/>
        </w:rPr>
        <w:t>о</w:t>
      </w:r>
      <w:proofErr w:type="spellEnd"/>
      <w:r w:rsidR="00C867B4" w:rsidRPr="00C867B4">
        <w:rPr>
          <w:rFonts w:cs="Times New Roman"/>
          <w:sz w:val="24"/>
          <w:szCs w:val="24"/>
        </w:rPr>
        <w:t xml:space="preserve"> в форме кружков, секций и т.д.</w:t>
      </w:r>
      <w:proofErr w:type="gramEnd"/>
    </w:p>
    <w:p w:rsidR="00BF55DE" w:rsidRDefault="00BF55DE" w:rsidP="00BF55DE">
      <w:pPr>
        <w:widowControl w:val="0"/>
        <w:adjustRightInd w:val="0"/>
        <w:ind w:firstLine="567"/>
        <w:jc w:val="left"/>
        <w:textAlignment w:val="baseline"/>
        <w:rPr>
          <w:rFonts w:eastAsia="Microsoft YaHei" w:cs="Times New Roman"/>
          <w:b/>
          <w:spacing w:val="-5"/>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2.4.</w:t>
      </w:r>
      <w:r w:rsidR="007E34F9">
        <w:rPr>
          <w:rFonts w:eastAsia="Microsoft YaHei" w:cs="Times New Roman"/>
          <w:b/>
          <w:spacing w:val="-5"/>
          <w:sz w:val="24"/>
          <w:szCs w:val="24"/>
        </w:rPr>
        <w:t>3</w:t>
      </w:r>
      <w:r>
        <w:rPr>
          <w:rFonts w:eastAsia="Microsoft YaHei" w:cs="Times New Roman"/>
          <w:b/>
          <w:spacing w:val="-5"/>
          <w:sz w:val="24"/>
          <w:szCs w:val="24"/>
        </w:rPr>
        <w:t xml:space="preserve"> Спрос на услуги здравоохранения.</w:t>
      </w:r>
    </w:p>
    <w:p w:rsidR="00BF55DE" w:rsidRPr="00BF55DE" w:rsidRDefault="00BF55DE" w:rsidP="00BF55DE">
      <w:pPr>
        <w:ind w:firstLine="567"/>
        <w:rPr>
          <w:rFonts w:cs="Times New Roman"/>
          <w:sz w:val="24"/>
          <w:szCs w:val="24"/>
        </w:rPr>
      </w:pPr>
    </w:p>
    <w:p w:rsidR="00BF55DE" w:rsidRPr="00C867B4" w:rsidRDefault="00BF55DE" w:rsidP="00BF55DE">
      <w:pPr>
        <w:ind w:firstLine="567"/>
        <w:rPr>
          <w:rFonts w:cs="Times New Roman"/>
          <w:sz w:val="24"/>
          <w:szCs w:val="24"/>
        </w:rPr>
      </w:pPr>
      <w:r w:rsidRPr="00BF55DE">
        <w:rPr>
          <w:rFonts w:cs="Times New Roman"/>
          <w:sz w:val="24"/>
          <w:szCs w:val="24"/>
        </w:rPr>
        <w:t>Состояние сферы здравоохранения напрямую определяет изменение ряда демографич</w:t>
      </w:r>
      <w:r w:rsidRPr="00BF55DE">
        <w:rPr>
          <w:rFonts w:cs="Times New Roman"/>
          <w:sz w:val="24"/>
          <w:szCs w:val="24"/>
        </w:rPr>
        <w:t>е</w:t>
      </w:r>
      <w:r w:rsidRPr="00C867B4">
        <w:rPr>
          <w:rFonts w:cs="Times New Roman"/>
          <w:sz w:val="24"/>
          <w:szCs w:val="24"/>
        </w:rPr>
        <w:t>ских показателей. В частности, показатели смертности, младенческой и материнской смертн</w:t>
      </w:r>
      <w:r w:rsidRPr="00C867B4">
        <w:rPr>
          <w:rFonts w:cs="Times New Roman"/>
          <w:sz w:val="24"/>
          <w:szCs w:val="24"/>
        </w:rPr>
        <w:t>о</w:t>
      </w:r>
      <w:r w:rsidRPr="00C867B4">
        <w:rPr>
          <w:rFonts w:cs="Times New Roman"/>
          <w:sz w:val="24"/>
          <w:szCs w:val="24"/>
        </w:rPr>
        <w:t>сти и продолжительности жизни тесно связаны с эффективностью функционирования учрежд</w:t>
      </w:r>
      <w:r w:rsidRPr="00C867B4">
        <w:rPr>
          <w:rFonts w:cs="Times New Roman"/>
          <w:sz w:val="24"/>
          <w:szCs w:val="24"/>
        </w:rPr>
        <w:t>е</w:t>
      </w:r>
      <w:r w:rsidRPr="00C867B4">
        <w:rPr>
          <w:rFonts w:cs="Times New Roman"/>
          <w:sz w:val="24"/>
          <w:szCs w:val="24"/>
        </w:rPr>
        <w:t xml:space="preserve">ний здравоохранения. </w:t>
      </w:r>
    </w:p>
    <w:p w:rsidR="00BF55DE" w:rsidRPr="00C867B4" w:rsidRDefault="00BF55DE" w:rsidP="00BF55DE">
      <w:pPr>
        <w:ind w:firstLine="567"/>
        <w:rPr>
          <w:rFonts w:cs="Times New Roman"/>
          <w:sz w:val="24"/>
          <w:szCs w:val="24"/>
        </w:rPr>
      </w:pPr>
      <w:r w:rsidRPr="00C867B4">
        <w:rPr>
          <w:rFonts w:cs="Times New Roman"/>
          <w:sz w:val="24"/>
          <w:szCs w:val="24"/>
        </w:rPr>
        <w:t>К основным необходимым населению, нормируемым объектам здравоохранения относя</w:t>
      </w:r>
      <w:r w:rsidRPr="00C867B4">
        <w:rPr>
          <w:rFonts w:cs="Times New Roman"/>
          <w:sz w:val="24"/>
          <w:szCs w:val="24"/>
        </w:rPr>
        <w:t>т</w:t>
      </w:r>
      <w:r w:rsidRPr="00C867B4">
        <w:rPr>
          <w:rFonts w:cs="Times New Roman"/>
          <w:sz w:val="24"/>
          <w:szCs w:val="24"/>
        </w:rPr>
        <w:t>ся врачебные амбулатории (повседневный уровень) и больницы (периодический уровень). Кр</w:t>
      </w:r>
      <w:r w:rsidRPr="00C867B4">
        <w:rPr>
          <w:rFonts w:cs="Times New Roman"/>
          <w:sz w:val="24"/>
          <w:szCs w:val="24"/>
        </w:rPr>
        <w:t>о</w:t>
      </w:r>
      <w:r w:rsidRPr="00C867B4">
        <w:rPr>
          <w:rFonts w:cs="Times New Roman"/>
          <w:sz w:val="24"/>
          <w:szCs w:val="24"/>
        </w:rPr>
        <w:t xml:space="preserve">ме того, в структуре учреждений первого уровня обслуживания могут быть аптечные пункты и </w:t>
      </w:r>
      <w:proofErr w:type="spellStart"/>
      <w:r w:rsidRPr="00C867B4">
        <w:rPr>
          <w:rFonts w:cs="Times New Roman"/>
          <w:sz w:val="24"/>
          <w:szCs w:val="24"/>
        </w:rPr>
        <w:t>ФАП</w:t>
      </w:r>
      <w:r w:rsidR="00C56916" w:rsidRPr="00C867B4">
        <w:rPr>
          <w:rFonts w:cs="Times New Roman"/>
          <w:sz w:val="24"/>
          <w:szCs w:val="24"/>
        </w:rPr>
        <w:t>ы</w:t>
      </w:r>
      <w:proofErr w:type="spellEnd"/>
      <w:r w:rsidRPr="00C867B4">
        <w:rPr>
          <w:rFonts w:cs="Times New Roman"/>
          <w:sz w:val="24"/>
          <w:szCs w:val="24"/>
        </w:rPr>
        <w:t>, которые должны заменять врачебные амбулатории в тех районах, где их нет.</w:t>
      </w:r>
    </w:p>
    <w:p w:rsidR="00724A4A" w:rsidRPr="00C867B4" w:rsidRDefault="00724A4A" w:rsidP="00724A4A">
      <w:pPr>
        <w:ind w:firstLine="567"/>
        <w:rPr>
          <w:rFonts w:cs="Times New Roman"/>
          <w:sz w:val="24"/>
          <w:szCs w:val="24"/>
        </w:rPr>
      </w:pPr>
      <w:r w:rsidRPr="00C867B4">
        <w:rPr>
          <w:rFonts w:cs="Times New Roman"/>
          <w:sz w:val="24"/>
          <w:szCs w:val="24"/>
        </w:rPr>
        <w:t xml:space="preserve">Основными задачами обеспечения устойчивого развития здравоохранения </w:t>
      </w:r>
      <w:proofErr w:type="spellStart"/>
      <w:r w:rsidR="0071692F">
        <w:rPr>
          <w:rFonts w:cs="Times New Roman"/>
          <w:sz w:val="24"/>
          <w:szCs w:val="24"/>
        </w:rPr>
        <w:t>Бурин</w:t>
      </w:r>
      <w:r w:rsidR="00C56916" w:rsidRPr="00C867B4">
        <w:rPr>
          <w:rFonts w:cs="Times New Roman"/>
          <w:sz w:val="24"/>
          <w:szCs w:val="24"/>
        </w:rPr>
        <w:t>ского</w:t>
      </w:r>
      <w:proofErr w:type="spellEnd"/>
      <w:r w:rsidR="00C56916" w:rsidRPr="00C867B4">
        <w:rPr>
          <w:rFonts w:cs="Times New Roman"/>
          <w:sz w:val="24"/>
          <w:szCs w:val="24"/>
        </w:rPr>
        <w:t xml:space="preserve"> </w:t>
      </w:r>
      <w:r w:rsidRPr="00C867B4">
        <w:rPr>
          <w:rFonts w:cs="Times New Roman"/>
          <w:sz w:val="24"/>
          <w:szCs w:val="24"/>
        </w:rPr>
        <w:t xml:space="preserve"> </w:t>
      </w:r>
      <w:r w:rsidR="00C867B4" w:rsidRPr="00C867B4">
        <w:rPr>
          <w:rFonts w:cs="Times New Roman"/>
          <w:sz w:val="24"/>
          <w:szCs w:val="24"/>
        </w:rPr>
        <w:t xml:space="preserve">сельского </w:t>
      </w:r>
      <w:r w:rsidRPr="00C867B4">
        <w:rPr>
          <w:rFonts w:cs="Times New Roman"/>
          <w:sz w:val="24"/>
          <w:szCs w:val="24"/>
        </w:rPr>
        <w:t>поселения на расчетную перспективу остаются:</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предоставление населению качественной и своевременной медицинской помощи;</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повышение уровня укомплектованности медицинскими работниками и квалификации медицинских работников;</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снижение показателей смертности;</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снижение уровня заболеваемости социально-обусловленными болезнями.</w:t>
      </w:r>
    </w:p>
    <w:p w:rsidR="004637CD" w:rsidRDefault="004637CD" w:rsidP="00BF55DE">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з</w:t>
      </w:r>
      <w:r w:rsidRPr="00C867B4">
        <w:rPr>
          <w:rFonts w:cs="Times New Roman"/>
          <w:sz w:val="24"/>
          <w:szCs w:val="24"/>
        </w:rPr>
        <w:t>дравоохранения</w:t>
      </w:r>
      <w:r w:rsidRPr="004637CD">
        <w:rPr>
          <w:rFonts w:cs="Times New Roman"/>
          <w:sz w:val="24"/>
          <w:szCs w:val="24"/>
        </w:rPr>
        <w:t xml:space="preserve"> приведены в таблице 15.</w:t>
      </w:r>
    </w:p>
    <w:p w:rsidR="00BF55DE" w:rsidRPr="00C867B4" w:rsidRDefault="00C867B4" w:rsidP="00BF55DE">
      <w:pPr>
        <w:ind w:firstLine="567"/>
        <w:rPr>
          <w:rFonts w:cs="Times New Roman"/>
          <w:sz w:val="24"/>
          <w:szCs w:val="24"/>
        </w:rPr>
      </w:pPr>
      <w:r>
        <w:rPr>
          <w:rFonts w:cs="Times New Roman"/>
          <w:sz w:val="24"/>
          <w:szCs w:val="24"/>
        </w:rPr>
        <w:lastRenderedPageBreak/>
        <w:t>С</w:t>
      </w:r>
      <w:r w:rsidR="00BF55DE" w:rsidRPr="00C867B4">
        <w:rPr>
          <w:rFonts w:cs="Times New Roman"/>
          <w:sz w:val="24"/>
          <w:szCs w:val="24"/>
        </w:rPr>
        <w:t xml:space="preserve">уществующих объектов здравоохранения достаточно для </w:t>
      </w:r>
      <w:r w:rsidR="004637CD">
        <w:rPr>
          <w:rFonts w:cs="Times New Roman"/>
          <w:sz w:val="24"/>
          <w:szCs w:val="24"/>
        </w:rPr>
        <w:t>удовлетвор</w:t>
      </w:r>
      <w:r w:rsidR="00BF55DE" w:rsidRPr="00C867B4">
        <w:rPr>
          <w:rFonts w:cs="Times New Roman"/>
          <w:sz w:val="24"/>
          <w:szCs w:val="24"/>
        </w:rPr>
        <w:t>ения потребностей населения в медицинских услугах.</w:t>
      </w:r>
      <w:r w:rsidRPr="00C867B4">
        <w:rPr>
          <w:rFonts w:cs="Times New Roman"/>
          <w:sz w:val="24"/>
          <w:szCs w:val="24"/>
        </w:rPr>
        <w:t xml:space="preserve"> </w:t>
      </w:r>
    </w:p>
    <w:p w:rsidR="00C867B4" w:rsidRPr="00C867B4" w:rsidRDefault="00C867B4" w:rsidP="00BF55DE">
      <w:pPr>
        <w:ind w:firstLine="567"/>
        <w:rPr>
          <w:rFonts w:cs="Times New Roman"/>
          <w:sz w:val="24"/>
          <w:szCs w:val="24"/>
        </w:rPr>
      </w:pPr>
      <w:r w:rsidRPr="00C867B4">
        <w:rPr>
          <w:rFonts w:cs="Times New Roman"/>
          <w:sz w:val="24"/>
          <w:szCs w:val="24"/>
        </w:rPr>
        <w:t xml:space="preserve">Необходимо </w:t>
      </w:r>
      <w:r w:rsidR="009579C1">
        <w:rPr>
          <w:rFonts w:cs="Times New Roman"/>
          <w:sz w:val="24"/>
          <w:szCs w:val="24"/>
        </w:rPr>
        <w:t xml:space="preserve">строительство нового здания для размещения центра ВОП </w:t>
      </w:r>
      <w:proofErr w:type="gramStart"/>
      <w:r w:rsidR="009579C1">
        <w:rPr>
          <w:rFonts w:cs="Times New Roman"/>
          <w:sz w:val="24"/>
          <w:szCs w:val="24"/>
        </w:rPr>
        <w:t>в</w:t>
      </w:r>
      <w:proofErr w:type="gramEnd"/>
      <w:r w:rsidR="009579C1">
        <w:rPr>
          <w:rFonts w:cs="Times New Roman"/>
          <w:sz w:val="24"/>
          <w:szCs w:val="24"/>
        </w:rPr>
        <w:t xml:space="preserve"> с. </w:t>
      </w:r>
      <w:proofErr w:type="spellStart"/>
      <w:r w:rsidR="009579C1">
        <w:rPr>
          <w:rFonts w:cs="Times New Roman"/>
          <w:sz w:val="24"/>
          <w:szCs w:val="24"/>
        </w:rPr>
        <w:t>Новобурино</w:t>
      </w:r>
      <w:proofErr w:type="spellEnd"/>
      <w:r w:rsidR="009579C1">
        <w:rPr>
          <w:rFonts w:cs="Times New Roman"/>
          <w:sz w:val="24"/>
          <w:szCs w:val="24"/>
        </w:rPr>
        <w:t>.</w:t>
      </w:r>
    </w:p>
    <w:p w:rsidR="00FA1197" w:rsidRPr="007A5FC7" w:rsidRDefault="00FA1197" w:rsidP="007A5FC7">
      <w:pPr>
        <w:keepNext/>
        <w:spacing w:line="240" w:lineRule="auto"/>
        <w:ind w:firstLine="0"/>
        <w:outlineLvl w:val="1"/>
        <w:rPr>
          <w:rFonts w:cs="Times New Roman"/>
          <w:b/>
          <w:bCs/>
          <w:iCs/>
          <w:szCs w:val="26"/>
        </w:rPr>
      </w:pPr>
    </w:p>
    <w:p w:rsidR="00806466" w:rsidRDefault="00806466"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w:t>
      </w:r>
      <w:r w:rsidR="007E34F9">
        <w:rPr>
          <w:rFonts w:eastAsia="Microsoft YaHei" w:cs="Times New Roman"/>
          <w:b/>
          <w:spacing w:val="-5"/>
          <w:sz w:val="24"/>
          <w:szCs w:val="24"/>
        </w:rPr>
        <w:t>4</w:t>
      </w:r>
      <w:r>
        <w:rPr>
          <w:rFonts w:eastAsia="Microsoft YaHei" w:cs="Times New Roman"/>
          <w:b/>
          <w:spacing w:val="-5"/>
          <w:sz w:val="24"/>
          <w:szCs w:val="24"/>
        </w:rPr>
        <w:t>.</w:t>
      </w:r>
      <w:r w:rsidR="00C56916">
        <w:rPr>
          <w:rFonts w:eastAsia="Microsoft YaHei" w:cs="Times New Roman"/>
          <w:b/>
          <w:spacing w:val="-5"/>
          <w:sz w:val="24"/>
          <w:szCs w:val="24"/>
        </w:rPr>
        <w:t>4</w:t>
      </w:r>
      <w:r>
        <w:rPr>
          <w:rFonts w:eastAsia="Microsoft YaHei" w:cs="Times New Roman"/>
          <w:b/>
          <w:spacing w:val="-5"/>
          <w:sz w:val="24"/>
          <w:szCs w:val="24"/>
        </w:rPr>
        <w:t xml:space="preserve"> Спрос в сфере</w:t>
      </w:r>
      <w:r w:rsidRPr="00806466">
        <w:rPr>
          <w:rFonts w:eastAsia="Microsoft YaHei" w:cs="Times New Roman"/>
          <w:b/>
          <w:spacing w:val="-5"/>
          <w:sz w:val="24"/>
          <w:szCs w:val="24"/>
        </w:rPr>
        <w:t xml:space="preserve"> культур</w:t>
      </w:r>
      <w:r>
        <w:rPr>
          <w:rFonts w:eastAsia="Microsoft YaHei" w:cs="Times New Roman"/>
          <w:b/>
          <w:spacing w:val="-5"/>
          <w:sz w:val="24"/>
          <w:szCs w:val="24"/>
        </w:rPr>
        <w:t>ы.</w:t>
      </w:r>
    </w:p>
    <w:p w:rsidR="00806466" w:rsidRDefault="00806466" w:rsidP="00BF55DE">
      <w:pPr>
        <w:widowControl w:val="0"/>
        <w:adjustRightInd w:val="0"/>
        <w:ind w:firstLine="567"/>
        <w:jc w:val="left"/>
        <w:textAlignment w:val="baseline"/>
        <w:rPr>
          <w:rFonts w:eastAsia="Microsoft YaHei" w:cs="Times New Roman"/>
          <w:b/>
          <w:spacing w:val="-5"/>
          <w:sz w:val="24"/>
          <w:szCs w:val="24"/>
        </w:rPr>
      </w:pPr>
    </w:p>
    <w:p w:rsidR="00C56916" w:rsidRPr="00C56916" w:rsidRDefault="00C56916" w:rsidP="00C56916">
      <w:pPr>
        <w:ind w:firstLine="567"/>
        <w:rPr>
          <w:rFonts w:cs="Times New Roman"/>
          <w:sz w:val="24"/>
          <w:szCs w:val="24"/>
        </w:rPr>
      </w:pPr>
      <w:r w:rsidRPr="00C56916">
        <w:rPr>
          <w:rFonts w:cs="Times New Roman"/>
          <w:sz w:val="24"/>
          <w:szCs w:val="24"/>
        </w:rPr>
        <w:t>Для обеспечения доступности к услугам учреждений культуры в сельском поселении р</w:t>
      </w:r>
      <w:r w:rsidRPr="00C56916">
        <w:rPr>
          <w:rFonts w:cs="Times New Roman"/>
          <w:sz w:val="24"/>
          <w:szCs w:val="24"/>
        </w:rPr>
        <w:t>е</w:t>
      </w:r>
      <w:r w:rsidRPr="00C56916">
        <w:rPr>
          <w:rFonts w:cs="Times New Roman"/>
          <w:sz w:val="24"/>
          <w:szCs w:val="24"/>
        </w:rPr>
        <w:t>комендуется предусмотреть регулярное транспортное сообщение из населенных пунктов, не имеющих стационарных учреждений культуры – в те населенные пункты, в которых действуют муниципальные учреждения культуры.</w:t>
      </w:r>
    </w:p>
    <w:p w:rsidR="00C56916" w:rsidRDefault="00B373AA" w:rsidP="00C56916">
      <w:pPr>
        <w:ind w:firstLine="567"/>
        <w:rPr>
          <w:rFonts w:cs="Times New Roman"/>
          <w:sz w:val="24"/>
          <w:szCs w:val="24"/>
        </w:rPr>
      </w:pPr>
      <w:r>
        <w:rPr>
          <w:rFonts w:cs="Times New Roman"/>
          <w:sz w:val="24"/>
          <w:szCs w:val="24"/>
        </w:rPr>
        <w:t xml:space="preserve">С </w:t>
      </w:r>
      <w:proofErr w:type="gramStart"/>
      <w:r>
        <w:rPr>
          <w:rFonts w:cs="Times New Roman"/>
          <w:sz w:val="24"/>
          <w:szCs w:val="24"/>
        </w:rPr>
        <w:t>соответствии</w:t>
      </w:r>
      <w:proofErr w:type="gramEnd"/>
      <w:r>
        <w:rPr>
          <w:rFonts w:cs="Times New Roman"/>
          <w:sz w:val="24"/>
          <w:szCs w:val="24"/>
        </w:rPr>
        <w:t xml:space="preserve"> с </w:t>
      </w:r>
      <w:r w:rsidRPr="00C56916">
        <w:rPr>
          <w:rFonts w:cs="Times New Roman"/>
          <w:sz w:val="24"/>
          <w:szCs w:val="24"/>
        </w:rPr>
        <w:t>[</w:t>
      </w:r>
      <w:r>
        <w:rPr>
          <w:rFonts w:cs="Times New Roman"/>
          <w:sz w:val="24"/>
          <w:szCs w:val="24"/>
        </w:rPr>
        <w:t>6</w:t>
      </w:r>
      <w:r w:rsidRPr="00C56916">
        <w:rPr>
          <w:rFonts w:cs="Times New Roman"/>
          <w:sz w:val="24"/>
          <w:szCs w:val="24"/>
        </w:rPr>
        <w:t>]</w:t>
      </w:r>
      <w:r>
        <w:rPr>
          <w:rFonts w:cs="Times New Roman"/>
          <w:sz w:val="24"/>
          <w:szCs w:val="24"/>
        </w:rPr>
        <w:t xml:space="preserve"> д</w:t>
      </w:r>
      <w:r w:rsidR="00C56916" w:rsidRPr="00C56916">
        <w:rPr>
          <w:rFonts w:cs="Times New Roman"/>
          <w:sz w:val="24"/>
          <w:szCs w:val="24"/>
        </w:rPr>
        <w:t>ля учреждений культуры типа музей допускается иметь 1 объект на сельское поселе</w:t>
      </w:r>
      <w:r>
        <w:rPr>
          <w:rFonts w:cs="Times New Roman"/>
          <w:sz w:val="24"/>
          <w:szCs w:val="24"/>
        </w:rPr>
        <w:t>ние.</w:t>
      </w:r>
    </w:p>
    <w:p w:rsidR="004637CD" w:rsidRDefault="004637CD" w:rsidP="004637CD">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культуры</w:t>
      </w:r>
      <w:r w:rsidRPr="004637CD">
        <w:rPr>
          <w:rFonts w:cs="Times New Roman"/>
          <w:sz w:val="24"/>
          <w:szCs w:val="24"/>
        </w:rPr>
        <w:t xml:space="preserve"> </w:t>
      </w:r>
      <w:r>
        <w:rPr>
          <w:rFonts w:cs="Times New Roman"/>
          <w:sz w:val="24"/>
          <w:szCs w:val="24"/>
        </w:rPr>
        <w:t>све</w:t>
      </w:r>
      <w:r w:rsidRPr="004637CD">
        <w:rPr>
          <w:rFonts w:cs="Times New Roman"/>
          <w:sz w:val="24"/>
          <w:szCs w:val="24"/>
        </w:rPr>
        <w:t>дены в таблиц</w:t>
      </w:r>
      <w:r>
        <w:rPr>
          <w:rFonts w:cs="Times New Roman"/>
          <w:sz w:val="24"/>
          <w:szCs w:val="24"/>
        </w:rPr>
        <w:t>у</w:t>
      </w:r>
      <w:r w:rsidRPr="004637CD">
        <w:rPr>
          <w:rFonts w:cs="Times New Roman"/>
          <w:sz w:val="24"/>
          <w:szCs w:val="24"/>
        </w:rPr>
        <w:t xml:space="preserve"> 15.</w:t>
      </w:r>
    </w:p>
    <w:p w:rsidR="00B373AA" w:rsidRPr="00C56916" w:rsidRDefault="00B373AA" w:rsidP="00C56916">
      <w:pPr>
        <w:ind w:firstLine="567"/>
        <w:rPr>
          <w:rFonts w:cs="Times New Roman"/>
          <w:sz w:val="24"/>
          <w:szCs w:val="24"/>
        </w:rPr>
      </w:pPr>
      <w:r w:rsidRPr="00C56916">
        <w:rPr>
          <w:rFonts w:cs="Times New Roman"/>
          <w:sz w:val="24"/>
          <w:szCs w:val="24"/>
        </w:rPr>
        <w:t>Дополнительного строительства объектов культуры для нормативной обеспеченности населения поселения не требуется</w:t>
      </w:r>
      <w:r>
        <w:rPr>
          <w:rFonts w:cs="Times New Roman"/>
          <w:sz w:val="24"/>
          <w:szCs w:val="24"/>
        </w:rPr>
        <w:t>.</w:t>
      </w:r>
    </w:p>
    <w:p w:rsidR="00972DD1" w:rsidRDefault="00972DD1" w:rsidP="00972DD1">
      <w:pPr>
        <w:ind w:firstLine="567"/>
        <w:rPr>
          <w:rFonts w:cs="Times New Roman"/>
          <w:sz w:val="24"/>
          <w:szCs w:val="24"/>
        </w:rPr>
      </w:pPr>
      <w:r w:rsidRPr="00972DD1">
        <w:rPr>
          <w:rFonts w:cs="Times New Roman"/>
          <w:sz w:val="24"/>
          <w:szCs w:val="24"/>
        </w:rPr>
        <w:t>Общим требованием к организации библиотечной системы в сельских поселениях являе</w:t>
      </w:r>
      <w:r w:rsidRPr="00972DD1">
        <w:rPr>
          <w:rFonts w:cs="Times New Roman"/>
          <w:sz w:val="24"/>
          <w:szCs w:val="24"/>
        </w:rPr>
        <w:t>т</w:t>
      </w:r>
      <w:r w:rsidRPr="00972DD1">
        <w:rPr>
          <w:rFonts w:cs="Times New Roman"/>
          <w:sz w:val="24"/>
          <w:szCs w:val="24"/>
        </w:rPr>
        <w:t>ся обязательное обеспечение возможности получения библиотечных услуг во всех населенных пунктах, в том числе с малой численностью жителей (менее 500 человек). В этих целях необх</w:t>
      </w:r>
      <w:r w:rsidRPr="00972DD1">
        <w:rPr>
          <w:rFonts w:cs="Times New Roman"/>
          <w:sz w:val="24"/>
          <w:szCs w:val="24"/>
        </w:rPr>
        <w:t>о</w:t>
      </w:r>
      <w:r w:rsidRPr="00972DD1">
        <w:rPr>
          <w:rFonts w:cs="Times New Roman"/>
          <w:sz w:val="24"/>
          <w:szCs w:val="24"/>
        </w:rPr>
        <w:t>димо предусматривать кроме стационарных библиотек нестационарное библиотечное обслуж</w:t>
      </w:r>
      <w:r w:rsidRPr="00972DD1">
        <w:rPr>
          <w:rFonts w:cs="Times New Roman"/>
          <w:sz w:val="24"/>
          <w:szCs w:val="24"/>
        </w:rPr>
        <w:t>и</w:t>
      </w:r>
      <w:r w:rsidRPr="00972DD1">
        <w:rPr>
          <w:rFonts w:cs="Times New Roman"/>
          <w:sz w:val="24"/>
          <w:szCs w:val="24"/>
        </w:rPr>
        <w:t xml:space="preserve">вание (передвижные библиотеки - </w:t>
      </w:r>
      <w:proofErr w:type="spellStart"/>
      <w:r w:rsidRPr="00972DD1">
        <w:rPr>
          <w:rFonts w:cs="Times New Roman"/>
          <w:sz w:val="24"/>
          <w:szCs w:val="24"/>
        </w:rPr>
        <w:t>библиобусы</w:t>
      </w:r>
      <w:proofErr w:type="spellEnd"/>
      <w:r w:rsidRPr="00972DD1">
        <w:rPr>
          <w:rFonts w:cs="Times New Roman"/>
          <w:sz w:val="24"/>
          <w:szCs w:val="24"/>
        </w:rPr>
        <w:t xml:space="preserve">, </w:t>
      </w:r>
      <w:proofErr w:type="spellStart"/>
      <w:r w:rsidRPr="00972DD1">
        <w:rPr>
          <w:rFonts w:cs="Times New Roman"/>
          <w:sz w:val="24"/>
          <w:szCs w:val="24"/>
        </w:rPr>
        <w:t>библиокатера</w:t>
      </w:r>
      <w:proofErr w:type="spellEnd"/>
      <w:r w:rsidRPr="00972DD1">
        <w:rPr>
          <w:rFonts w:cs="Times New Roman"/>
          <w:sz w:val="24"/>
          <w:szCs w:val="24"/>
        </w:rPr>
        <w:t xml:space="preserve"> и др.), а также пункты выдачи книг и библиотечные уголки, в которые регулярно доставляются книги и другие носители и</w:t>
      </w:r>
      <w:r w:rsidRPr="00972DD1">
        <w:rPr>
          <w:rFonts w:cs="Times New Roman"/>
          <w:sz w:val="24"/>
          <w:szCs w:val="24"/>
        </w:rPr>
        <w:t>н</w:t>
      </w:r>
      <w:r w:rsidRPr="00972DD1">
        <w:rPr>
          <w:rFonts w:cs="Times New Roman"/>
          <w:sz w:val="24"/>
          <w:szCs w:val="24"/>
        </w:rPr>
        <w:t>формации по запросам населения с помощью местных сре</w:t>
      </w:r>
      <w:proofErr w:type="gramStart"/>
      <w:r w:rsidRPr="00972DD1">
        <w:rPr>
          <w:rFonts w:cs="Times New Roman"/>
          <w:sz w:val="24"/>
          <w:szCs w:val="24"/>
        </w:rPr>
        <w:t>дств тр</w:t>
      </w:r>
      <w:proofErr w:type="gramEnd"/>
      <w:r w:rsidRPr="00972DD1">
        <w:rPr>
          <w:rFonts w:cs="Times New Roman"/>
          <w:sz w:val="24"/>
          <w:szCs w:val="24"/>
        </w:rPr>
        <w:t>анспорта.</w:t>
      </w:r>
    </w:p>
    <w:p w:rsidR="00972DD1" w:rsidRPr="00C56916" w:rsidRDefault="00972DD1" w:rsidP="00972DD1">
      <w:pPr>
        <w:ind w:firstLine="567"/>
        <w:rPr>
          <w:rFonts w:cs="Times New Roman"/>
          <w:sz w:val="24"/>
          <w:szCs w:val="24"/>
        </w:rPr>
      </w:pPr>
      <w:r w:rsidRPr="00C56916">
        <w:rPr>
          <w:rFonts w:cs="Times New Roman"/>
          <w:sz w:val="24"/>
          <w:szCs w:val="24"/>
        </w:rPr>
        <w:t>С 01.01.2015 согласно ФЗ РФ от 06.10.2003 N 131-ФЗ «Об общих принципах организации местного самоуправления в Российской Федерации» организация библиотечного обслуживания населения сельских поселений перешла в ведение муниципальных районов. В связи с этим, при разработке градостроительной документации планирование размещения библиотек для сел</w:t>
      </w:r>
      <w:r w:rsidRPr="00C56916">
        <w:rPr>
          <w:rFonts w:cs="Times New Roman"/>
          <w:sz w:val="24"/>
          <w:szCs w:val="24"/>
        </w:rPr>
        <w:t>ь</w:t>
      </w:r>
      <w:r w:rsidRPr="00C56916">
        <w:rPr>
          <w:rFonts w:cs="Times New Roman"/>
          <w:sz w:val="24"/>
          <w:szCs w:val="24"/>
        </w:rPr>
        <w:t xml:space="preserve">ских поселений осуществляется на уровне </w:t>
      </w:r>
      <w:r>
        <w:rPr>
          <w:rFonts w:cs="Times New Roman"/>
          <w:sz w:val="24"/>
          <w:szCs w:val="24"/>
        </w:rPr>
        <w:t>схемы территориального планирования</w:t>
      </w:r>
      <w:r w:rsidRPr="00C56916">
        <w:rPr>
          <w:rFonts w:cs="Times New Roman"/>
          <w:sz w:val="24"/>
          <w:szCs w:val="24"/>
        </w:rPr>
        <w:t xml:space="preserve"> муниципал</w:t>
      </w:r>
      <w:r w:rsidRPr="00C56916">
        <w:rPr>
          <w:rFonts w:cs="Times New Roman"/>
          <w:sz w:val="24"/>
          <w:szCs w:val="24"/>
        </w:rPr>
        <w:t>ь</w:t>
      </w:r>
      <w:r w:rsidRPr="00C56916">
        <w:rPr>
          <w:rFonts w:cs="Times New Roman"/>
          <w:sz w:val="24"/>
          <w:szCs w:val="24"/>
        </w:rPr>
        <w:t>ного района.</w:t>
      </w:r>
    </w:p>
    <w:p w:rsidR="00972DD1" w:rsidRDefault="00972DD1" w:rsidP="00972DD1">
      <w:pPr>
        <w:ind w:firstLine="567"/>
        <w:rPr>
          <w:rFonts w:cs="Times New Roman"/>
          <w:sz w:val="24"/>
          <w:szCs w:val="24"/>
        </w:rPr>
      </w:pPr>
      <w:r w:rsidRPr="00972DD1">
        <w:rPr>
          <w:rFonts w:cs="Times New Roman"/>
          <w:sz w:val="24"/>
          <w:szCs w:val="24"/>
        </w:rPr>
        <w:t xml:space="preserve">Определение форм библиотечного обслуживания сельских поселений и минимальных норм создания стационарных библиотек осуществляется в соответствии с таблицей </w:t>
      </w:r>
      <w:r w:rsidR="00C867B4">
        <w:rPr>
          <w:rFonts w:cs="Times New Roman"/>
          <w:sz w:val="24"/>
          <w:szCs w:val="24"/>
        </w:rPr>
        <w:t>14</w:t>
      </w:r>
      <w:r w:rsidRPr="00972DD1">
        <w:rPr>
          <w:rFonts w:cs="Times New Roman"/>
          <w:sz w:val="24"/>
          <w:szCs w:val="24"/>
        </w:rPr>
        <w:t>.</w:t>
      </w:r>
    </w:p>
    <w:p w:rsidR="004637CD" w:rsidRDefault="004637CD" w:rsidP="00972DD1">
      <w:pPr>
        <w:ind w:firstLine="567"/>
        <w:rPr>
          <w:rFonts w:cs="Times New Roman"/>
          <w:sz w:val="24"/>
          <w:szCs w:val="24"/>
        </w:rPr>
      </w:pPr>
    </w:p>
    <w:p w:rsidR="009579C1" w:rsidRDefault="009579C1" w:rsidP="009579C1">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2.4.5 Спрос в сфере  ф</w:t>
      </w:r>
      <w:r w:rsidRPr="00806466">
        <w:rPr>
          <w:rFonts w:eastAsia="Microsoft YaHei" w:cs="Times New Roman"/>
          <w:b/>
          <w:spacing w:val="-5"/>
          <w:sz w:val="24"/>
          <w:szCs w:val="24"/>
        </w:rPr>
        <w:t>изическ</w:t>
      </w:r>
      <w:r>
        <w:rPr>
          <w:rFonts w:eastAsia="Microsoft YaHei" w:cs="Times New Roman"/>
          <w:b/>
          <w:spacing w:val="-5"/>
          <w:sz w:val="24"/>
          <w:szCs w:val="24"/>
        </w:rPr>
        <w:t>ой</w:t>
      </w:r>
      <w:r w:rsidRPr="00806466">
        <w:rPr>
          <w:rFonts w:eastAsia="Microsoft YaHei" w:cs="Times New Roman"/>
          <w:b/>
          <w:spacing w:val="-5"/>
          <w:sz w:val="24"/>
          <w:szCs w:val="24"/>
        </w:rPr>
        <w:t xml:space="preserve"> культур</w:t>
      </w:r>
      <w:r>
        <w:rPr>
          <w:rFonts w:eastAsia="Microsoft YaHei" w:cs="Times New Roman"/>
          <w:b/>
          <w:spacing w:val="-5"/>
          <w:sz w:val="24"/>
          <w:szCs w:val="24"/>
        </w:rPr>
        <w:t>ы</w:t>
      </w:r>
      <w:r w:rsidRPr="00806466">
        <w:rPr>
          <w:rFonts w:eastAsia="Microsoft YaHei" w:cs="Times New Roman"/>
          <w:b/>
          <w:spacing w:val="-5"/>
          <w:sz w:val="24"/>
          <w:szCs w:val="24"/>
        </w:rPr>
        <w:t xml:space="preserve"> и массов</w:t>
      </w:r>
      <w:r>
        <w:rPr>
          <w:rFonts w:eastAsia="Microsoft YaHei" w:cs="Times New Roman"/>
          <w:b/>
          <w:spacing w:val="-5"/>
          <w:sz w:val="24"/>
          <w:szCs w:val="24"/>
        </w:rPr>
        <w:t>ого</w:t>
      </w:r>
      <w:r w:rsidRPr="00806466">
        <w:rPr>
          <w:rFonts w:eastAsia="Microsoft YaHei" w:cs="Times New Roman"/>
          <w:b/>
          <w:spacing w:val="-5"/>
          <w:sz w:val="24"/>
          <w:szCs w:val="24"/>
        </w:rPr>
        <w:t xml:space="preserve"> спорт</w:t>
      </w:r>
      <w:r>
        <w:rPr>
          <w:rFonts w:eastAsia="Microsoft YaHei" w:cs="Times New Roman"/>
          <w:b/>
          <w:spacing w:val="-5"/>
          <w:sz w:val="24"/>
          <w:szCs w:val="24"/>
        </w:rPr>
        <w:t>а.</w:t>
      </w:r>
    </w:p>
    <w:p w:rsidR="009579C1" w:rsidRDefault="009579C1" w:rsidP="009579C1">
      <w:pPr>
        <w:widowControl w:val="0"/>
        <w:adjustRightInd w:val="0"/>
        <w:ind w:firstLine="567"/>
        <w:jc w:val="left"/>
        <w:textAlignment w:val="baseline"/>
        <w:rPr>
          <w:rFonts w:eastAsia="Microsoft YaHei" w:cs="Times New Roman"/>
          <w:b/>
          <w:spacing w:val="-5"/>
          <w:sz w:val="24"/>
          <w:szCs w:val="24"/>
        </w:rPr>
      </w:pPr>
    </w:p>
    <w:p w:rsidR="009579C1" w:rsidRPr="00806466" w:rsidRDefault="009579C1" w:rsidP="009579C1">
      <w:pPr>
        <w:ind w:firstLine="567"/>
        <w:rPr>
          <w:rFonts w:cs="Times New Roman"/>
          <w:sz w:val="24"/>
          <w:szCs w:val="24"/>
        </w:rPr>
      </w:pPr>
      <w:r w:rsidRPr="00806466">
        <w:rPr>
          <w:rFonts w:cs="Times New Roman"/>
          <w:sz w:val="24"/>
          <w:szCs w:val="24"/>
        </w:rPr>
        <w:t>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w:t>
      </w:r>
      <w:r w:rsidRPr="00806466">
        <w:rPr>
          <w:rFonts w:cs="Times New Roman"/>
          <w:sz w:val="24"/>
          <w:szCs w:val="24"/>
        </w:rPr>
        <w:t>е</w:t>
      </w:r>
      <w:r w:rsidRPr="00806466">
        <w:rPr>
          <w:rFonts w:cs="Times New Roman"/>
          <w:sz w:val="24"/>
          <w:szCs w:val="24"/>
        </w:rPr>
        <w:t>ние условий для развития на территории муниципального образования физической культуры и массового спорта, организация проведения официальных физкультурно-оздоровительных и спортивных мероприятий муниципального образования относятся непосредственно к комп</w:t>
      </w:r>
      <w:r w:rsidRPr="00806466">
        <w:rPr>
          <w:rFonts w:cs="Times New Roman"/>
          <w:sz w:val="24"/>
          <w:szCs w:val="24"/>
        </w:rPr>
        <w:t>е</w:t>
      </w:r>
      <w:r w:rsidRPr="00806466">
        <w:rPr>
          <w:rFonts w:cs="Times New Roman"/>
          <w:sz w:val="24"/>
          <w:szCs w:val="24"/>
        </w:rPr>
        <w:t>тенции органов местного самоуправления.</w:t>
      </w:r>
    </w:p>
    <w:p w:rsidR="009579C1" w:rsidRPr="00806466" w:rsidRDefault="009579C1" w:rsidP="009579C1">
      <w:pPr>
        <w:ind w:firstLine="567"/>
        <w:rPr>
          <w:rFonts w:cs="Times New Roman"/>
          <w:sz w:val="24"/>
          <w:szCs w:val="24"/>
        </w:rPr>
      </w:pPr>
      <w:r w:rsidRPr="00806466">
        <w:rPr>
          <w:rFonts w:cs="Times New Roman"/>
          <w:sz w:val="24"/>
          <w:szCs w:val="24"/>
        </w:rPr>
        <w:t>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w:t>
      </w:r>
      <w:r w:rsidRPr="00806466">
        <w:rPr>
          <w:rFonts w:cs="Times New Roman"/>
          <w:sz w:val="24"/>
          <w:szCs w:val="24"/>
        </w:rPr>
        <w:t>а</w:t>
      </w:r>
      <w:r w:rsidRPr="00806466">
        <w:rPr>
          <w:rFonts w:cs="Times New Roman"/>
          <w:sz w:val="24"/>
          <w:szCs w:val="24"/>
        </w:rPr>
        <w:t>водах и т.п.); сооружения в различных видах общественного обслуживания (в детских  учр</w:t>
      </w:r>
      <w:r w:rsidRPr="00806466">
        <w:rPr>
          <w:rFonts w:cs="Times New Roman"/>
          <w:sz w:val="24"/>
          <w:szCs w:val="24"/>
        </w:rPr>
        <w:t>е</w:t>
      </w:r>
      <w:r w:rsidRPr="00806466">
        <w:rPr>
          <w:rFonts w:cs="Times New Roman"/>
          <w:sz w:val="24"/>
          <w:szCs w:val="24"/>
        </w:rPr>
        <w:t>ждениях,  учебных  заведениях,  культурно-просветительских  учреждениях, учреждениях о</w:t>
      </w:r>
      <w:r w:rsidRPr="00806466">
        <w:rPr>
          <w:rFonts w:cs="Times New Roman"/>
          <w:sz w:val="24"/>
          <w:szCs w:val="24"/>
        </w:rPr>
        <w:t>т</w:t>
      </w:r>
      <w:r w:rsidRPr="00806466">
        <w:rPr>
          <w:rFonts w:cs="Times New Roman"/>
          <w:sz w:val="24"/>
          <w:szCs w:val="24"/>
        </w:rPr>
        <w:t>дыха и др.), сооружения так называемой сети общего пользования.</w:t>
      </w: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972DD1" w:rsidRPr="00972DD1" w:rsidRDefault="00972DD1" w:rsidP="00972DD1">
      <w:pPr>
        <w:pStyle w:val="aff0"/>
        <w:rPr>
          <w:sz w:val="24"/>
          <w:szCs w:val="24"/>
        </w:rPr>
      </w:pPr>
      <w:bookmarkStart w:id="37" w:name="_Toc494883649"/>
      <w:r>
        <w:lastRenderedPageBreak/>
        <w:t xml:space="preserve">Таблица </w:t>
      </w:r>
      <w:fldSimple w:instr=" SEQ Таблица \* ARABIC ">
        <w:r w:rsidR="00E74144">
          <w:rPr>
            <w:noProof/>
          </w:rPr>
          <w:t>14</w:t>
        </w:r>
      </w:fldSimple>
      <w:r w:rsidR="004637CD">
        <w:rPr>
          <w:noProof/>
        </w:rPr>
        <w:t xml:space="preserve"> М</w:t>
      </w:r>
      <w:r w:rsidR="004637CD" w:rsidRPr="004637CD">
        <w:rPr>
          <w:noProof/>
        </w:rPr>
        <w:t>инимальны</w:t>
      </w:r>
      <w:r w:rsidR="004637CD">
        <w:rPr>
          <w:noProof/>
        </w:rPr>
        <w:t>е</w:t>
      </w:r>
      <w:r w:rsidR="004637CD" w:rsidRPr="004637CD">
        <w:rPr>
          <w:noProof/>
        </w:rPr>
        <w:t xml:space="preserve"> норм</w:t>
      </w:r>
      <w:r w:rsidR="004637CD">
        <w:rPr>
          <w:noProof/>
        </w:rPr>
        <w:t>ы</w:t>
      </w:r>
      <w:r w:rsidR="004637CD" w:rsidRPr="004637CD">
        <w:rPr>
          <w:noProof/>
        </w:rPr>
        <w:t xml:space="preserve"> создания стационарных библиотек</w:t>
      </w:r>
      <w:r w:rsidR="004637CD">
        <w:rPr>
          <w:noProof/>
        </w:rPr>
        <w:t>.</w:t>
      </w:r>
      <w:bookmarkEnd w:id="37"/>
    </w:p>
    <w:p w:rsidR="004637CD" w:rsidRDefault="00972DD1" w:rsidP="004637CD">
      <w:pPr>
        <w:widowControl w:val="0"/>
        <w:pBdr>
          <w:top w:val="single" w:sz="4" w:space="1" w:color="auto"/>
          <w:left w:val="single" w:sz="4" w:space="4" w:color="auto"/>
          <w:right w:val="single" w:sz="4" w:space="4" w:color="auto"/>
        </w:pBdr>
        <w:autoSpaceDE w:val="0"/>
        <w:autoSpaceDN w:val="0"/>
        <w:adjustRightInd w:val="0"/>
        <w:spacing w:line="240" w:lineRule="auto"/>
        <w:ind w:firstLine="0"/>
        <w:rPr>
          <w:rFonts w:ascii="Courier New" w:hAnsi="Courier New" w:cs="Courier New"/>
          <w:b/>
          <w:sz w:val="20"/>
          <w:szCs w:val="20"/>
          <w:lang w:eastAsia="ru-RU"/>
        </w:rPr>
      </w:pPr>
      <w:r w:rsidRPr="004637CD">
        <w:rPr>
          <w:rFonts w:ascii="Courier New" w:hAnsi="Courier New" w:cs="Courier New"/>
          <w:b/>
          <w:sz w:val="20"/>
          <w:szCs w:val="20"/>
          <w:lang w:eastAsia="ru-RU"/>
        </w:rPr>
        <w:t xml:space="preserve">      Кате</w:t>
      </w:r>
      <w:r w:rsidR="004637CD" w:rsidRPr="004637CD">
        <w:rPr>
          <w:rFonts w:ascii="Courier New" w:hAnsi="Courier New" w:cs="Courier New"/>
          <w:b/>
          <w:sz w:val="20"/>
          <w:szCs w:val="20"/>
          <w:lang w:eastAsia="ru-RU"/>
        </w:rPr>
        <w:t xml:space="preserve">гория населенного пункта               Вид библиотеки   </w:t>
      </w:r>
    </w:p>
    <w:p w:rsidR="00972DD1" w:rsidRPr="004637CD" w:rsidRDefault="004637CD" w:rsidP="004637CD">
      <w:pPr>
        <w:widowControl w:val="0"/>
        <w:pBdr>
          <w:top w:val="single" w:sz="4" w:space="1" w:color="auto"/>
          <w:left w:val="single" w:sz="4" w:space="4" w:color="auto"/>
          <w:right w:val="single" w:sz="4" w:space="4" w:color="auto"/>
        </w:pBdr>
        <w:autoSpaceDE w:val="0"/>
        <w:autoSpaceDN w:val="0"/>
        <w:adjustRightInd w:val="0"/>
        <w:spacing w:line="240" w:lineRule="auto"/>
        <w:ind w:firstLine="0"/>
        <w:rPr>
          <w:rFonts w:ascii="Courier New" w:hAnsi="Courier New" w:cs="Courier New"/>
          <w:b/>
          <w:sz w:val="20"/>
          <w:szCs w:val="20"/>
          <w:lang w:eastAsia="ru-RU"/>
        </w:rPr>
      </w:pPr>
      <w:r w:rsidRPr="004637CD">
        <w:rPr>
          <w:rFonts w:ascii="Courier New" w:hAnsi="Courier New" w:cs="Courier New"/>
          <w:b/>
          <w:sz w:val="20"/>
          <w:szCs w:val="20"/>
          <w:lang w:eastAsia="ru-RU"/>
        </w:rPr>
        <w:t xml:space="preserve">      </w:t>
      </w:r>
    </w:p>
    <w:p w:rsidR="004637CD" w:rsidRPr="00972DD1" w:rsidRDefault="004637CD"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4637CD"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Pr>
          <w:rFonts w:ascii="Courier New" w:hAnsi="Courier New" w:cs="Courier New"/>
          <w:sz w:val="20"/>
          <w:szCs w:val="20"/>
          <w:lang w:eastAsia="ru-RU"/>
        </w:rPr>
        <w:t xml:space="preserve"> </w:t>
      </w:r>
      <w:proofErr w:type="gramStart"/>
      <w:r>
        <w:rPr>
          <w:rFonts w:ascii="Courier New" w:hAnsi="Courier New" w:cs="Courier New"/>
          <w:sz w:val="20"/>
          <w:szCs w:val="20"/>
          <w:lang w:eastAsia="ru-RU"/>
        </w:rPr>
        <w:t>1.</w:t>
      </w:r>
      <w:r w:rsidR="00972DD1" w:rsidRPr="00972DD1">
        <w:rPr>
          <w:rFonts w:ascii="Courier New" w:hAnsi="Courier New" w:cs="Courier New"/>
          <w:sz w:val="20"/>
          <w:szCs w:val="20"/>
          <w:lang w:eastAsia="ru-RU"/>
        </w:rPr>
        <w:t xml:space="preserve">Населенный пункт, с численностью       </w:t>
      </w:r>
      <w:r>
        <w:rPr>
          <w:rFonts w:ascii="Courier New" w:hAnsi="Courier New" w:cs="Courier New"/>
          <w:sz w:val="20"/>
          <w:szCs w:val="20"/>
          <w:lang w:eastAsia="ru-RU"/>
        </w:rPr>
        <w:t xml:space="preserve">   </w:t>
      </w:r>
      <w:r w:rsidR="00972DD1" w:rsidRPr="00972DD1">
        <w:rPr>
          <w:rFonts w:ascii="Courier New" w:hAnsi="Courier New" w:cs="Courier New"/>
          <w:sz w:val="20"/>
          <w:szCs w:val="20"/>
          <w:lang w:eastAsia="ru-RU"/>
        </w:rPr>
        <w:t>библиотечный пункт (отдел</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 xml:space="preserve">населения до 500 человек, находящийся на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нестационарного обслуживания)</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расстоянии</w:t>
      </w:r>
      <w:proofErr w:type="gramEnd"/>
      <w:r w:rsidRPr="00972DD1">
        <w:rPr>
          <w:rFonts w:ascii="Courier New" w:hAnsi="Courier New" w:cs="Courier New"/>
          <w:sz w:val="20"/>
          <w:szCs w:val="20"/>
          <w:lang w:eastAsia="ru-RU"/>
        </w:rPr>
        <w:t xml:space="preserve"> до 5 км от административного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центра поселения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передвижная 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2.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филиал 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до 500 человек, находящийся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более 5 км </w:t>
      </w:r>
      <w:proofErr w:type="gramStart"/>
      <w:r w:rsidRPr="00972DD1">
        <w:rPr>
          <w:rFonts w:ascii="Courier New" w:hAnsi="Courier New" w:cs="Courier New"/>
          <w:sz w:val="20"/>
          <w:szCs w:val="20"/>
          <w:lang w:eastAsia="ru-RU"/>
        </w:rPr>
        <w:t>от</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3.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филиал 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более 500 человек, находящийся</w:t>
      </w:r>
      <w:r w:rsidR="004637CD">
        <w:rPr>
          <w:rFonts w:ascii="Courier New" w:hAnsi="Courier New" w:cs="Courier New"/>
          <w:sz w:val="20"/>
          <w:szCs w:val="20"/>
          <w:lang w:eastAsia="ru-RU"/>
        </w:rPr>
        <w:t xml:space="preserve">  </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до 5 км </w:t>
      </w:r>
      <w:proofErr w:type="gramStart"/>
      <w:r w:rsidRPr="00972DD1">
        <w:rPr>
          <w:rFonts w:ascii="Courier New" w:hAnsi="Courier New" w:cs="Courier New"/>
          <w:sz w:val="20"/>
          <w:szCs w:val="20"/>
          <w:lang w:eastAsia="ru-RU"/>
        </w:rPr>
        <w:t>от</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4. Населенный пункт, с численностью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общедоступная</w:t>
      </w:r>
      <w:proofErr w:type="gramEnd"/>
      <w:r w:rsidRPr="00972DD1">
        <w:rPr>
          <w:rFonts w:ascii="Courier New" w:hAnsi="Courier New" w:cs="Courier New"/>
          <w:sz w:val="20"/>
          <w:szCs w:val="20"/>
          <w:lang w:eastAsia="ru-RU"/>
        </w:rPr>
        <w:t xml:space="preserve">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более 500 человек, находящийся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более 5 км </w:t>
      </w:r>
      <w:proofErr w:type="gramStart"/>
      <w:r w:rsidRPr="00972DD1">
        <w:rPr>
          <w:rFonts w:ascii="Courier New" w:hAnsi="Courier New" w:cs="Courier New"/>
          <w:sz w:val="20"/>
          <w:szCs w:val="20"/>
          <w:lang w:eastAsia="ru-RU"/>
        </w:rPr>
        <w:t>от</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5. Населенный пункт, являющийся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общедоступная</w:t>
      </w:r>
      <w:proofErr w:type="gramEnd"/>
      <w:r w:rsidRPr="00972DD1">
        <w:rPr>
          <w:rFonts w:ascii="Courier New" w:hAnsi="Courier New" w:cs="Courier New"/>
          <w:sz w:val="20"/>
          <w:szCs w:val="20"/>
          <w:lang w:eastAsia="ru-RU"/>
        </w:rPr>
        <w:t xml:space="preserve">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w:t>
      </w:r>
      <w:proofErr w:type="gramStart"/>
      <w:r w:rsidRPr="00972DD1">
        <w:rPr>
          <w:rFonts w:ascii="Courier New" w:hAnsi="Courier New" w:cs="Courier New"/>
          <w:sz w:val="20"/>
          <w:szCs w:val="20"/>
          <w:lang w:eastAsia="ru-RU"/>
        </w:rPr>
        <w:t>сельских</w:t>
      </w:r>
      <w:proofErr w:type="gramEnd"/>
      <w:r w:rsidRPr="00972DD1">
        <w:rPr>
          <w:rFonts w:ascii="Courier New" w:hAnsi="Courier New" w:cs="Courier New"/>
          <w:sz w:val="20"/>
          <w:szCs w:val="20"/>
          <w:lang w:eastAsia="ru-RU"/>
        </w:rPr>
        <w:t xml:space="preserve">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до 500 человек</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6. Населенный пункт, являющийся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общедоступная</w:t>
      </w:r>
      <w:proofErr w:type="gramEnd"/>
      <w:r w:rsidRPr="00972DD1">
        <w:rPr>
          <w:rFonts w:ascii="Courier New" w:hAnsi="Courier New" w:cs="Courier New"/>
          <w:sz w:val="20"/>
          <w:szCs w:val="20"/>
          <w:lang w:eastAsia="ru-RU"/>
        </w:rPr>
        <w:t xml:space="preserve">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w:t>
      </w:r>
      <w:proofErr w:type="gramStart"/>
      <w:r w:rsidRPr="00972DD1">
        <w:rPr>
          <w:rFonts w:ascii="Courier New" w:hAnsi="Courier New" w:cs="Courier New"/>
          <w:sz w:val="20"/>
          <w:szCs w:val="20"/>
          <w:lang w:eastAsia="ru-RU"/>
        </w:rPr>
        <w:t>сельских</w:t>
      </w:r>
      <w:proofErr w:type="gramEnd"/>
      <w:r w:rsidRPr="00972DD1">
        <w:rPr>
          <w:rFonts w:ascii="Courier New" w:hAnsi="Courier New" w:cs="Courier New"/>
          <w:sz w:val="20"/>
          <w:szCs w:val="20"/>
          <w:lang w:eastAsia="ru-RU"/>
        </w:rPr>
        <w:t xml:space="preserve">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и ее филиал</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от 500 до 1000 человек</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7. Населенный пункт, являющийся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общедоступная</w:t>
      </w:r>
      <w:proofErr w:type="gramEnd"/>
      <w:r w:rsidRPr="00972DD1">
        <w:rPr>
          <w:rFonts w:ascii="Courier New" w:hAnsi="Courier New" w:cs="Courier New"/>
          <w:sz w:val="20"/>
          <w:szCs w:val="20"/>
          <w:lang w:eastAsia="ru-RU"/>
        </w:rPr>
        <w:t xml:space="preserve">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 xml:space="preserve">административным центром сельских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(на каждую тысячу</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населения</w:t>
      </w:r>
      <w:proofErr w:type="gramEnd"/>
      <w:r w:rsidRPr="00972DD1">
        <w:rPr>
          <w:rFonts w:ascii="Courier New" w:hAnsi="Courier New" w:cs="Courier New"/>
          <w:sz w:val="20"/>
          <w:szCs w:val="20"/>
          <w:lang w:eastAsia="ru-RU"/>
        </w:rPr>
        <w:t>) и детская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 xml:space="preserve">более 1000 человек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(на каждую тысячу</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детского населения)</w:t>
      </w:r>
    </w:p>
    <w:p w:rsidR="00C56916" w:rsidRDefault="00C56916" w:rsidP="00BF55DE">
      <w:pPr>
        <w:widowControl w:val="0"/>
        <w:adjustRightInd w:val="0"/>
        <w:ind w:firstLine="567"/>
        <w:jc w:val="left"/>
        <w:textAlignment w:val="baseline"/>
        <w:rPr>
          <w:rFonts w:eastAsia="Microsoft YaHei" w:cs="Times New Roman"/>
          <w:b/>
          <w:spacing w:val="-5"/>
          <w:sz w:val="24"/>
          <w:szCs w:val="24"/>
        </w:rPr>
      </w:pPr>
    </w:p>
    <w:p w:rsidR="00806466" w:rsidRPr="00806466" w:rsidRDefault="00806466" w:rsidP="00806466">
      <w:pPr>
        <w:ind w:firstLine="567"/>
        <w:rPr>
          <w:rFonts w:cs="Times New Roman"/>
          <w:sz w:val="24"/>
          <w:szCs w:val="24"/>
        </w:rPr>
      </w:pPr>
      <w:r w:rsidRPr="00806466">
        <w:rPr>
          <w:rFonts w:cs="Times New Roman"/>
          <w:sz w:val="24"/>
          <w:szCs w:val="24"/>
        </w:rPr>
        <w:t>Администрация поселения должна способствовать обеспечению условий для развития ф</w:t>
      </w:r>
      <w:r w:rsidRPr="00806466">
        <w:rPr>
          <w:rFonts w:cs="Times New Roman"/>
          <w:sz w:val="24"/>
          <w:szCs w:val="24"/>
        </w:rPr>
        <w:t>и</w:t>
      </w:r>
      <w:r w:rsidRPr="00806466">
        <w:rPr>
          <w:rFonts w:cs="Times New Roman"/>
          <w:sz w:val="24"/>
          <w:szCs w:val="24"/>
        </w:rPr>
        <w:t>зической культуры и массового спорта в целях физического и интеллектуального развития сп</w:t>
      </w:r>
      <w:r w:rsidRPr="00806466">
        <w:rPr>
          <w:rFonts w:cs="Times New Roman"/>
          <w:sz w:val="24"/>
          <w:szCs w:val="24"/>
        </w:rPr>
        <w:t>о</w:t>
      </w:r>
      <w:r w:rsidRPr="00806466">
        <w:rPr>
          <w:rFonts w:cs="Times New Roman"/>
          <w:sz w:val="24"/>
          <w:szCs w:val="24"/>
        </w:rPr>
        <w:t>собностей населения, совершенствования двигательной активности и формирования здорового образа жизни.</w:t>
      </w:r>
    </w:p>
    <w:p w:rsidR="00806466" w:rsidRDefault="00806466" w:rsidP="00806466">
      <w:pPr>
        <w:ind w:firstLine="567"/>
        <w:rPr>
          <w:rFonts w:cs="Times New Roman"/>
          <w:sz w:val="24"/>
          <w:szCs w:val="24"/>
        </w:rPr>
      </w:pPr>
      <w:r w:rsidRPr="00806466">
        <w:rPr>
          <w:rFonts w:cs="Times New Roman"/>
          <w:sz w:val="24"/>
          <w:szCs w:val="24"/>
        </w:rPr>
        <w:t>Главным направлением при развитии спортивной инфраструктуры в дальнейшем должна стать строительство новых комплексных спортивных сооружений, реконструкция и модерниз</w:t>
      </w:r>
      <w:r w:rsidRPr="00806466">
        <w:rPr>
          <w:rFonts w:cs="Times New Roman"/>
          <w:sz w:val="24"/>
          <w:szCs w:val="24"/>
        </w:rPr>
        <w:t>а</w:t>
      </w:r>
      <w:r w:rsidRPr="00806466">
        <w:rPr>
          <w:rFonts w:cs="Times New Roman"/>
          <w:sz w:val="24"/>
          <w:szCs w:val="24"/>
        </w:rPr>
        <w:t>ция уже существующих спортивных сооружений и строительство плоскостных сооружений (спортивная площадка, детские спортивные площадки).</w:t>
      </w:r>
    </w:p>
    <w:p w:rsidR="00C56916" w:rsidRDefault="00C56916" w:rsidP="00C56916">
      <w:pPr>
        <w:ind w:firstLine="567"/>
        <w:rPr>
          <w:rFonts w:cs="Times New Roman"/>
          <w:sz w:val="24"/>
          <w:szCs w:val="24"/>
        </w:rPr>
      </w:pPr>
      <w:r w:rsidRPr="00C56916">
        <w:rPr>
          <w:rFonts w:cs="Times New Roman"/>
          <w:sz w:val="24"/>
          <w:szCs w:val="24"/>
        </w:rPr>
        <w:t>Физкультурно-спортивные сооружения сети общего пользования следует, как правило, объединять со спортивными объектами образовательных школ, учреждений отдыха и культуры с возможным сокращением территории</w:t>
      </w:r>
      <w:r w:rsidR="004637CD">
        <w:rPr>
          <w:rFonts w:cs="Times New Roman"/>
          <w:sz w:val="24"/>
          <w:szCs w:val="24"/>
        </w:rPr>
        <w:t>.</w:t>
      </w:r>
    </w:p>
    <w:p w:rsidR="004637CD" w:rsidRDefault="004637CD" w:rsidP="004637CD">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физической культуры и массового спорта</w:t>
      </w:r>
      <w:r w:rsidRPr="004637CD">
        <w:rPr>
          <w:rFonts w:cs="Times New Roman"/>
          <w:sz w:val="24"/>
          <w:szCs w:val="24"/>
        </w:rPr>
        <w:t xml:space="preserve"> </w:t>
      </w:r>
      <w:r>
        <w:rPr>
          <w:rFonts w:cs="Times New Roman"/>
          <w:sz w:val="24"/>
          <w:szCs w:val="24"/>
        </w:rPr>
        <w:t>све</w:t>
      </w:r>
      <w:r w:rsidRPr="004637CD">
        <w:rPr>
          <w:rFonts w:cs="Times New Roman"/>
          <w:sz w:val="24"/>
          <w:szCs w:val="24"/>
        </w:rPr>
        <w:t>дены в таблиц</w:t>
      </w:r>
      <w:r>
        <w:rPr>
          <w:rFonts w:cs="Times New Roman"/>
          <w:sz w:val="24"/>
          <w:szCs w:val="24"/>
        </w:rPr>
        <w:t>у</w:t>
      </w:r>
      <w:r w:rsidRPr="004637CD">
        <w:rPr>
          <w:rFonts w:cs="Times New Roman"/>
          <w:sz w:val="24"/>
          <w:szCs w:val="24"/>
        </w:rPr>
        <w:t xml:space="preserve"> 15.</w:t>
      </w:r>
    </w:p>
    <w:p w:rsidR="009579C1" w:rsidRDefault="004637CD" w:rsidP="004637CD">
      <w:pPr>
        <w:ind w:firstLine="567"/>
        <w:rPr>
          <w:rFonts w:cs="Times New Roman"/>
          <w:sz w:val="24"/>
          <w:szCs w:val="24"/>
        </w:rPr>
      </w:pPr>
      <w:r>
        <w:rPr>
          <w:rFonts w:cs="Times New Roman"/>
          <w:sz w:val="24"/>
          <w:szCs w:val="24"/>
        </w:rPr>
        <w:t>Необходимо с</w:t>
      </w:r>
      <w:r w:rsidRPr="004637CD">
        <w:rPr>
          <w:rFonts w:cs="Times New Roman"/>
          <w:sz w:val="24"/>
          <w:szCs w:val="24"/>
        </w:rPr>
        <w:t xml:space="preserve">троительство </w:t>
      </w:r>
      <w:r w:rsidR="00C05E38" w:rsidRPr="004637CD">
        <w:rPr>
          <w:rFonts w:cs="Times New Roman"/>
          <w:sz w:val="24"/>
          <w:szCs w:val="24"/>
        </w:rPr>
        <w:t xml:space="preserve">в </w:t>
      </w:r>
      <w:r>
        <w:rPr>
          <w:rFonts w:cs="Times New Roman"/>
          <w:sz w:val="24"/>
          <w:szCs w:val="24"/>
        </w:rPr>
        <w:t>физкультурно-оздоровительного компле</w:t>
      </w:r>
      <w:r w:rsidR="00C05E38">
        <w:rPr>
          <w:rFonts w:cs="Times New Roman"/>
          <w:sz w:val="24"/>
          <w:szCs w:val="24"/>
        </w:rPr>
        <w:t>к</w:t>
      </w:r>
      <w:r>
        <w:rPr>
          <w:rFonts w:cs="Times New Roman"/>
          <w:sz w:val="24"/>
          <w:szCs w:val="24"/>
        </w:rPr>
        <w:t>са</w:t>
      </w:r>
      <w:r w:rsidRPr="004637CD">
        <w:rPr>
          <w:rFonts w:cs="Times New Roman"/>
          <w:sz w:val="24"/>
          <w:szCs w:val="24"/>
        </w:rPr>
        <w:t xml:space="preserve"> </w:t>
      </w:r>
      <w:r w:rsidR="00C05E38">
        <w:rPr>
          <w:rFonts w:cs="Times New Roman"/>
          <w:sz w:val="24"/>
          <w:szCs w:val="24"/>
        </w:rPr>
        <w:t xml:space="preserve">(ФОК) </w:t>
      </w:r>
      <w:r w:rsidRPr="004637CD">
        <w:rPr>
          <w:rFonts w:cs="Times New Roman"/>
          <w:sz w:val="24"/>
          <w:szCs w:val="24"/>
        </w:rPr>
        <w:t>с бассе</w:t>
      </w:r>
      <w:r w:rsidRPr="004637CD">
        <w:rPr>
          <w:rFonts w:cs="Times New Roman"/>
          <w:sz w:val="24"/>
          <w:szCs w:val="24"/>
        </w:rPr>
        <w:t>й</w:t>
      </w:r>
      <w:r w:rsidRPr="004637CD">
        <w:rPr>
          <w:rFonts w:cs="Times New Roman"/>
          <w:sz w:val="24"/>
          <w:szCs w:val="24"/>
        </w:rPr>
        <w:t>ном и спортивно-тренажёрным залом</w:t>
      </w:r>
      <w:r w:rsidR="00C05E38" w:rsidRPr="00C05E38">
        <w:rPr>
          <w:rFonts w:cs="Times New Roman"/>
          <w:sz w:val="24"/>
          <w:szCs w:val="24"/>
        </w:rPr>
        <w:t xml:space="preserve"> </w:t>
      </w:r>
      <w:proofErr w:type="gramStart"/>
      <w:r w:rsidR="00C05E38">
        <w:rPr>
          <w:rFonts w:cs="Times New Roman"/>
          <w:sz w:val="24"/>
          <w:szCs w:val="24"/>
        </w:rPr>
        <w:t>в</w:t>
      </w:r>
      <w:proofErr w:type="gramEnd"/>
      <w:r w:rsidR="00C05E38">
        <w:rPr>
          <w:rFonts w:cs="Times New Roman"/>
          <w:sz w:val="24"/>
          <w:szCs w:val="24"/>
        </w:rPr>
        <w:t xml:space="preserve"> </w:t>
      </w:r>
      <w:r w:rsidR="00C05E38" w:rsidRPr="004637CD">
        <w:rPr>
          <w:rFonts w:cs="Times New Roman"/>
          <w:sz w:val="24"/>
          <w:szCs w:val="24"/>
        </w:rPr>
        <w:t xml:space="preserve">с. </w:t>
      </w:r>
      <w:proofErr w:type="spellStart"/>
      <w:r w:rsidR="009579C1">
        <w:rPr>
          <w:rFonts w:cs="Times New Roman"/>
          <w:sz w:val="24"/>
          <w:szCs w:val="24"/>
        </w:rPr>
        <w:t>Новоб</w:t>
      </w:r>
      <w:r w:rsidR="0071692F">
        <w:rPr>
          <w:rFonts w:cs="Times New Roman"/>
          <w:sz w:val="24"/>
          <w:szCs w:val="24"/>
        </w:rPr>
        <w:t>урин</w:t>
      </w:r>
      <w:r w:rsidR="009579C1">
        <w:rPr>
          <w:rFonts w:cs="Times New Roman"/>
          <w:sz w:val="24"/>
          <w:szCs w:val="24"/>
        </w:rPr>
        <w:t>о</w:t>
      </w:r>
      <w:proofErr w:type="spellEnd"/>
      <w:r w:rsidR="00C05E38">
        <w:rPr>
          <w:rFonts w:cs="Times New Roman"/>
          <w:sz w:val="24"/>
          <w:szCs w:val="24"/>
        </w:rPr>
        <w:t xml:space="preserve">. </w:t>
      </w:r>
    </w:p>
    <w:p w:rsidR="00C05E38" w:rsidRDefault="00C05E38" w:rsidP="004637CD">
      <w:pPr>
        <w:ind w:firstLine="567"/>
        <w:rPr>
          <w:rFonts w:cs="Times New Roman"/>
          <w:sz w:val="24"/>
          <w:szCs w:val="24"/>
        </w:rPr>
      </w:pPr>
      <w:r>
        <w:rPr>
          <w:rFonts w:cs="Times New Roman"/>
          <w:sz w:val="24"/>
          <w:szCs w:val="24"/>
        </w:rPr>
        <w:t>Рекомендуется строительство спортивных площадок в населённых пунктах с численн</w:t>
      </w:r>
      <w:r>
        <w:rPr>
          <w:rFonts w:cs="Times New Roman"/>
          <w:sz w:val="24"/>
          <w:szCs w:val="24"/>
        </w:rPr>
        <w:t>о</w:t>
      </w:r>
      <w:r>
        <w:rPr>
          <w:rFonts w:cs="Times New Roman"/>
          <w:sz w:val="24"/>
          <w:szCs w:val="24"/>
        </w:rPr>
        <w:t>стью населения более 100 человек.</w:t>
      </w:r>
    </w:p>
    <w:p w:rsidR="00C05E38" w:rsidRPr="00C56916" w:rsidRDefault="00C05E38" w:rsidP="004637CD">
      <w:pPr>
        <w:ind w:firstLine="567"/>
        <w:rPr>
          <w:rFonts w:cs="Times New Roman"/>
          <w:sz w:val="24"/>
          <w:szCs w:val="24"/>
        </w:rPr>
      </w:pPr>
      <w:r>
        <w:rPr>
          <w:rFonts w:cs="Times New Roman"/>
          <w:sz w:val="24"/>
          <w:szCs w:val="24"/>
        </w:rPr>
        <w:lastRenderedPageBreak/>
        <w:t xml:space="preserve">Рекомендуется строительство хоккейной коробки </w:t>
      </w:r>
      <w:proofErr w:type="gramStart"/>
      <w:r>
        <w:rPr>
          <w:rFonts w:cs="Times New Roman"/>
          <w:sz w:val="24"/>
          <w:szCs w:val="24"/>
        </w:rPr>
        <w:t>в</w:t>
      </w:r>
      <w:proofErr w:type="gramEnd"/>
      <w:r>
        <w:rPr>
          <w:rFonts w:cs="Times New Roman"/>
          <w:sz w:val="24"/>
          <w:szCs w:val="24"/>
        </w:rPr>
        <w:t xml:space="preserve"> с. </w:t>
      </w:r>
      <w:proofErr w:type="spellStart"/>
      <w:r w:rsidR="009579C1">
        <w:rPr>
          <w:rFonts w:cs="Times New Roman"/>
          <w:sz w:val="24"/>
          <w:szCs w:val="24"/>
        </w:rPr>
        <w:t>Новобурино</w:t>
      </w:r>
      <w:proofErr w:type="spellEnd"/>
      <w:r>
        <w:rPr>
          <w:rFonts w:cs="Times New Roman"/>
          <w:sz w:val="24"/>
          <w:szCs w:val="24"/>
        </w:rPr>
        <w:t xml:space="preserve"> на территории сущ</w:t>
      </w:r>
      <w:r>
        <w:rPr>
          <w:rFonts w:cs="Times New Roman"/>
          <w:sz w:val="24"/>
          <w:szCs w:val="24"/>
        </w:rPr>
        <w:t>е</w:t>
      </w:r>
      <w:r>
        <w:rPr>
          <w:rFonts w:cs="Times New Roman"/>
          <w:sz w:val="24"/>
          <w:szCs w:val="24"/>
        </w:rPr>
        <w:t>ствующей СОШ.</w:t>
      </w:r>
    </w:p>
    <w:p w:rsidR="004637CD" w:rsidRPr="00C56916" w:rsidRDefault="004637CD" w:rsidP="00C56916">
      <w:pPr>
        <w:ind w:firstLine="567"/>
        <w:rPr>
          <w:rFonts w:cs="Times New Roman"/>
          <w:sz w:val="24"/>
          <w:szCs w:val="24"/>
        </w:rPr>
      </w:pPr>
    </w:p>
    <w:p w:rsidR="00C56916" w:rsidRDefault="00C56916" w:rsidP="00C56916">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w:t>
      </w:r>
      <w:r w:rsidR="007E34F9">
        <w:rPr>
          <w:rFonts w:eastAsia="Microsoft YaHei" w:cs="Times New Roman"/>
          <w:b/>
          <w:spacing w:val="-5"/>
          <w:sz w:val="24"/>
          <w:szCs w:val="24"/>
        </w:rPr>
        <w:t>4</w:t>
      </w:r>
      <w:r w:rsidRPr="00BF55DE">
        <w:rPr>
          <w:rFonts w:eastAsia="Microsoft YaHei" w:cs="Times New Roman"/>
          <w:b/>
          <w:spacing w:val="-5"/>
          <w:sz w:val="24"/>
          <w:szCs w:val="24"/>
        </w:rPr>
        <w:t>.</w:t>
      </w:r>
      <w:r w:rsidR="007E34F9">
        <w:rPr>
          <w:rFonts w:eastAsia="Microsoft YaHei" w:cs="Times New Roman"/>
          <w:b/>
          <w:spacing w:val="-5"/>
          <w:sz w:val="24"/>
          <w:szCs w:val="24"/>
        </w:rPr>
        <w:t>6</w:t>
      </w:r>
      <w:r w:rsidRPr="00BF55DE">
        <w:rPr>
          <w:rFonts w:eastAsia="Microsoft YaHei" w:cs="Times New Roman"/>
          <w:b/>
          <w:spacing w:val="-5"/>
          <w:sz w:val="24"/>
          <w:szCs w:val="24"/>
        </w:rPr>
        <w:t xml:space="preserve"> </w:t>
      </w:r>
      <w:r>
        <w:rPr>
          <w:rFonts w:eastAsia="Microsoft YaHei" w:cs="Times New Roman"/>
          <w:b/>
          <w:spacing w:val="-5"/>
          <w:sz w:val="24"/>
          <w:szCs w:val="24"/>
        </w:rPr>
        <w:t>Спрос на услуги социальной защиты.</w:t>
      </w:r>
    </w:p>
    <w:p w:rsidR="00C56916" w:rsidRDefault="00C56916" w:rsidP="00C56916">
      <w:pPr>
        <w:ind w:firstLine="567"/>
        <w:rPr>
          <w:rFonts w:cs="Times New Roman"/>
          <w:sz w:val="24"/>
          <w:szCs w:val="24"/>
        </w:rPr>
      </w:pPr>
    </w:p>
    <w:p w:rsidR="007E34F9" w:rsidRPr="00806466" w:rsidRDefault="007E34F9" w:rsidP="00C56916">
      <w:pPr>
        <w:ind w:firstLine="567"/>
        <w:rPr>
          <w:rFonts w:cs="Times New Roman"/>
          <w:sz w:val="24"/>
          <w:szCs w:val="24"/>
        </w:rPr>
      </w:pPr>
      <w:proofErr w:type="gramStart"/>
      <w:r w:rsidRPr="007E34F9">
        <w:rPr>
          <w:rFonts w:cs="Times New Roman"/>
          <w:sz w:val="24"/>
          <w:szCs w:val="24"/>
        </w:rPr>
        <w:t xml:space="preserve">Услуги предоставляются </w:t>
      </w:r>
      <w:r>
        <w:rPr>
          <w:rFonts w:cs="Times New Roman"/>
          <w:sz w:val="24"/>
          <w:szCs w:val="24"/>
        </w:rPr>
        <w:t xml:space="preserve">в полном объёме </w:t>
      </w:r>
      <w:r w:rsidRPr="007E34F9">
        <w:rPr>
          <w:rFonts w:cs="Times New Roman"/>
          <w:sz w:val="24"/>
          <w:szCs w:val="24"/>
        </w:rPr>
        <w:t>на районном и региональном уровнях.</w:t>
      </w:r>
      <w:proofErr w:type="gramEnd"/>
    </w:p>
    <w:p w:rsidR="00BF55DE" w:rsidRDefault="00BF55DE" w:rsidP="007A5FC7">
      <w:pPr>
        <w:keepNext/>
        <w:spacing w:line="240" w:lineRule="auto"/>
        <w:ind w:firstLine="0"/>
        <w:outlineLvl w:val="1"/>
        <w:rPr>
          <w:rFonts w:ascii="Calibri" w:hAnsi="Calibri" w:cs="Times New Roman"/>
          <w:sz w:val="22"/>
          <w:lang w:eastAsia="ru-RU"/>
        </w:rPr>
      </w:pPr>
    </w:p>
    <w:p w:rsidR="007E34F9" w:rsidRDefault="007E34F9" w:rsidP="007A5FC7">
      <w:pPr>
        <w:keepNext/>
        <w:spacing w:line="240" w:lineRule="auto"/>
        <w:ind w:firstLine="0"/>
        <w:outlineLvl w:val="1"/>
        <w:rPr>
          <w:rFonts w:cs="Times New Roman"/>
          <w:b/>
          <w:bCs/>
          <w:iCs/>
          <w:szCs w:val="26"/>
        </w:rPr>
        <w:sectPr w:rsidR="007E34F9" w:rsidSect="0050490F">
          <w:pgSz w:w="11906" w:h="16838" w:code="9"/>
          <w:pgMar w:top="567" w:right="567" w:bottom="567" w:left="1418" w:header="709" w:footer="709" w:gutter="0"/>
          <w:cols w:space="708"/>
          <w:docGrid w:linePitch="381"/>
        </w:sectPr>
      </w:pPr>
    </w:p>
    <w:p w:rsidR="00C56916" w:rsidRPr="008760AF" w:rsidRDefault="003E0AAD" w:rsidP="008760AF">
      <w:pPr>
        <w:pStyle w:val="aff0"/>
        <w:keepNext/>
      </w:pPr>
      <w:bookmarkStart w:id="38" w:name="_Toc494883650"/>
      <w:r>
        <w:lastRenderedPageBreak/>
        <w:t xml:space="preserve">Таблица </w:t>
      </w:r>
      <w:fldSimple w:instr=" SEQ Таблица \* ARABIC ">
        <w:r w:rsidR="00E74144">
          <w:rPr>
            <w:noProof/>
          </w:rPr>
          <w:t>15</w:t>
        </w:r>
      </w:fldSimple>
      <w:r w:rsidR="007E34F9">
        <w:t xml:space="preserve"> </w:t>
      </w:r>
      <w:r w:rsidR="007E34F9" w:rsidRPr="007E34F9">
        <w:t>Расчет  потребности в объектах социальной инфраструктуры</w:t>
      </w:r>
      <w:r w:rsidR="007E34F9">
        <w:t>.</w:t>
      </w:r>
      <w:bookmarkEnd w:id="38"/>
    </w:p>
    <w:tbl>
      <w:tblPr>
        <w:tblW w:w="5000" w:type="pct"/>
        <w:tblLook w:val="04A0" w:firstRow="1" w:lastRow="0" w:firstColumn="1" w:lastColumn="0" w:noHBand="0" w:noVBand="1"/>
      </w:tblPr>
      <w:tblGrid>
        <w:gridCol w:w="394"/>
        <w:gridCol w:w="3289"/>
        <w:gridCol w:w="1081"/>
        <w:gridCol w:w="3439"/>
        <w:gridCol w:w="2850"/>
        <w:gridCol w:w="1720"/>
        <w:gridCol w:w="1095"/>
        <w:gridCol w:w="1071"/>
        <w:gridCol w:w="981"/>
      </w:tblGrid>
      <w:tr w:rsidR="008760AF" w:rsidRPr="008760AF" w:rsidTr="008760AF">
        <w:trPr>
          <w:trHeight w:val="390"/>
          <w:tblHeader/>
        </w:trPr>
        <w:tc>
          <w:tcPr>
            <w:tcW w:w="15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 xml:space="preserve">№ </w:t>
            </w:r>
            <w:proofErr w:type="spellStart"/>
            <w:r w:rsidRPr="008760AF">
              <w:rPr>
                <w:rFonts w:ascii="Arial" w:hAnsi="Arial" w:cs="Arial"/>
                <w:color w:val="000000"/>
                <w:sz w:val="14"/>
                <w:szCs w:val="14"/>
                <w:lang w:eastAsia="ru-RU"/>
              </w:rPr>
              <w:t>пп</w:t>
            </w:r>
            <w:proofErr w:type="spellEnd"/>
          </w:p>
        </w:tc>
        <w:tc>
          <w:tcPr>
            <w:tcW w:w="106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Наименование</w:t>
            </w:r>
          </w:p>
        </w:tc>
        <w:tc>
          <w:tcPr>
            <w:tcW w:w="26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Единица измерения</w:t>
            </w:r>
          </w:p>
        </w:tc>
        <w:tc>
          <w:tcPr>
            <w:tcW w:w="1109"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Наименование нормативного документа</w:t>
            </w:r>
          </w:p>
        </w:tc>
        <w:tc>
          <w:tcPr>
            <w:tcW w:w="92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Описание норматива</w:t>
            </w:r>
          </w:p>
        </w:tc>
        <w:tc>
          <w:tcPr>
            <w:tcW w:w="539"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Примечание</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Нормативная потребность</w:t>
            </w:r>
          </w:p>
        </w:tc>
        <w:tc>
          <w:tcPr>
            <w:tcW w:w="672"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В том числе:</w:t>
            </w:r>
          </w:p>
        </w:tc>
      </w:tr>
      <w:tr w:rsidR="008760AF" w:rsidRPr="008760AF" w:rsidTr="008760AF">
        <w:trPr>
          <w:trHeight w:val="390"/>
          <w:tblHeader/>
        </w:trPr>
        <w:tc>
          <w:tcPr>
            <w:tcW w:w="153" w:type="pct"/>
            <w:vMerge/>
            <w:tcBorders>
              <w:top w:val="single" w:sz="4" w:space="0" w:color="auto"/>
              <w:left w:val="single" w:sz="4" w:space="0" w:color="auto"/>
              <w:bottom w:val="single" w:sz="4" w:space="0" w:color="auto"/>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c>
          <w:tcPr>
            <w:tcW w:w="1062" w:type="pct"/>
            <w:vMerge/>
            <w:tcBorders>
              <w:top w:val="single" w:sz="4" w:space="0" w:color="auto"/>
              <w:left w:val="single" w:sz="4" w:space="0" w:color="auto"/>
              <w:bottom w:val="single" w:sz="4" w:space="0" w:color="auto"/>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c>
          <w:tcPr>
            <w:tcW w:w="268" w:type="pct"/>
            <w:vMerge/>
            <w:tcBorders>
              <w:top w:val="single" w:sz="4" w:space="0" w:color="auto"/>
              <w:left w:val="single" w:sz="4" w:space="0" w:color="auto"/>
              <w:bottom w:val="single" w:sz="4" w:space="0" w:color="auto"/>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c>
          <w:tcPr>
            <w:tcW w:w="1109" w:type="pct"/>
            <w:vMerge/>
            <w:tcBorders>
              <w:top w:val="single" w:sz="4" w:space="0" w:color="auto"/>
              <w:left w:val="single" w:sz="4" w:space="0" w:color="auto"/>
              <w:bottom w:val="single" w:sz="4" w:space="0" w:color="000000"/>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c>
          <w:tcPr>
            <w:tcW w:w="924" w:type="pct"/>
            <w:vMerge/>
            <w:tcBorders>
              <w:top w:val="single" w:sz="4" w:space="0" w:color="auto"/>
              <w:left w:val="single" w:sz="4" w:space="0" w:color="auto"/>
              <w:bottom w:val="single" w:sz="4" w:space="0" w:color="auto"/>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c>
          <w:tcPr>
            <w:tcW w:w="539" w:type="pct"/>
            <w:vMerge/>
            <w:tcBorders>
              <w:top w:val="single" w:sz="4" w:space="0" w:color="auto"/>
              <w:left w:val="single" w:sz="4" w:space="0" w:color="auto"/>
              <w:bottom w:val="single" w:sz="4" w:space="0" w:color="000000"/>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F2F2F2" w:themeFill="background1" w:themeFillShade="F2"/>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сохраняемая</w:t>
            </w:r>
          </w:p>
        </w:tc>
        <w:tc>
          <w:tcPr>
            <w:tcW w:w="336" w:type="pct"/>
            <w:tcBorders>
              <w:top w:val="nil"/>
              <w:left w:val="nil"/>
              <w:bottom w:val="single" w:sz="4" w:space="0" w:color="auto"/>
              <w:right w:val="single" w:sz="4" w:space="0" w:color="auto"/>
            </w:tcBorders>
            <w:shd w:val="clear" w:color="auto" w:fill="F2F2F2" w:themeFill="background1" w:themeFillShade="F2"/>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требуемая</w:t>
            </w:r>
          </w:p>
        </w:tc>
      </w:tr>
      <w:tr w:rsidR="008760AF" w:rsidRPr="008760AF" w:rsidTr="008760AF">
        <w:trPr>
          <w:trHeight w:val="286"/>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b/>
                <w:bCs/>
                <w:color w:val="000000"/>
                <w:sz w:val="14"/>
                <w:szCs w:val="14"/>
                <w:lang w:eastAsia="ru-RU"/>
              </w:rPr>
            </w:pPr>
            <w:r w:rsidRPr="008760AF">
              <w:rPr>
                <w:rFonts w:ascii="Arial" w:hAnsi="Arial" w:cs="Arial"/>
                <w:b/>
                <w:bCs/>
                <w:color w:val="000000"/>
                <w:sz w:val="14"/>
                <w:szCs w:val="14"/>
                <w:lang w:eastAsia="ru-RU"/>
              </w:rPr>
              <w:t>Учреждения образования</w:t>
            </w:r>
          </w:p>
        </w:tc>
      </w:tr>
      <w:tr w:rsidR="008760AF" w:rsidRPr="008760AF" w:rsidTr="008760AF">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1</w:t>
            </w: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Детские дошкольные учреждения (дети с 1 до 6 лет)</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СП 42.13330.2011</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Процент обеспеченности: 85% от числа детей в возрасте 1- 6 лет</w:t>
            </w:r>
          </w:p>
        </w:tc>
        <w:tc>
          <w:tcPr>
            <w:tcW w:w="53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245</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540</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0</w:t>
            </w:r>
          </w:p>
        </w:tc>
      </w:tr>
      <w:tr w:rsidR="008760AF" w:rsidRPr="008760AF" w:rsidTr="008760AF">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2</w:t>
            </w: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Общеобразовательные школы (дети от 7 до 17 лет)</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СП 42.13330.2012</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1-9кл.-100% 10-11кл-75% или 140 мест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153</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proofErr w:type="spellStart"/>
            <w:r w:rsidRPr="008760AF">
              <w:rPr>
                <w:rFonts w:ascii="Arial" w:hAnsi="Arial" w:cs="Arial"/>
                <w:color w:val="000000"/>
                <w:sz w:val="14"/>
                <w:szCs w:val="14"/>
                <w:lang w:eastAsia="ru-RU"/>
              </w:rPr>
              <w:t>нд</w:t>
            </w:r>
            <w:proofErr w:type="spellEnd"/>
            <w:r w:rsidRPr="008760AF">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0</w:t>
            </w:r>
          </w:p>
        </w:tc>
      </w:tr>
      <w:tr w:rsidR="008760AF" w:rsidRPr="008760AF" w:rsidTr="008760AF">
        <w:trPr>
          <w:trHeight w:val="121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3</w:t>
            </w: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Внешкольные учреждения, в том числе: Дв</w:t>
            </w:r>
            <w:r w:rsidRPr="008760AF">
              <w:rPr>
                <w:rFonts w:ascii="Arial" w:hAnsi="Arial" w:cs="Arial"/>
                <w:color w:val="000000"/>
                <w:sz w:val="14"/>
                <w:szCs w:val="14"/>
                <w:lang w:eastAsia="ru-RU"/>
              </w:rPr>
              <w:t>о</w:t>
            </w:r>
            <w:r w:rsidRPr="008760AF">
              <w:rPr>
                <w:rFonts w:ascii="Arial" w:hAnsi="Arial" w:cs="Arial"/>
                <w:color w:val="000000"/>
                <w:sz w:val="14"/>
                <w:szCs w:val="14"/>
                <w:lang w:eastAsia="ru-RU"/>
              </w:rPr>
              <w:t>рец  творчества школьников – 3,3 %; станция юных техников – 0,9 %; станция юных натур</w:t>
            </w:r>
            <w:r w:rsidRPr="008760AF">
              <w:rPr>
                <w:rFonts w:ascii="Arial" w:hAnsi="Arial" w:cs="Arial"/>
                <w:color w:val="000000"/>
                <w:sz w:val="14"/>
                <w:szCs w:val="14"/>
                <w:lang w:eastAsia="ru-RU"/>
              </w:rPr>
              <w:t>а</w:t>
            </w:r>
            <w:r w:rsidRPr="008760AF">
              <w:rPr>
                <w:rFonts w:ascii="Arial" w:hAnsi="Arial" w:cs="Arial"/>
                <w:color w:val="000000"/>
                <w:sz w:val="14"/>
                <w:szCs w:val="14"/>
                <w:lang w:eastAsia="ru-RU"/>
              </w:rPr>
              <w:t>листов – 0,4 %; станция юных туристов – 0,4 %; детско-юношеская спортивная школа – 2,3 %; детская школа искусств или музыкальная, художественная, хореографическая школа – 2,7 %</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СП 42.13330.2013</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10% от общего числа школьников</w:t>
            </w:r>
          </w:p>
        </w:tc>
        <w:tc>
          <w:tcPr>
            <w:tcW w:w="53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В сельских поселен</w:t>
            </w:r>
            <w:r w:rsidRPr="008760AF">
              <w:rPr>
                <w:rFonts w:ascii="Arial" w:hAnsi="Arial" w:cs="Arial"/>
                <w:color w:val="000000"/>
                <w:sz w:val="14"/>
                <w:szCs w:val="14"/>
                <w:lang w:eastAsia="ru-RU"/>
              </w:rPr>
              <w:t>и</w:t>
            </w:r>
            <w:r w:rsidRPr="008760AF">
              <w:rPr>
                <w:rFonts w:ascii="Arial" w:hAnsi="Arial" w:cs="Arial"/>
                <w:color w:val="000000"/>
                <w:sz w:val="14"/>
                <w:szCs w:val="14"/>
                <w:lang w:eastAsia="ru-RU"/>
              </w:rPr>
              <w:t>ях места для вн</w:t>
            </w:r>
            <w:r w:rsidRPr="008760AF">
              <w:rPr>
                <w:rFonts w:ascii="Arial" w:hAnsi="Arial" w:cs="Arial"/>
                <w:color w:val="000000"/>
                <w:sz w:val="14"/>
                <w:szCs w:val="14"/>
                <w:lang w:eastAsia="ru-RU"/>
              </w:rPr>
              <w:t>е</w:t>
            </w:r>
            <w:r w:rsidRPr="008760AF">
              <w:rPr>
                <w:rFonts w:ascii="Arial" w:hAnsi="Arial" w:cs="Arial"/>
                <w:color w:val="000000"/>
                <w:sz w:val="14"/>
                <w:szCs w:val="14"/>
                <w:lang w:eastAsia="ru-RU"/>
              </w:rPr>
              <w:t>школьных учреждений рекомендуется пред</w:t>
            </w:r>
            <w:r w:rsidRPr="008760AF">
              <w:rPr>
                <w:rFonts w:ascii="Arial" w:hAnsi="Arial" w:cs="Arial"/>
                <w:color w:val="000000"/>
                <w:sz w:val="14"/>
                <w:szCs w:val="14"/>
                <w:lang w:eastAsia="ru-RU"/>
              </w:rPr>
              <w:t>у</w:t>
            </w:r>
            <w:r w:rsidRPr="008760AF">
              <w:rPr>
                <w:rFonts w:ascii="Arial" w:hAnsi="Arial" w:cs="Arial"/>
                <w:color w:val="000000"/>
                <w:sz w:val="14"/>
                <w:szCs w:val="14"/>
                <w:lang w:eastAsia="ru-RU"/>
              </w:rPr>
              <w:t>сматривать в зданиях общеобразовательных школ.</w:t>
            </w:r>
          </w:p>
        </w:tc>
        <w:tc>
          <w:tcPr>
            <w:tcW w:w="27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25</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25</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0</w:t>
            </w:r>
          </w:p>
        </w:tc>
      </w:tr>
      <w:tr w:rsidR="008760AF" w:rsidRPr="008760AF" w:rsidTr="008760AF">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4</w:t>
            </w: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 xml:space="preserve">Детские школы искусств, школы эстетического образования </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количество учреждений</w:t>
            </w:r>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Одно учреждение в населённых пун</w:t>
            </w:r>
            <w:r w:rsidRPr="008760AF">
              <w:rPr>
                <w:rFonts w:ascii="Arial" w:hAnsi="Arial" w:cs="Arial"/>
                <w:color w:val="000000"/>
                <w:sz w:val="14"/>
                <w:szCs w:val="14"/>
                <w:lang w:eastAsia="ru-RU"/>
              </w:rPr>
              <w:t>к</w:t>
            </w:r>
            <w:r w:rsidRPr="008760AF">
              <w:rPr>
                <w:rFonts w:ascii="Arial" w:hAnsi="Arial" w:cs="Arial"/>
                <w:color w:val="000000"/>
                <w:sz w:val="14"/>
                <w:szCs w:val="14"/>
                <w:lang w:eastAsia="ru-RU"/>
              </w:rPr>
              <w:t xml:space="preserve">тах с численностью населения от 3 </w:t>
            </w:r>
            <w:proofErr w:type="spellStart"/>
            <w:r w:rsidRPr="008760AF">
              <w:rPr>
                <w:rFonts w:ascii="Arial" w:hAnsi="Arial" w:cs="Arial"/>
                <w:color w:val="000000"/>
                <w:sz w:val="14"/>
                <w:szCs w:val="14"/>
                <w:lang w:eastAsia="ru-RU"/>
              </w:rPr>
              <w:t>тыс</w:t>
            </w:r>
            <w:proofErr w:type="gramStart"/>
            <w:r w:rsidRPr="008760AF">
              <w:rPr>
                <w:rFonts w:ascii="Arial" w:hAnsi="Arial" w:cs="Arial"/>
                <w:color w:val="000000"/>
                <w:sz w:val="14"/>
                <w:szCs w:val="14"/>
                <w:lang w:eastAsia="ru-RU"/>
              </w:rPr>
              <w:t>.ч</w:t>
            </w:r>
            <w:proofErr w:type="gramEnd"/>
            <w:r w:rsidRPr="008760AF">
              <w:rPr>
                <w:rFonts w:ascii="Arial" w:hAnsi="Arial" w:cs="Arial"/>
                <w:color w:val="000000"/>
                <w:sz w:val="14"/>
                <w:szCs w:val="14"/>
                <w:lang w:eastAsia="ru-RU"/>
              </w:rPr>
              <w:t>ел</w:t>
            </w:r>
            <w:proofErr w:type="spellEnd"/>
            <w:r w:rsidRPr="008760AF">
              <w:rPr>
                <w:rFonts w:ascii="Arial" w:hAnsi="Arial" w:cs="Arial"/>
                <w:color w:val="000000"/>
                <w:sz w:val="14"/>
                <w:szCs w:val="14"/>
                <w:lang w:eastAsia="ru-RU"/>
              </w:rPr>
              <w:t>. до 10 тыс. чел.</w:t>
            </w:r>
          </w:p>
        </w:tc>
        <w:tc>
          <w:tcPr>
            <w:tcW w:w="53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w:t>
            </w:r>
          </w:p>
        </w:tc>
      </w:tr>
      <w:tr w:rsidR="008760AF" w:rsidRPr="008760AF" w:rsidTr="008760AF">
        <w:trPr>
          <w:trHeight w:val="2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b/>
                <w:bCs/>
                <w:color w:val="000000"/>
                <w:sz w:val="14"/>
                <w:szCs w:val="14"/>
                <w:lang w:eastAsia="ru-RU"/>
              </w:rPr>
            </w:pPr>
            <w:r w:rsidRPr="008760AF">
              <w:rPr>
                <w:rFonts w:ascii="Arial" w:hAnsi="Arial" w:cs="Arial"/>
                <w:b/>
                <w:bCs/>
                <w:color w:val="000000"/>
                <w:sz w:val="14"/>
                <w:szCs w:val="14"/>
                <w:lang w:eastAsia="ru-RU"/>
              </w:rPr>
              <w:t>Учреждения здравоохранения</w:t>
            </w:r>
          </w:p>
        </w:tc>
      </w:tr>
      <w:tr w:rsidR="008760AF" w:rsidRPr="008760AF" w:rsidTr="008760AF">
        <w:trPr>
          <w:trHeight w:val="465"/>
        </w:trPr>
        <w:tc>
          <w:tcPr>
            <w:tcW w:w="153" w:type="pct"/>
            <w:vMerge w:val="restart"/>
            <w:tcBorders>
              <w:top w:val="nil"/>
              <w:left w:val="single" w:sz="4" w:space="0" w:color="auto"/>
              <w:bottom w:val="single" w:sz="4" w:space="0" w:color="000000"/>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5</w:t>
            </w: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Стационарные больницы для взрослых,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коек</w:t>
            </w:r>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13,47 койко-мест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34</w:t>
            </w:r>
          </w:p>
        </w:tc>
        <w:tc>
          <w:tcPr>
            <w:tcW w:w="67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Не требуется. Услуга предоставляется в ЦРБ.</w:t>
            </w:r>
          </w:p>
        </w:tc>
      </w:tr>
      <w:tr w:rsidR="008760AF" w:rsidRPr="008760AF" w:rsidTr="008760AF">
        <w:trPr>
          <w:trHeight w:val="465"/>
        </w:trPr>
        <w:tc>
          <w:tcPr>
            <w:tcW w:w="153" w:type="pct"/>
            <w:vMerge/>
            <w:tcBorders>
              <w:top w:val="nil"/>
              <w:left w:val="single" w:sz="4" w:space="0" w:color="auto"/>
              <w:bottom w:val="single" w:sz="4" w:space="0" w:color="000000"/>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Chars="100" w:firstLine="140"/>
              <w:jc w:val="left"/>
              <w:rPr>
                <w:rFonts w:ascii="Arial" w:hAnsi="Arial" w:cs="Arial"/>
                <w:color w:val="000000"/>
                <w:sz w:val="14"/>
                <w:szCs w:val="14"/>
                <w:lang w:eastAsia="ru-RU"/>
              </w:rPr>
            </w:pPr>
            <w:r w:rsidRPr="008760AF">
              <w:rPr>
                <w:rFonts w:ascii="Arial" w:hAnsi="Arial" w:cs="Arial"/>
                <w:color w:val="000000"/>
                <w:sz w:val="14"/>
                <w:szCs w:val="14"/>
                <w:lang w:eastAsia="ru-RU"/>
              </w:rPr>
              <w:t>полустационарные</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коек</w:t>
            </w:r>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1,42 койко-мест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3,6</w:t>
            </w:r>
          </w:p>
        </w:tc>
        <w:tc>
          <w:tcPr>
            <w:tcW w:w="672" w:type="pct"/>
            <w:gridSpan w:val="2"/>
            <w:vMerge/>
            <w:tcBorders>
              <w:top w:val="nil"/>
              <w:left w:val="nil"/>
              <w:bottom w:val="single" w:sz="4" w:space="0" w:color="auto"/>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r>
      <w:tr w:rsidR="008760AF" w:rsidRPr="008760AF" w:rsidTr="008760AF">
        <w:trPr>
          <w:trHeight w:val="465"/>
        </w:trPr>
        <w:tc>
          <w:tcPr>
            <w:tcW w:w="153" w:type="pct"/>
            <w:vMerge/>
            <w:tcBorders>
              <w:top w:val="nil"/>
              <w:left w:val="single" w:sz="4" w:space="0" w:color="auto"/>
              <w:bottom w:val="single" w:sz="4" w:space="0" w:color="000000"/>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Chars="100" w:firstLine="140"/>
              <w:jc w:val="left"/>
              <w:rPr>
                <w:rFonts w:ascii="Arial" w:hAnsi="Arial" w:cs="Arial"/>
                <w:color w:val="000000"/>
                <w:sz w:val="14"/>
                <w:szCs w:val="14"/>
                <w:lang w:eastAsia="ru-RU"/>
              </w:rPr>
            </w:pPr>
            <w:r w:rsidRPr="008760AF">
              <w:rPr>
                <w:rFonts w:ascii="Arial" w:hAnsi="Arial" w:cs="Arial"/>
                <w:color w:val="000000"/>
                <w:sz w:val="14"/>
                <w:szCs w:val="14"/>
                <w:lang w:eastAsia="ru-RU"/>
              </w:rPr>
              <w:t>сестринского ухода</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коек</w:t>
            </w:r>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1,8 койко-мест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4,6</w:t>
            </w:r>
          </w:p>
        </w:tc>
        <w:tc>
          <w:tcPr>
            <w:tcW w:w="672" w:type="pct"/>
            <w:gridSpan w:val="2"/>
            <w:vMerge/>
            <w:tcBorders>
              <w:top w:val="nil"/>
              <w:left w:val="nil"/>
              <w:bottom w:val="single" w:sz="4" w:space="0" w:color="auto"/>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r>
      <w:tr w:rsidR="008760AF" w:rsidRPr="008760AF" w:rsidTr="008760AF">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6</w:t>
            </w: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Амбулаторн</w:t>
            </w:r>
            <w:proofErr w:type="gramStart"/>
            <w:r w:rsidRPr="008760AF">
              <w:rPr>
                <w:rFonts w:ascii="Arial" w:hAnsi="Arial" w:cs="Arial"/>
                <w:color w:val="000000"/>
                <w:sz w:val="14"/>
                <w:szCs w:val="14"/>
                <w:lang w:eastAsia="ru-RU"/>
              </w:rPr>
              <w:t>о-</w:t>
            </w:r>
            <w:proofErr w:type="gramEnd"/>
            <w:r w:rsidRPr="008760AF">
              <w:rPr>
                <w:rFonts w:ascii="Arial" w:hAnsi="Arial" w:cs="Arial"/>
                <w:color w:val="000000"/>
                <w:sz w:val="14"/>
                <w:szCs w:val="14"/>
                <w:lang w:eastAsia="ru-RU"/>
              </w:rPr>
              <w:t xml:space="preserve"> поликлиническая сеть без ст</w:t>
            </w:r>
            <w:r w:rsidRPr="008760AF">
              <w:rPr>
                <w:rFonts w:ascii="Arial" w:hAnsi="Arial" w:cs="Arial"/>
                <w:color w:val="000000"/>
                <w:sz w:val="14"/>
                <w:szCs w:val="14"/>
                <w:lang w:eastAsia="ru-RU"/>
              </w:rPr>
              <w:t>а</w:t>
            </w:r>
            <w:r w:rsidRPr="008760AF">
              <w:rPr>
                <w:rFonts w:ascii="Arial" w:hAnsi="Arial" w:cs="Arial"/>
                <w:color w:val="000000"/>
                <w:sz w:val="14"/>
                <w:szCs w:val="14"/>
                <w:lang w:eastAsia="ru-RU"/>
              </w:rPr>
              <w:t>ционаров, для постоянного населения</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посещений в смену</w:t>
            </w:r>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18,15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Для сельских нас</w:t>
            </w:r>
            <w:r w:rsidRPr="008760AF">
              <w:rPr>
                <w:rFonts w:ascii="Arial" w:hAnsi="Arial" w:cs="Arial"/>
                <w:color w:val="000000"/>
                <w:sz w:val="14"/>
                <w:szCs w:val="14"/>
                <w:lang w:eastAsia="ru-RU"/>
              </w:rPr>
              <w:t>е</w:t>
            </w:r>
            <w:r w:rsidRPr="008760AF">
              <w:rPr>
                <w:rFonts w:ascii="Arial" w:hAnsi="Arial" w:cs="Arial"/>
                <w:color w:val="000000"/>
                <w:sz w:val="14"/>
                <w:szCs w:val="14"/>
                <w:lang w:eastAsia="ru-RU"/>
              </w:rPr>
              <w:t>лённых пунктов це</w:t>
            </w:r>
            <w:r w:rsidRPr="008760AF">
              <w:rPr>
                <w:rFonts w:ascii="Arial" w:hAnsi="Arial" w:cs="Arial"/>
                <w:color w:val="000000"/>
                <w:sz w:val="14"/>
                <w:szCs w:val="14"/>
                <w:lang w:eastAsia="ru-RU"/>
              </w:rPr>
              <w:t>н</w:t>
            </w:r>
            <w:r w:rsidRPr="008760AF">
              <w:rPr>
                <w:rFonts w:ascii="Arial" w:hAnsi="Arial" w:cs="Arial"/>
                <w:color w:val="000000"/>
                <w:sz w:val="14"/>
                <w:szCs w:val="14"/>
                <w:lang w:eastAsia="ru-RU"/>
              </w:rPr>
              <w:t xml:space="preserve">тры ОВП и </w:t>
            </w:r>
            <w:proofErr w:type="spellStart"/>
            <w:r w:rsidRPr="008760AF">
              <w:rPr>
                <w:rFonts w:ascii="Arial" w:hAnsi="Arial" w:cs="Arial"/>
                <w:color w:val="000000"/>
                <w:sz w:val="14"/>
                <w:szCs w:val="14"/>
                <w:lang w:eastAsia="ru-RU"/>
              </w:rPr>
              <w:t>ФАПы</w:t>
            </w:r>
            <w:proofErr w:type="spellEnd"/>
            <w:r w:rsidRPr="008760AF">
              <w:rPr>
                <w:rFonts w:ascii="Arial" w:hAnsi="Arial" w:cs="Arial"/>
                <w:color w:val="000000"/>
                <w:sz w:val="14"/>
                <w:szCs w:val="14"/>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46</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90</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0</w:t>
            </w:r>
          </w:p>
        </w:tc>
      </w:tr>
      <w:tr w:rsidR="008760AF" w:rsidRPr="008760AF" w:rsidTr="008760AF">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7</w:t>
            </w: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Аптеки</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шт.</w:t>
            </w:r>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1шт на 6,2 тыс. населения</w:t>
            </w:r>
          </w:p>
        </w:tc>
        <w:tc>
          <w:tcPr>
            <w:tcW w:w="53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0</w:t>
            </w:r>
          </w:p>
        </w:tc>
      </w:tr>
      <w:tr w:rsidR="008760AF" w:rsidRPr="008760AF" w:rsidTr="008760AF">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8</w:t>
            </w: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Станции скорой медицинской помощи,</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автомобилей</w:t>
            </w:r>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1 на 10 тыс. населения</w:t>
            </w:r>
          </w:p>
        </w:tc>
        <w:tc>
          <w:tcPr>
            <w:tcW w:w="53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2</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0</w:t>
            </w:r>
          </w:p>
        </w:tc>
      </w:tr>
      <w:tr w:rsidR="008760AF" w:rsidRPr="008760AF" w:rsidTr="008760AF">
        <w:trPr>
          <w:trHeight w:val="24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b/>
                <w:bCs/>
                <w:color w:val="000000"/>
                <w:sz w:val="14"/>
                <w:szCs w:val="14"/>
                <w:lang w:eastAsia="ru-RU"/>
              </w:rPr>
            </w:pPr>
            <w:r w:rsidRPr="008760AF">
              <w:rPr>
                <w:rFonts w:ascii="Arial" w:hAnsi="Arial" w:cs="Arial"/>
                <w:b/>
                <w:bCs/>
                <w:color w:val="000000"/>
                <w:sz w:val="14"/>
                <w:szCs w:val="14"/>
                <w:lang w:eastAsia="ru-RU"/>
              </w:rPr>
              <w:t>Учреждения социального обслуживания населения</w:t>
            </w:r>
          </w:p>
        </w:tc>
      </w:tr>
      <w:tr w:rsidR="008760AF" w:rsidRPr="008760AF" w:rsidTr="008760AF">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9</w:t>
            </w: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Детские дом</w:t>
            </w:r>
            <w:proofErr w:type="gramStart"/>
            <w:r w:rsidRPr="008760AF">
              <w:rPr>
                <w:rFonts w:ascii="Arial" w:hAnsi="Arial" w:cs="Arial"/>
                <w:color w:val="000000"/>
                <w:sz w:val="14"/>
                <w:szCs w:val="14"/>
                <w:lang w:eastAsia="ru-RU"/>
              </w:rPr>
              <w:t>а-</w:t>
            </w:r>
            <w:proofErr w:type="gramEnd"/>
            <w:r w:rsidRPr="008760AF">
              <w:rPr>
                <w:rFonts w:ascii="Arial" w:hAnsi="Arial" w:cs="Arial"/>
                <w:color w:val="000000"/>
                <w:sz w:val="14"/>
                <w:szCs w:val="14"/>
                <w:lang w:eastAsia="ru-RU"/>
              </w:rPr>
              <w:t xml:space="preserve"> интернаты</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место</w:t>
            </w:r>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3 на 1 тыс. населения от 4 до 17 лет</w:t>
            </w:r>
          </w:p>
        </w:tc>
        <w:tc>
          <w:tcPr>
            <w:tcW w:w="1484"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Не требуется. Услуги предоставляются на районном и региональном уровнях.</w:t>
            </w:r>
          </w:p>
        </w:tc>
      </w:tr>
      <w:tr w:rsidR="008760AF" w:rsidRPr="008760AF" w:rsidTr="008760AF">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10</w:t>
            </w: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Дома-интернаты для престарелых с 60 лет</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место</w:t>
            </w:r>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28 на 1 тыс. населения с 60 лет</w:t>
            </w:r>
          </w:p>
        </w:tc>
        <w:tc>
          <w:tcPr>
            <w:tcW w:w="1484" w:type="pct"/>
            <w:gridSpan w:val="4"/>
            <w:vMerge/>
            <w:tcBorders>
              <w:top w:val="nil"/>
              <w:left w:val="nil"/>
              <w:bottom w:val="single" w:sz="4" w:space="0" w:color="auto"/>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r>
      <w:tr w:rsidR="008760AF" w:rsidRPr="008760AF" w:rsidTr="008760AF">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11</w:t>
            </w: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Дома-интернаты для взрослых инвалидов с физическими нарушениями (с 18 лет)</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1 на 1 тыс. населения с 18 лет</w:t>
            </w:r>
          </w:p>
        </w:tc>
        <w:tc>
          <w:tcPr>
            <w:tcW w:w="1484" w:type="pct"/>
            <w:gridSpan w:val="4"/>
            <w:vMerge/>
            <w:tcBorders>
              <w:top w:val="nil"/>
              <w:left w:val="nil"/>
              <w:bottom w:val="single" w:sz="4" w:space="0" w:color="auto"/>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r>
      <w:tr w:rsidR="008760AF" w:rsidRPr="008760AF" w:rsidTr="008760AF">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lastRenderedPageBreak/>
              <w:t>12</w:t>
            </w: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Специальные жилые дома и группы квартир для ветеранов войны и труда и одиноких престарелых</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чел</w:t>
            </w:r>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60 на 1тыс. населения после 60 лет</w:t>
            </w:r>
          </w:p>
        </w:tc>
        <w:tc>
          <w:tcPr>
            <w:tcW w:w="1484" w:type="pct"/>
            <w:gridSpan w:val="4"/>
            <w:vMerge/>
            <w:tcBorders>
              <w:top w:val="nil"/>
              <w:left w:val="nil"/>
              <w:bottom w:val="single" w:sz="4" w:space="0" w:color="auto"/>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r>
      <w:tr w:rsidR="008760AF" w:rsidRPr="008760AF" w:rsidTr="008760AF">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13</w:t>
            </w: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Специальные жилые дома  и  группы квартир для инвалидов на креслах колясках и их с</w:t>
            </w:r>
            <w:r w:rsidRPr="008760AF">
              <w:rPr>
                <w:rFonts w:ascii="Arial" w:hAnsi="Arial" w:cs="Arial"/>
                <w:color w:val="000000"/>
                <w:sz w:val="14"/>
                <w:szCs w:val="14"/>
                <w:lang w:eastAsia="ru-RU"/>
              </w:rPr>
              <w:t>е</w:t>
            </w:r>
            <w:r w:rsidRPr="008760AF">
              <w:rPr>
                <w:rFonts w:ascii="Arial" w:hAnsi="Arial" w:cs="Arial"/>
                <w:color w:val="000000"/>
                <w:sz w:val="14"/>
                <w:szCs w:val="14"/>
                <w:lang w:eastAsia="ru-RU"/>
              </w:rPr>
              <w:t>мей</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чел</w:t>
            </w:r>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0,5 на 1тыс. чел всего населения</w:t>
            </w:r>
          </w:p>
        </w:tc>
        <w:tc>
          <w:tcPr>
            <w:tcW w:w="1484" w:type="pct"/>
            <w:gridSpan w:val="4"/>
            <w:vMerge/>
            <w:tcBorders>
              <w:top w:val="nil"/>
              <w:left w:val="nil"/>
              <w:bottom w:val="single" w:sz="4" w:space="0" w:color="auto"/>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r>
      <w:tr w:rsidR="008760AF" w:rsidRPr="008760AF" w:rsidTr="008760AF">
        <w:trPr>
          <w:trHeight w:val="28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b/>
                <w:bCs/>
                <w:color w:val="000000"/>
                <w:sz w:val="14"/>
                <w:szCs w:val="14"/>
                <w:lang w:eastAsia="ru-RU"/>
              </w:rPr>
            </w:pPr>
            <w:r w:rsidRPr="008760AF">
              <w:rPr>
                <w:rFonts w:ascii="Arial" w:hAnsi="Arial" w:cs="Arial"/>
                <w:b/>
                <w:bCs/>
                <w:color w:val="000000"/>
                <w:sz w:val="14"/>
                <w:szCs w:val="14"/>
                <w:lang w:eastAsia="ru-RU"/>
              </w:rPr>
              <w:t>Учреждения культуры</w:t>
            </w:r>
          </w:p>
        </w:tc>
      </w:tr>
      <w:tr w:rsidR="008760AF" w:rsidRPr="008760AF" w:rsidTr="008760AF">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14</w:t>
            </w: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Помещения для культурно-массовой воспит</w:t>
            </w:r>
            <w:r w:rsidRPr="008760AF">
              <w:rPr>
                <w:rFonts w:ascii="Arial" w:hAnsi="Arial" w:cs="Arial"/>
                <w:color w:val="000000"/>
                <w:sz w:val="14"/>
                <w:szCs w:val="14"/>
                <w:lang w:eastAsia="ru-RU"/>
              </w:rPr>
              <w:t>а</w:t>
            </w:r>
            <w:r w:rsidRPr="008760AF">
              <w:rPr>
                <w:rFonts w:ascii="Arial" w:hAnsi="Arial" w:cs="Arial"/>
                <w:color w:val="000000"/>
                <w:sz w:val="14"/>
                <w:szCs w:val="14"/>
                <w:lang w:eastAsia="ru-RU"/>
              </w:rPr>
              <w:t>тельной работы, досуга и любительской де</w:t>
            </w:r>
            <w:r w:rsidRPr="008760AF">
              <w:rPr>
                <w:rFonts w:ascii="Arial" w:hAnsi="Arial" w:cs="Arial"/>
                <w:color w:val="000000"/>
                <w:sz w:val="14"/>
                <w:szCs w:val="14"/>
                <w:lang w:eastAsia="ru-RU"/>
              </w:rPr>
              <w:t>я</w:t>
            </w:r>
            <w:r w:rsidRPr="008760AF">
              <w:rPr>
                <w:rFonts w:ascii="Arial" w:hAnsi="Arial" w:cs="Arial"/>
                <w:color w:val="000000"/>
                <w:sz w:val="14"/>
                <w:szCs w:val="14"/>
                <w:lang w:eastAsia="ru-RU"/>
              </w:rPr>
              <w:t>тельности</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м</w:t>
            </w:r>
            <w:proofErr w:type="gramStart"/>
            <w:r w:rsidRPr="008760AF">
              <w:rPr>
                <w:rFonts w:ascii="Arial" w:hAnsi="Arial" w:cs="Arial"/>
                <w:color w:val="000000"/>
                <w:sz w:val="14"/>
                <w:szCs w:val="14"/>
                <w:lang w:eastAsia="ru-RU"/>
              </w:rPr>
              <w:t>2</w:t>
            </w:r>
            <w:proofErr w:type="gramEnd"/>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 xml:space="preserve"> СП 42.13330.2011</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50 на 1 тыс. населения</w:t>
            </w:r>
          </w:p>
        </w:tc>
        <w:tc>
          <w:tcPr>
            <w:tcW w:w="53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150</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более 500</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0</w:t>
            </w:r>
          </w:p>
        </w:tc>
      </w:tr>
      <w:tr w:rsidR="008760AF" w:rsidRPr="008760AF" w:rsidTr="008760AF">
        <w:trPr>
          <w:trHeight w:val="465"/>
        </w:trPr>
        <w:tc>
          <w:tcPr>
            <w:tcW w:w="153" w:type="pct"/>
            <w:vMerge w:val="restart"/>
            <w:tcBorders>
              <w:top w:val="nil"/>
              <w:left w:val="single" w:sz="4" w:space="0" w:color="auto"/>
              <w:bottom w:val="nil"/>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15</w:t>
            </w:r>
          </w:p>
        </w:tc>
        <w:tc>
          <w:tcPr>
            <w:tcW w:w="1062" w:type="pct"/>
            <w:vMerge w:val="restart"/>
            <w:tcBorders>
              <w:top w:val="nil"/>
              <w:left w:val="single" w:sz="4" w:space="0" w:color="auto"/>
              <w:bottom w:val="nil"/>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Учреждения культуры клубного типа в сел</w:t>
            </w:r>
            <w:r w:rsidRPr="008760AF">
              <w:rPr>
                <w:rFonts w:ascii="Arial" w:hAnsi="Arial" w:cs="Arial"/>
                <w:color w:val="000000"/>
                <w:sz w:val="14"/>
                <w:szCs w:val="14"/>
                <w:lang w:eastAsia="ru-RU"/>
              </w:rPr>
              <w:t>ь</w:t>
            </w:r>
            <w:r w:rsidRPr="008760AF">
              <w:rPr>
                <w:rFonts w:ascii="Arial" w:hAnsi="Arial" w:cs="Arial"/>
                <w:color w:val="000000"/>
                <w:sz w:val="14"/>
                <w:szCs w:val="14"/>
                <w:lang w:eastAsia="ru-RU"/>
              </w:rPr>
              <w:t>ских поселениях с числом жителей до 500 человек</w:t>
            </w:r>
          </w:p>
        </w:tc>
        <w:tc>
          <w:tcPr>
            <w:tcW w:w="268" w:type="pct"/>
            <w:vMerge w:val="restart"/>
            <w:tcBorders>
              <w:top w:val="nil"/>
              <w:left w:val="single" w:sz="4" w:space="0" w:color="auto"/>
              <w:bottom w:val="nil"/>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зрительских мест</w:t>
            </w:r>
          </w:p>
        </w:tc>
        <w:tc>
          <w:tcPr>
            <w:tcW w:w="1109" w:type="pct"/>
            <w:vMerge w:val="restart"/>
            <w:tcBorders>
              <w:top w:val="nil"/>
              <w:left w:val="single" w:sz="4" w:space="0" w:color="auto"/>
              <w:bottom w:val="nil"/>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Распоряжение  Правительства  РФ  от  03.07.1996  года №1063-р</w:t>
            </w:r>
          </w:p>
        </w:tc>
        <w:tc>
          <w:tcPr>
            <w:tcW w:w="924" w:type="pct"/>
            <w:vMerge w:val="restart"/>
            <w:tcBorders>
              <w:top w:val="nil"/>
              <w:left w:val="single" w:sz="4" w:space="0" w:color="auto"/>
              <w:bottom w:val="nil"/>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20 на каждые 100 жителей.</w:t>
            </w:r>
          </w:p>
        </w:tc>
        <w:tc>
          <w:tcPr>
            <w:tcW w:w="53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3"/>
                <w:szCs w:val="13"/>
                <w:lang w:eastAsia="ru-RU"/>
              </w:rPr>
            </w:pPr>
            <w:r w:rsidRPr="008760AF">
              <w:rPr>
                <w:rFonts w:ascii="Arial" w:hAnsi="Arial" w:cs="Arial"/>
                <w:color w:val="000000"/>
                <w:sz w:val="13"/>
                <w:szCs w:val="13"/>
                <w:lang w:eastAsia="ru-RU"/>
              </w:rPr>
              <w:t>п. Разъезд №2  (нас</w:t>
            </w:r>
            <w:r w:rsidRPr="008760AF">
              <w:rPr>
                <w:rFonts w:ascii="Arial" w:hAnsi="Arial" w:cs="Arial"/>
                <w:color w:val="000000"/>
                <w:sz w:val="13"/>
                <w:szCs w:val="13"/>
                <w:lang w:eastAsia="ru-RU"/>
              </w:rPr>
              <w:t>е</w:t>
            </w:r>
            <w:r w:rsidRPr="008760AF">
              <w:rPr>
                <w:rFonts w:ascii="Arial" w:hAnsi="Arial" w:cs="Arial"/>
                <w:color w:val="000000"/>
                <w:sz w:val="13"/>
                <w:szCs w:val="13"/>
                <w:lang w:eastAsia="ru-RU"/>
              </w:rPr>
              <w:t>ление менее 100 чел)</w:t>
            </w:r>
          </w:p>
        </w:tc>
        <w:tc>
          <w:tcPr>
            <w:tcW w:w="27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w:t>
            </w:r>
          </w:p>
        </w:tc>
      </w:tr>
      <w:tr w:rsidR="008760AF" w:rsidRPr="008760AF" w:rsidTr="008760AF">
        <w:trPr>
          <w:trHeight w:val="465"/>
        </w:trPr>
        <w:tc>
          <w:tcPr>
            <w:tcW w:w="153" w:type="pct"/>
            <w:vMerge/>
            <w:tcBorders>
              <w:top w:val="nil"/>
              <w:left w:val="single" w:sz="4" w:space="0" w:color="auto"/>
              <w:bottom w:val="nil"/>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3"/>
                <w:szCs w:val="13"/>
                <w:lang w:eastAsia="ru-RU"/>
              </w:rPr>
            </w:pPr>
            <w:r w:rsidRPr="008760AF">
              <w:rPr>
                <w:rFonts w:ascii="Arial" w:hAnsi="Arial" w:cs="Arial"/>
                <w:color w:val="000000"/>
                <w:sz w:val="13"/>
                <w:szCs w:val="13"/>
                <w:lang w:eastAsia="ru-RU"/>
              </w:rPr>
              <w:t>д. Сосновка</w:t>
            </w:r>
          </w:p>
        </w:tc>
        <w:tc>
          <w:tcPr>
            <w:tcW w:w="27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50</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proofErr w:type="spellStart"/>
            <w:r w:rsidRPr="008760AF">
              <w:rPr>
                <w:rFonts w:ascii="Arial" w:hAnsi="Arial" w:cs="Arial"/>
                <w:color w:val="000000"/>
                <w:sz w:val="14"/>
                <w:szCs w:val="14"/>
                <w:lang w:eastAsia="ru-RU"/>
              </w:rPr>
              <w:t>нд</w:t>
            </w:r>
            <w:proofErr w:type="spellEnd"/>
            <w:r w:rsidRPr="008760AF">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0</w:t>
            </w:r>
          </w:p>
        </w:tc>
      </w:tr>
      <w:tr w:rsidR="008760AF" w:rsidRPr="008760AF" w:rsidTr="008760AF">
        <w:trPr>
          <w:trHeight w:val="465"/>
        </w:trPr>
        <w:tc>
          <w:tcPr>
            <w:tcW w:w="153" w:type="pct"/>
            <w:vMerge/>
            <w:tcBorders>
              <w:top w:val="nil"/>
              <w:left w:val="single" w:sz="4" w:space="0" w:color="auto"/>
              <w:bottom w:val="nil"/>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3"/>
                <w:szCs w:val="13"/>
                <w:lang w:eastAsia="ru-RU"/>
              </w:rPr>
            </w:pPr>
            <w:r w:rsidRPr="008760AF">
              <w:rPr>
                <w:rFonts w:ascii="Arial" w:hAnsi="Arial" w:cs="Arial"/>
                <w:color w:val="000000"/>
                <w:sz w:val="13"/>
                <w:szCs w:val="13"/>
                <w:lang w:eastAsia="ru-RU"/>
              </w:rPr>
              <w:t>п. Трудовой</w:t>
            </w:r>
          </w:p>
        </w:tc>
        <w:tc>
          <w:tcPr>
            <w:tcW w:w="27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80</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proofErr w:type="spellStart"/>
            <w:r w:rsidRPr="008760AF">
              <w:rPr>
                <w:rFonts w:ascii="Arial" w:hAnsi="Arial" w:cs="Arial"/>
                <w:color w:val="000000"/>
                <w:sz w:val="14"/>
                <w:szCs w:val="14"/>
                <w:lang w:eastAsia="ru-RU"/>
              </w:rPr>
              <w:t>нд</w:t>
            </w:r>
            <w:proofErr w:type="spellEnd"/>
            <w:r w:rsidRPr="008760AF">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0</w:t>
            </w:r>
          </w:p>
        </w:tc>
      </w:tr>
      <w:tr w:rsidR="008760AF" w:rsidRPr="008760AF" w:rsidTr="008760AF">
        <w:trPr>
          <w:trHeight w:val="465"/>
        </w:trPr>
        <w:tc>
          <w:tcPr>
            <w:tcW w:w="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16</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Учреждения культуры клубного типа в сел</w:t>
            </w:r>
            <w:r w:rsidRPr="008760AF">
              <w:rPr>
                <w:rFonts w:ascii="Arial" w:hAnsi="Arial" w:cs="Arial"/>
                <w:color w:val="000000"/>
                <w:sz w:val="14"/>
                <w:szCs w:val="14"/>
                <w:lang w:eastAsia="ru-RU"/>
              </w:rPr>
              <w:t>ь</w:t>
            </w:r>
            <w:r w:rsidRPr="008760AF">
              <w:rPr>
                <w:rFonts w:ascii="Arial" w:hAnsi="Arial" w:cs="Arial"/>
                <w:color w:val="000000"/>
                <w:sz w:val="14"/>
                <w:szCs w:val="14"/>
                <w:lang w:eastAsia="ru-RU"/>
              </w:rPr>
              <w:t>ских поселениях с числом жителей от 1000 до 2000 человек.</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зрительских мест</w:t>
            </w:r>
          </w:p>
        </w:tc>
        <w:tc>
          <w:tcPr>
            <w:tcW w:w="1109" w:type="pct"/>
            <w:tcBorders>
              <w:top w:val="single" w:sz="4" w:space="0" w:color="auto"/>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Распоряжение  Правительства  РФ  от  03.07.1996  года №1063-р</w:t>
            </w:r>
          </w:p>
        </w:tc>
        <w:tc>
          <w:tcPr>
            <w:tcW w:w="924" w:type="pct"/>
            <w:tcBorders>
              <w:top w:val="single" w:sz="4" w:space="0" w:color="auto"/>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150 на 1 тыс. жителей.</w:t>
            </w:r>
          </w:p>
        </w:tc>
        <w:tc>
          <w:tcPr>
            <w:tcW w:w="53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 xml:space="preserve">с. </w:t>
            </w:r>
            <w:proofErr w:type="spellStart"/>
            <w:r w:rsidRPr="008760AF">
              <w:rPr>
                <w:rFonts w:ascii="Arial" w:hAnsi="Arial" w:cs="Arial"/>
                <w:color w:val="000000"/>
                <w:sz w:val="14"/>
                <w:szCs w:val="14"/>
                <w:lang w:eastAsia="ru-RU"/>
              </w:rPr>
              <w:t>Новобурино</w:t>
            </w:r>
            <w:proofErr w:type="spellEnd"/>
          </w:p>
        </w:tc>
        <w:tc>
          <w:tcPr>
            <w:tcW w:w="27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225</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225</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0</w:t>
            </w:r>
          </w:p>
        </w:tc>
      </w:tr>
      <w:tr w:rsidR="008760AF" w:rsidRPr="008760AF" w:rsidTr="008760AF">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17</w:t>
            </w: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Музеи в сельских поселениях с численностью населения до 10 тыс. человек.</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количество музеев</w:t>
            </w:r>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1</w:t>
            </w:r>
          </w:p>
        </w:tc>
        <w:tc>
          <w:tcPr>
            <w:tcW w:w="53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 xml:space="preserve">с. </w:t>
            </w:r>
            <w:proofErr w:type="spellStart"/>
            <w:r w:rsidRPr="008760AF">
              <w:rPr>
                <w:rFonts w:ascii="Arial" w:hAnsi="Arial" w:cs="Arial"/>
                <w:color w:val="000000"/>
                <w:sz w:val="14"/>
                <w:szCs w:val="14"/>
                <w:lang w:eastAsia="ru-RU"/>
              </w:rPr>
              <w:t>Новобурино</w:t>
            </w:r>
            <w:proofErr w:type="spellEnd"/>
          </w:p>
        </w:tc>
        <w:tc>
          <w:tcPr>
            <w:tcW w:w="27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0</w:t>
            </w:r>
          </w:p>
        </w:tc>
      </w:tr>
      <w:tr w:rsidR="008760AF" w:rsidRPr="008760AF" w:rsidTr="008760AF">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18</w:t>
            </w: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Парки культуры и отдыха в поселениях с численностью населения от 10 тыс. чел. до 100 тыс. чел.</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количество парков</w:t>
            </w:r>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1</w:t>
            </w:r>
          </w:p>
        </w:tc>
        <w:tc>
          <w:tcPr>
            <w:tcW w:w="53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w:t>
            </w:r>
          </w:p>
        </w:tc>
      </w:tr>
      <w:tr w:rsidR="008760AF" w:rsidRPr="008760AF" w:rsidTr="008760AF">
        <w:trPr>
          <w:trHeight w:val="331"/>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b/>
                <w:bCs/>
                <w:color w:val="000000"/>
                <w:sz w:val="14"/>
                <w:szCs w:val="14"/>
                <w:lang w:eastAsia="ru-RU"/>
              </w:rPr>
            </w:pPr>
            <w:r w:rsidRPr="008760AF">
              <w:rPr>
                <w:rFonts w:ascii="Arial" w:hAnsi="Arial" w:cs="Arial"/>
                <w:b/>
                <w:bCs/>
                <w:color w:val="000000"/>
                <w:sz w:val="14"/>
                <w:szCs w:val="14"/>
                <w:lang w:eastAsia="ru-RU"/>
              </w:rPr>
              <w:t>Спортивные сооружения</w:t>
            </w:r>
          </w:p>
        </w:tc>
      </w:tr>
      <w:tr w:rsidR="008760AF" w:rsidRPr="008760AF" w:rsidTr="008760AF">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19</w:t>
            </w: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Территории физкультурн</w:t>
            </w:r>
            <w:proofErr w:type="gramStart"/>
            <w:r w:rsidRPr="008760AF">
              <w:rPr>
                <w:rFonts w:ascii="Arial" w:hAnsi="Arial" w:cs="Arial"/>
                <w:color w:val="000000"/>
                <w:sz w:val="14"/>
                <w:szCs w:val="14"/>
                <w:lang w:eastAsia="ru-RU"/>
              </w:rPr>
              <w:t>о-</w:t>
            </w:r>
            <w:proofErr w:type="gramEnd"/>
            <w:r w:rsidRPr="008760AF">
              <w:rPr>
                <w:rFonts w:ascii="Arial" w:hAnsi="Arial" w:cs="Arial"/>
                <w:color w:val="000000"/>
                <w:sz w:val="14"/>
                <w:szCs w:val="14"/>
                <w:lang w:eastAsia="ru-RU"/>
              </w:rPr>
              <w:t xml:space="preserve"> спортивных с</w:t>
            </w:r>
            <w:r w:rsidRPr="008760AF">
              <w:rPr>
                <w:rFonts w:ascii="Arial" w:hAnsi="Arial" w:cs="Arial"/>
                <w:color w:val="000000"/>
                <w:sz w:val="14"/>
                <w:szCs w:val="14"/>
                <w:lang w:eastAsia="ru-RU"/>
              </w:rPr>
              <w:t>о</w:t>
            </w:r>
            <w:r w:rsidRPr="008760AF">
              <w:rPr>
                <w:rFonts w:ascii="Arial" w:hAnsi="Arial" w:cs="Arial"/>
                <w:color w:val="000000"/>
                <w:sz w:val="14"/>
                <w:szCs w:val="14"/>
                <w:lang w:eastAsia="ru-RU"/>
              </w:rPr>
              <w:t>оружений</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га</w:t>
            </w:r>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СП 42.13330.2011</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0,7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Использование терр</w:t>
            </w:r>
            <w:r w:rsidRPr="008760AF">
              <w:rPr>
                <w:rFonts w:ascii="Arial" w:hAnsi="Arial" w:cs="Arial"/>
                <w:color w:val="000000"/>
                <w:sz w:val="14"/>
                <w:szCs w:val="14"/>
                <w:lang w:eastAsia="ru-RU"/>
              </w:rPr>
              <w:t>и</w:t>
            </w:r>
            <w:r w:rsidRPr="008760AF">
              <w:rPr>
                <w:rFonts w:ascii="Arial" w:hAnsi="Arial" w:cs="Arial"/>
                <w:color w:val="000000"/>
                <w:sz w:val="14"/>
                <w:szCs w:val="14"/>
                <w:lang w:eastAsia="ru-RU"/>
              </w:rPr>
              <w:t>тории существующей СОШ.</w:t>
            </w:r>
          </w:p>
        </w:tc>
        <w:tc>
          <w:tcPr>
            <w:tcW w:w="27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1,8</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н/д</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0</w:t>
            </w:r>
          </w:p>
        </w:tc>
      </w:tr>
      <w:tr w:rsidR="008760AF" w:rsidRPr="008760AF" w:rsidTr="008760AF">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20</w:t>
            </w: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Помещения для физкультурн</w:t>
            </w:r>
            <w:proofErr w:type="gramStart"/>
            <w:r w:rsidRPr="008760AF">
              <w:rPr>
                <w:rFonts w:ascii="Arial" w:hAnsi="Arial" w:cs="Arial"/>
                <w:color w:val="000000"/>
                <w:sz w:val="14"/>
                <w:szCs w:val="14"/>
                <w:lang w:eastAsia="ru-RU"/>
              </w:rPr>
              <w:t>о-</w:t>
            </w:r>
            <w:proofErr w:type="gramEnd"/>
            <w:r w:rsidRPr="008760AF">
              <w:rPr>
                <w:rFonts w:ascii="Arial" w:hAnsi="Arial" w:cs="Arial"/>
                <w:color w:val="000000"/>
                <w:sz w:val="14"/>
                <w:szCs w:val="14"/>
                <w:lang w:eastAsia="ru-RU"/>
              </w:rPr>
              <w:t xml:space="preserve"> оздоров</w:t>
            </w:r>
            <w:r w:rsidRPr="008760AF">
              <w:rPr>
                <w:rFonts w:ascii="Arial" w:hAnsi="Arial" w:cs="Arial"/>
                <w:color w:val="000000"/>
                <w:sz w:val="14"/>
                <w:szCs w:val="14"/>
                <w:lang w:eastAsia="ru-RU"/>
              </w:rPr>
              <w:t>и</w:t>
            </w:r>
            <w:r w:rsidRPr="008760AF">
              <w:rPr>
                <w:rFonts w:ascii="Arial" w:hAnsi="Arial" w:cs="Arial"/>
                <w:color w:val="000000"/>
                <w:sz w:val="14"/>
                <w:szCs w:val="14"/>
                <w:lang w:eastAsia="ru-RU"/>
              </w:rPr>
              <w:t>тельных занятий</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м</w:t>
            </w:r>
            <w:proofErr w:type="gramStart"/>
            <w:r w:rsidRPr="008760AF">
              <w:rPr>
                <w:rFonts w:ascii="Arial" w:hAnsi="Arial" w:cs="Arial"/>
                <w:color w:val="000000"/>
                <w:sz w:val="14"/>
                <w:szCs w:val="14"/>
                <w:lang w:eastAsia="ru-RU"/>
              </w:rPr>
              <w:t>2</w:t>
            </w:r>
            <w:proofErr w:type="gramEnd"/>
            <w:r w:rsidRPr="008760AF">
              <w:rPr>
                <w:rFonts w:ascii="Arial" w:hAnsi="Arial" w:cs="Arial"/>
                <w:color w:val="000000"/>
                <w:sz w:val="14"/>
                <w:szCs w:val="14"/>
                <w:lang w:eastAsia="ru-RU"/>
              </w:rPr>
              <w:t xml:space="preserve"> общей площади</w:t>
            </w:r>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СП 42.13330.2012</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70-80 на 1 тыс. чел.</w:t>
            </w:r>
          </w:p>
        </w:tc>
        <w:tc>
          <w:tcPr>
            <w:tcW w:w="539" w:type="pct"/>
            <w:vMerge w:val="restart"/>
            <w:tcBorders>
              <w:top w:val="nil"/>
              <w:left w:val="single" w:sz="4" w:space="0" w:color="auto"/>
              <w:bottom w:val="single" w:sz="4" w:space="0" w:color="000000"/>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 xml:space="preserve">Строительство ФОК </w:t>
            </w:r>
            <w:proofErr w:type="gramStart"/>
            <w:r w:rsidRPr="008760AF">
              <w:rPr>
                <w:rFonts w:ascii="Arial" w:hAnsi="Arial" w:cs="Arial"/>
                <w:color w:val="000000"/>
                <w:sz w:val="14"/>
                <w:szCs w:val="14"/>
                <w:lang w:eastAsia="ru-RU"/>
              </w:rPr>
              <w:t>в</w:t>
            </w:r>
            <w:proofErr w:type="gramEnd"/>
            <w:r w:rsidRPr="008760AF">
              <w:rPr>
                <w:rFonts w:ascii="Arial" w:hAnsi="Arial" w:cs="Arial"/>
                <w:color w:val="000000"/>
                <w:sz w:val="14"/>
                <w:szCs w:val="14"/>
                <w:lang w:eastAsia="ru-RU"/>
              </w:rPr>
              <w:t xml:space="preserve"> с. </w:t>
            </w:r>
            <w:proofErr w:type="spellStart"/>
            <w:r w:rsidRPr="008760AF">
              <w:rPr>
                <w:rFonts w:ascii="Arial" w:hAnsi="Arial" w:cs="Arial"/>
                <w:color w:val="000000"/>
                <w:sz w:val="14"/>
                <w:szCs w:val="14"/>
                <w:lang w:eastAsia="ru-RU"/>
              </w:rPr>
              <w:t>Усть</w:t>
            </w:r>
            <w:proofErr w:type="spellEnd"/>
            <w:r w:rsidRPr="008760AF">
              <w:rPr>
                <w:rFonts w:ascii="Arial" w:hAnsi="Arial" w:cs="Arial"/>
                <w:color w:val="000000"/>
                <w:sz w:val="14"/>
                <w:szCs w:val="14"/>
                <w:lang w:eastAsia="ru-RU"/>
              </w:rPr>
              <w:t xml:space="preserve">-Багаряк </w:t>
            </w:r>
            <w:proofErr w:type="gramStart"/>
            <w:r w:rsidRPr="008760AF">
              <w:rPr>
                <w:rFonts w:ascii="Arial" w:hAnsi="Arial" w:cs="Arial"/>
                <w:color w:val="000000"/>
                <w:sz w:val="14"/>
                <w:szCs w:val="14"/>
                <w:lang w:eastAsia="ru-RU"/>
              </w:rPr>
              <w:t>с</w:t>
            </w:r>
            <w:proofErr w:type="gramEnd"/>
            <w:r w:rsidRPr="008760AF">
              <w:rPr>
                <w:rFonts w:ascii="Arial" w:hAnsi="Arial" w:cs="Arial"/>
                <w:color w:val="000000"/>
                <w:sz w:val="14"/>
                <w:szCs w:val="14"/>
                <w:lang w:eastAsia="ru-RU"/>
              </w:rPr>
              <w:t xml:space="preserve"> бассейном и спорти</w:t>
            </w:r>
            <w:r w:rsidRPr="008760AF">
              <w:rPr>
                <w:rFonts w:ascii="Arial" w:hAnsi="Arial" w:cs="Arial"/>
                <w:color w:val="000000"/>
                <w:sz w:val="14"/>
                <w:szCs w:val="14"/>
                <w:lang w:eastAsia="ru-RU"/>
              </w:rPr>
              <w:t>в</w:t>
            </w:r>
            <w:r w:rsidRPr="008760AF">
              <w:rPr>
                <w:rFonts w:ascii="Arial" w:hAnsi="Arial" w:cs="Arial"/>
                <w:color w:val="000000"/>
                <w:sz w:val="14"/>
                <w:szCs w:val="14"/>
                <w:lang w:eastAsia="ru-RU"/>
              </w:rPr>
              <w:t>но-тренажёрным з</w:t>
            </w:r>
            <w:r w:rsidRPr="008760AF">
              <w:rPr>
                <w:rFonts w:ascii="Arial" w:hAnsi="Arial" w:cs="Arial"/>
                <w:color w:val="000000"/>
                <w:sz w:val="14"/>
                <w:szCs w:val="14"/>
                <w:lang w:eastAsia="ru-RU"/>
              </w:rPr>
              <w:t>а</w:t>
            </w:r>
            <w:r w:rsidRPr="008760AF">
              <w:rPr>
                <w:rFonts w:ascii="Arial" w:hAnsi="Arial" w:cs="Arial"/>
                <w:color w:val="000000"/>
                <w:sz w:val="14"/>
                <w:szCs w:val="14"/>
                <w:lang w:eastAsia="ru-RU"/>
              </w:rPr>
              <w:t>лом.</w:t>
            </w:r>
          </w:p>
        </w:tc>
        <w:tc>
          <w:tcPr>
            <w:tcW w:w="27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175</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175</w:t>
            </w:r>
          </w:p>
        </w:tc>
      </w:tr>
      <w:tr w:rsidR="008760AF" w:rsidRPr="008760AF" w:rsidTr="008760AF">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21</w:t>
            </w: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Спортивные залы общего пользования</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м</w:t>
            </w:r>
            <w:proofErr w:type="gramStart"/>
            <w:r w:rsidRPr="008760AF">
              <w:rPr>
                <w:rFonts w:ascii="Arial" w:hAnsi="Arial" w:cs="Arial"/>
                <w:color w:val="000000"/>
                <w:sz w:val="14"/>
                <w:szCs w:val="14"/>
                <w:lang w:eastAsia="ru-RU"/>
              </w:rPr>
              <w:t>2</w:t>
            </w:r>
            <w:proofErr w:type="gramEnd"/>
            <w:r w:rsidRPr="008760AF">
              <w:rPr>
                <w:rFonts w:ascii="Arial" w:hAnsi="Arial" w:cs="Arial"/>
                <w:color w:val="000000"/>
                <w:sz w:val="14"/>
                <w:szCs w:val="14"/>
                <w:lang w:eastAsia="ru-RU"/>
              </w:rPr>
              <w:t xml:space="preserve"> пола</w:t>
            </w:r>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СП 42.13330.2013</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60-80 на 1 тыс. чел.</w:t>
            </w:r>
          </w:p>
        </w:tc>
        <w:tc>
          <w:tcPr>
            <w:tcW w:w="539" w:type="pct"/>
            <w:vMerge/>
            <w:tcBorders>
              <w:top w:val="nil"/>
              <w:left w:val="single" w:sz="4" w:space="0" w:color="auto"/>
              <w:bottom w:val="single" w:sz="4" w:space="0" w:color="000000"/>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c>
          <w:tcPr>
            <w:tcW w:w="27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175</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175</w:t>
            </w:r>
          </w:p>
        </w:tc>
      </w:tr>
      <w:tr w:rsidR="008760AF" w:rsidRPr="008760AF" w:rsidTr="008760AF">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22</w:t>
            </w: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Спортивн</w:t>
            </w:r>
            <w:proofErr w:type="gramStart"/>
            <w:r w:rsidRPr="008760AF">
              <w:rPr>
                <w:rFonts w:ascii="Arial" w:hAnsi="Arial" w:cs="Arial"/>
                <w:color w:val="000000"/>
                <w:sz w:val="14"/>
                <w:szCs w:val="14"/>
                <w:lang w:eastAsia="ru-RU"/>
              </w:rPr>
              <w:t>о-</w:t>
            </w:r>
            <w:proofErr w:type="gramEnd"/>
            <w:r w:rsidRPr="008760AF">
              <w:rPr>
                <w:rFonts w:ascii="Arial" w:hAnsi="Arial" w:cs="Arial"/>
                <w:color w:val="000000"/>
                <w:sz w:val="14"/>
                <w:szCs w:val="14"/>
                <w:lang w:eastAsia="ru-RU"/>
              </w:rPr>
              <w:t xml:space="preserve"> тренажерный зал повседневного обслуживания</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м</w:t>
            </w:r>
            <w:proofErr w:type="gramStart"/>
            <w:r w:rsidRPr="008760AF">
              <w:rPr>
                <w:rFonts w:ascii="Arial" w:hAnsi="Arial" w:cs="Arial"/>
                <w:color w:val="000000"/>
                <w:sz w:val="14"/>
                <w:szCs w:val="14"/>
                <w:lang w:eastAsia="ru-RU"/>
              </w:rPr>
              <w:t>2</w:t>
            </w:r>
            <w:proofErr w:type="gramEnd"/>
            <w:r w:rsidRPr="008760AF">
              <w:rPr>
                <w:rFonts w:ascii="Arial" w:hAnsi="Arial" w:cs="Arial"/>
                <w:color w:val="000000"/>
                <w:sz w:val="14"/>
                <w:szCs w:val="14"/>
                <w:lang w:eastAsia="ru-RU"/>
              </w:rPr>
              <w:t xml:space="preserve">  площади пола зала</w:t>
            </w:r>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СП 42.13330.2014</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80 на 1 тыс. чел.</w:t>
            </w:r>
          </w:p>
        </w:tc>
        <w:tc>
          <w:tcPr>
            <w:tcW w:w="539" w:type="pct"/>
            <w:vMerge/>
            <w:tcBorders>
              <w:top w:val="nil"/>
              <w:left w:val="single" w:sz="4" w:space="0" w:color="auto"/>
              <w:bottom w:val="single" w:sz="4" w:space="0" w:color="000000"/>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c>
          <w:tcPr>
            <w:tcW w:w="27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200</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200</w:t>
            </w:r>
          </w:p>
        </w:tc>
      </w:tr>
      <w:tr w:rsidR="008760AF" w:rsidRPr="008760AF" w:rsidTr="008760AF">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23</w:t>
            </w: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Бассейны крытые и открытые общего польз</w:t>
            </w:r>
            <w:r w:rsidRPr="008760AF">
              <w:rPr>
                <w:rFonts w:ascii="Arial" w:hAnsi="Arial" w:cs="Arial"/>
                <w:color w:val="000000"/>
                <w:sz w:val="14"/>
                <w:szCs w:val="14"/>
                <w:lang w:eastAsia="ru-RU"/>
              </w:rPr>
              <w:t>о</w:t>
            </w:r>
            <w:r w:rsidRPr="008760AF">
              <w:rPr>
                <w:rFonts w:ascii="Arial" w:hAnsi="Arial" w:cs="Arial"/>
                <w:color w:val="000000"/>
                <w:sz w:val="14"/>
                <w:szCs w:val="14"/>
                <w:lang w:eastAsia="ru-RU"/>
              </w:rPr>
              <w:t>вания</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м</w:t>
            </w:r>
            <w:proofErr w:type="gramStart"/>
            <w:r w:rsidRPr="008760AF">
              <w:rPr>
                <w:rFonts w:ascii="Arial" w:hAnsi="Arial" w:cs="Arial"/>
                <w:color w:val="000000"/>
                <w:sz w:val="14"/>
                <w:szCs w:val="14"/>
                <w:lang w:eastAsia="ru-RU"/>
              </w:rPr>
              <w:t>2</w:t>
            </w:r>
            <w:proofErr w:type="gramEnd"/>
            <w:r w:rsidRPr="008760AF">
              <w:rPr>
                <w:rFonts w:ascii="Arial" w:hAnsi="Arial" w:cs="Arial"/>
                <w:color w:val="000000"/>
                <w:sz w:val="14"/>
                <w:szCs w:val="14"/>
                <w:lang w:eastAsia="ru-RU"/>
              </w:rPr>
              <w:t xml:space="preserve"> зеркала воды</w:t>
            </w:r>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СП 42.13330.2015</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20-25 м</w:t>
            </w:r>
            <w:proofErr w:type="gramStart"/>
            <w:r w:rsidRPr="008760AF">
              <w:rPr>
                <w:rFonts w:ascii="Arial" w:hAnsi="Arial" w:cs="Arial"/>
                <w:color w:val="000000"/>
                <w:sz w:val="14"/>
                <w:szCs w:val="14"/>
                <w:lang w:eastAsia="ru-RU"/>
              </w:rPr>
              <w:t>2</w:t>
            </w:r>
            <w:proofErr w:type="gramEnd"/>
            <w:r w:rsidRPr="008760AF">
              <w:rPr>
                <w:rFonts w:ascii="Arial" w:hAnsi="Arial" w:cs="Arial"/>
                <w:color w:val="000000"/>
                <w:sz w:val="14"/>
                <w:szCs w:val="14"/>
                <w:lang w:eastAsia="ru-RU"/>
              </w:rPr>
              <w:t xml:space="preserve"> на 1 тыс. чел.</w:t>
            </w:r>
          </w:p>
        </w:tc>
        <w:tc>
          <w:tcPr>
            <w:tcW w:w="539" w:type="pct"/>
            <w:vMerge/>
            <w:tcBorders>
              <w:top w:val="nil"/>
              <w:left w:val="single" w:sz="4" w:space="0" w:color="auto"/>
              <w:bottom w:val="single" w:sz="4" w:space="0" w:color="000000"/>
              <w:right w:val="single" w:sz="4" w:space="0" w:color="auto"/>
            </w:tcBorders>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p>
        </w:tc>
        <w:tc>
          <w:tcPr>
            <w:tcW w:w="27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60</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60</w:t>
            </w:r>
          </w:p>
        </w:tc>
      </w:tr>
      <w:tr w:rsidR="008760AF" w:rsidRPr="008760AF" w:rsidTr="008760AF">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24</w:t>
            </w: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Плоскостные спортивные учреждения</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м</w:t>
            </w:r>
            <w:proofErr w:type="gramStart"/>
            <w:r w:rsidRPr="008760AF">
              <w:rPr>
                <w:rFonts w:ascii="Arial" w:hAnsi="Arial" w:cs="Arial"/>
                <w:color w:val="000000"/>
                <w:sz w:val="14"/>
                <w:szCs w:val="14"/>
                <w:lang w:eastAsia="ru-RU"/>
              </w:rPr>
              <w:t>2</w:t>
            </w:r>
            <w:proofErr w:type="gramEnd"/>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1949,4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Использование объе</w:t>
            </w:r>
            <w:r w:rsidRPr="008760AF">
              <w:rPr>
                <w:rFonts w:ascii="Arial" w:hAnsi="Arial" w:cs="Arial"/>
                <w:color w:val="000000"/>
                <w:sz w:val="14"/>
                <w:szCs w:val="14"/>
                <w:lang w:eastAsia="ru-RU"/>
              </w:rPr>
              <w:t>к</w:t>
            </w:r>
            <w:r w:rsidRPr="008760AF">
              <w:rPr>
                <w:rFonts w:ascii="Arial" w:hAnsi="Arial" w:cs="Arial"/>
                <w:color w:val="000000"/>
                <w:sz w:val="14"/>
                <w:szCs w:val="14"/>
                <w:lang w:eastAsia="ru-RU"/>
              </w:rPr>
              <w:t xml:space="preserve">тов </w:t>
            </w:r>
            <w:proofErr w:type="gramStart"/>
            <w:r w:rsidRPr="008760AF">
              <w:rPr>
                <w:rFonts w:ascii="Arial" w:hAnsi="Arial" w:cs="Arial"/>
                <w:color w:val="000000"/>
                <w:sz w:val="14"/>
                <w:szCs w:val="14"/>
                <w:lang w:eastAsia="ru-RU"/>
              </w:rPr>
              <w:t>существующей</w:t>
            </w:r>
            <w:proofErr w:type="gramEnd"/>
            <w:r w:rsidRPr="008760AF">
              <w:rPr>
                <w:rFonts w:ascii="Arial" w:hAnsi="Arial" w:cs="Arial"/>
                <w:color w:val="000000"/>
                <w:sz w:val="14"/>
                <w:szCs w:val="14"/>
                <w:lang w:eastAsia="ru-RU"/>
              </w:rPr>
              <w:t xml:space="preserve"> СОШ.</w:t>
            </w:r>
          </w:p>
        </w:tc>
        <w:tc>
          <w:tcPr>
            <w:tcW w:w="27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4875</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н/д</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0</w:t>
            </w:r>
          </w:p>
        </w:tc>
      </w:tr>
      <w:tr w:rsidR="008760AF" w:rsidRPr="008760AF" w:rsidTr="008760AF">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25</w:t>
            </w:r>
          </w:p>
        </w:tc>
        <w:tc>
          <w:tcPr>
            <w:tcW w:w="106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Детско-юношеская спортивная школа</w:t>
            </w:r>
          </w:p>
        </w:tc>
        <w:tc>
          <w:tcPr>
            <w:tcW w:w="268"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м</w:t>
            </w:r>
            <w:proofErr w:type="gramStart"/>
            <w:r w:rsidRPr="008760AF">
              <w:rPr>
                <w:rFonts w:ascii="Arial" w:hAnsi="Arial" w:cs="Arial"/>
                <w:color w:val="000000"/>
                <w:sz w:val="14"/>
                <w:szCs w:val="14"/>
                <w:lang w:eastAsia="ru-RU"/>
              </w:rPr>
              <w:t>2</w:t>
            </w:r>
            <w:proofErr w:type="gramEnd"/>
            <w:r w:rsidRPr="008760AF">
              <w:rPr>
                <w:rFonts w:ascii="Arial" w:hAnsi="Arial" w:cs="Arial"/>
                <w:color w:val="000000"/>
                <w:sz w:val="14"/>
                <w:szCs w:val="14"/>
                <w:lang w:eastAsia="ru-RU"/>
              </w:rPr>
              <w:t xml:space="preserve"> площади пола зала</w:t>
            </w:r>
          </w:p>
        </w:tc>
        <w:tc>
          <w:tcPr>
            <w:tcW w:w="110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СП 42.13330.2017</w:t>
            </w:r>
          </w:p>
        </w:tc>
        <w:tc>
          <w:tcPr>
            <w:tcW w:w="924"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10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left"/>
              <w:rPr>
                <w:rFonts w:ascii="Arial" w:hAnsi="Arial" w:cs="Arial"/>
                <w:color w:val="000000"/>
                <w:sz w:val="14"/>
                <w:szCs w:val="14"/>
                <w:lang w:eastAsia="ru-RU"/>
              </w:rPr>
            </w:pPr>
            <w:r w:rsidRPr="008760AF">
              <w:rPr>
                <w:rFonts w:ascii="Arial" w:hAnsi="Arial" w:cs="Arial"/>
                <w:color w:val="000000"/>
                <w:sz w:val="14"/>
                <w:szCs w:val="14"/>
                <w:lang w:eastAsia="ru-RU"/>
              </w:rPr>
              <w:t>Создание ДЮСШ на базе существующей СОШ.</w:t>
            </w:r>
          </w:p>
        </w:tc>
        <w:tc>
          <w:tcPr>
            <w:tcW w:w="272"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25</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н/д</w:t>
            </w:r>
          </w:p>
        </w:tc>
        <w:tc>
          <w:tcPr>
            <w:tcW w:w="336" w:type="pct"/>
            <w:tcBorders>
              <w:top w:val="nil"/>
              <w:left w:val="nil"/>
              <w:bottom w:val="single" w:sz="4" w:space="0" w:color="auto"/>
              <w:right w:val="single" w:sz="4" w:space="0" w:color="auto"/>
            </w:tcBorders>
            <w:shd w:val="clear" w:color="auto" w:fill="auto"/>
            <w:vAlign w:val="center"/>
            <w:hideMark/>
          </w:tcPr>
          <w:p w:rsidR="008760AF" w:rsidRPr="008760AF" w:rsidRDefault="008760AF" w:rsidP="008760AF">
            <w:pPr>
              <w:spacing w:line="240" w:lineRule="auto"/>
              <w:ind w:firstLine="0"/>
              <w:jc w:val="center"/>
              <w:rPr>
                <w:rFonts w:ascii="Arial" w:hAnsi="Arial" w:cs="Arial"/>
                <w:color w:val="000000"/>
                <w:sz w:val="14"/>
                <w:szCs w:val="14"/>
                <w:lang w:eastAsia="ru-RU"/>
              </w:rPr>
            </w:pPr>
            <w:r w:rsidRPr="008760AF">
              <w:rPr>
                <w:rFonts w:ascii="Arial" w:hAnsi="Arial" w:cs="Arial"/>
                <w:color w:val="000000"/>
                <w:sz w:val="14"/>
                <w:szCs w:val="14"/>
                <w:lang w:eastAsia="ru-RU"/>
              </w:rPr>
              <w:t>0</w:t>
            </w:r>
          </w:p>
        </w:tc>
      </w:tr>
    </w:tbl>
    <w:p w:rsidR="008760AF" w:rsidRPr="00C56916" w:rsidRDefault="008760AF" w:rsidP="003E0AAD">
      <w:pPr>
        <w:ind w:firstLine="0"/>
        <w:rPr>
          <w:sz w:val="24"/>
          <w:szCs w:val="24"/>
        </w:rPr>
        <w:sectPr w:rsidR="008760AF" w:rsidRPr="00C56916" w:rsidSect="003E0AAD">
          <w:pgSz w:w="16838" w:h="11906" w:orient="landscape" w:code="9"/>
          <w:pgMar w:top="1418" w:right="567" w:bottom="567" w:left="567" w:header="709" w:footer="709" w:gutter="0"/>
          <w:cols w:space="708"/>
          <w:docGrid w:linePitch="381"/>
        </w:sectPr>
      </w:pPr>
    </w:p>
    <w:p w:rsidR="007E34F9" w:rsidRPr="007A5FC7" w:rsidRDefault="007E34F9" w:rsidP="007E34F9">
      <w:pPr>
        <w:keepNext/>
        <w:spacing w:line="240" w:lineRule="auto"/>
        <w:ind w:firstLine="0"/>
        <w:outlineLvl w:val="1"/>
        <w:rPr>
          <w:rFonts w:cs="Times New Roman"/>
          <w:b/>
          <w:bCs/>
          <w:iCs/>
          <w:szCs w:val="26"/>
        </w:rPr>
      </w:pPr>
      <w:bookmarkStart w:id="39" w:name="_Toc494833134"/>
      <w:r>
        <w:rPr>
          <w:rFonts w:cs="Times New Roman"/>
          <w:b/>
          <w:bCs/>
          <w:iCs/>
          <w:szCs w:val="26"/>
        </w:rPr>
        <w:lastRenderedPageBreak/>
        <w:t>2.5 О</w:t>
      </w:r>
      <w:r w:rsidRPr="007A5FC7">
        <w:rPr>
          <w:rFonts w:cs="Times New Roman"/>
          <w:b/>
          <w:bCs/>
          <w:iCs/>
          <w:szCs w:val="26"/>
        </w:rPr>
        <w:t>ценк</w:t>
      </w:r>
      <w:r>
        <w:rPr>
          <w:rFonts w:cs="Times New Roman"/>
          <w:b/>
          <w:bCs/>
          <w:iCs/>
          <w:szCs w:val="26"/>
        </w:rPr>
        <w:t>а</w:t>
      </w:r>
      <w:r w:rsidRPr="007A5FC7">
        <w:rPr>
          <w:rFonts w:cs="Times New Roman"/>
          <w:b/>
          <w:bCs/>
          <w:iCs/>
          <w:szCs w:val="26"/>
        </w:rPr>
        <w:t xml:space="preserve"> нормативно-правовой базы, необходимой для функционирования и развития социальной инфраструктуры поселения</w:t>
      </w:r>
      <w:r>
        <w:rPr>
          <w:rFonts w:cs="Times New Roman"/>
          <w:b/>
          <w:bCs/>
          <w:iCs/>
          <w:szCs w:val="26"/>
        </w:rPr>
        <w:t>.</w:t>
      </w:r>
      <w:bookmarkEnd w:id="39"/>
    </w:p>
    <w:p w:rsidR="007E34F9" w:rsidRDefault="007E34F9" w:rsidP="007E34F9">
      <w:pPr>
        <w:ind w:firstLine="0"/>
        <w:rPr>
          <w:rFonts w:cs="Times New Roman"/>
          <w:sz w:val="24"/>
          <w:szCs w:val="24"/>
        </w:rPr>
      </w:pPr>
    </w:p>
    <w:p w:rsidR="007E34F9" w:rsidRDefault="007E34F9" w:rsidP="007E34F9">
      <w:pPr>
        <w:ind w:firstLine="567"/>
        <w:rPr>
          <w:rFonts w:cs="Times New Roman"/>
          <w:sz w:val="24"/>
          <w:szCs w:val="24"/>
        </w:rPr>
      </w:pPr>
      <w:r w:rsidRPr="00FA1197">
        <w:rPr>
          <w:rFonts w:cs="Times New Roman"/>
          <w:sz w:val="24"/>
          <w:szCs w:val="24"/>
        </w:rPr>
        <w:t>Деятельность о</w:t>
      </w:r>
      <w:r>
        <w:rPr>
          <w:rFonts w:cs="Times New Roman"/>
          <w:sz w:val="24"/>
          <w:szCs w:val="24"/>
        </w:rPr>
        <w:t xml:space="preserve">рганов местного самоуправления </w:t>
      </w:r>
      <w:r w:rsidRPr="00FA1197">
        <w:rPr>
          <w:rFonts w:cs="Times New Roman"/>
          <w:sz w:val="24"/>
          <w:szCs w:val="24"/>
        </w:rPr>
        <w:t>сельского поселения на систему  объе</w:t>
      </w:r>
      <w:r w:rsidRPr="00FA1197">
        <w:rPr>
          <w:rFonts w:cs="Times New Roman"/>
          <w:sz w:val="24"/>
          <w:szCs w:val="24"/>
        </w:rPr>
        <w:t>к</w:t>
      </w:r>
      <w:r w:rsidRPr="00FA1197">
        <w:rPr>
          <w:rFonts w:cs="Times New Roman"/>
          <w:sz w:val="24"/>
          <w:szCs w:val="24"/>
        </w:rPr>
        <w:t>тов образования, здравоохранения не распространяется. Вопросы системы образования</w:t>
      </w:r>
      <w:r>
        <w:rPr>
          <w:rFonts w:cs="Times New Roman"/>
          <w:sz w:val="24"/>
          <w:szCs w:val="24"/>
        </w:rPr>
        <w:t xml:space="preserve"> и здр</w:t>
      </w:r>
      <w:r>
        <w:rPr>
          <w:rFonts w:cs="Times New Roman"/>
          <w:sz w:val="24"/>
          <w:szCs w:val="24"/>
        </w:rPr>
        <w:t>а</w:t>
      </w:r>
      <w:r>
        <w:rPr>
          <w:rFonts w:cs="Times New Roman"/>
          <w:sz w:val="24"/>
          <w:szCs w:val="24"/>
        </w:rPr>
        <w:t>воохранения</w:t>
      </w:r>
      <w:r w:rsidRPr="00FA1197">
        <w:rPr>
          <w:rFonts w:cs="Times New Roman"/>
          <w:sz w:val="24"/>
          <w:szCs w:val="24"/>
        </w:rPr>
        <w:t xml:space="preserve"> на территории </w:t>
      </w:r>
      <w:proofErr w:type="spellStart"/>
      <w:r w:rsidR="0071692F">
        <w:rPr>
          <w:rFonts w:cs="Times New Roman"/>
          <w:sz w:val="24"/>
          <w:szCs w:val="24"/>
        </w:rPr>
        <w:t>Бурин</w:t>
      </w:r>
      <w:r>
        <w:rPr>
          <w:rFonts w:cs="Times New Roman"/>
          <w:sz w:val="24"/>
          <w:szCs w:val="24"/>
        </w:rPr>
        <w:t>ского</w:t>
      </w:r>
      <w:proofErr w:type="spellEnd"/>
      <w:r>
        <w:rPr>
          <w:rFonts w:cs="Times New Roman"/>
          <w:sz w:val="24"/>
          <w:szCs w:val="24"/>
        </w:rPr>
        <w:t xml:space="preserve"> СП</w:t>
      </w:r>
      <w:r w:rsidRPr="00FA1197">
        <w:rPr>
          <w:rFonts w:cs="Times New Roman"/>
          <w:sz w:val="24"/>
          <w:szCs w:val="24"/>
        </w:rPr>
        <w:t xml:space="preserve"> решаются органами местного самоуправления </w:t>
      </w:r>
      <w:proofErr w:type="spellStart"/>
      <w:r>
        <w:rPr>
          <w:rFonts w:cs="Times New Roman"/>
          <w:sz w:val="24"/>
          <w:szCs w:val="24"/>
        </w:rPr>
        <w:t>К</w:t>
      </w:r>
      <w:r>
        <w:rPr>
          <w:rFonts w:cs="Times New Roman"/>
          <w:sz w:val="24"/>
          <w:szCs w:val="24"/>
        </w:rPr>
        <w:t>у</w:t>
      </w:r>
      <w:r>
        <w:rPr>
          <w:rFonts w:cs="Times New Roman"/>
          <w:sz w:val="24"/>
          <w:szCs w:val="24"/>
        </w:rPr>
        <w:t>нашак</w:t>
      </w:r>
      <w:r w:rsidRPr="00FA1197">
        <w:rPr>
          <w:rFonts w:cs="Times New Roman"/>
          <w:sz w:val="24"/>
          <w:szCs w:val="24"/>
        </w:rPr>
        <w:t>ского</w:t>
      </w:r>
      <w:proofErr w:type="spellEnd"/>
      <w:r w:rsidRPr="00FA1197">
        <w:rPr>
          <w:rFonts w:cs="Times New Roman"/>
          <w:sz w:val="24"/>
          <w:szCs w:val="24"/>
        </w:rPr>
        <w:t xml:space="preserve"> муниципального района</w:t>
      </w:r>
      <w:r>
        <w:rPr>
          <w:rFonts w:cs="Times New Roman"/>
          <w:sz w:val="24"/>
          <w:szCs w:val="24"/>
        </w:rPr>
        <w:t>.</w:t>
      </w:r>
    </w:p>
    <w:p w:rsidR="007E34F9" w:rsidRPr="00FA1197" w:rsidRDefault="007E34F9" w:rsidP="007E34F9">
      <w:pPr>
        <w:ind w:firstLine="567"/>
        <w:rPr>
          <w:rFonts w:cs="Times New Roman"/>
          <w:sz w:val="24"/>
          <w:szCs w:val="24"/>
        </w:rPr>
      </w:pPr>
      <w:r w:rsidRPr="008F1406">
        <w:rPr>
          <w:rFonts w:cs="Times New Roman"/>
          <w:sz w:val="24"/>
          <w:szCs w:val="24"/>
        </w:rPr>
        <w:t>К вопросам местного значения в области физической культуры и массового спорта отн</w:t>
      </w:r>
      <w:r w:rsidRPr="008F1406">
        <w:rPr>
          <w:rFonts w:cs="Times New Roman"/>
          <w:sz w:val="24"/>
          <w:szCs w:val="24"/>
        </w:rPr>
        <w:t>о</w:t>
      </w:r>
      <w:r w:rsidRPr="008F1406">
        <w:rPr>
          <w:rFonts w:cs="Times New Roman"/>
          <w:sz w:val="24"/>
          <w:szCs w:val="24"/>
        </w:rPr>
        <w:t>сятся: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 Перечисленные полномочия органов местного самоуправления в области физической культуры и спорта закреплены в Федеральном законе от 06.10.2003 №131-ФЗ «Об общих принципах организации местного самоуправления в Российской Федерации»</w:t>
      </w:r>
      <w:r>
        <w:rPr>
          <w:rFonts w:cs="Times New Roman"/>
          <w:sz w:val="24"/>
          <w:szCs w:val="24"/>
        </w:rPr>
        <w:t>.</w:t>
      </w:r>
    </w:p>
    <w:p w:rsidR="007E34F9" w:rsidRPr="008F1406" w:rsidRDefault="007E34F9" w:rsidP="007E34F9">
      <w:pPr>
        <w:ind w:firstLine="567"/>
        <w:rPr>
          <w:rFonts w:cs="Times New Roman"/>
          <w:sz w:val="24"/>
          <w:szCs w:val="24"/>
        </w:rPr>
      </w:pPr>
      <w:r>
        <w:rPr>
          <w:rFonts w:cs="Times New Roman"/>
          <w:sz w:val="24"/>
          <w:szCs w:val="24"/>
        </w:rPr>
        <w:t xml:space="preserve">В социальной сфере действуют следующие основные законодательные </w:t>
      </w:r>
      <w:r w:rsidRPr="008F1406">
        <w:rPr>
          <w:rFonts w:cs="Times New Roman"/>
          <w:sz w:val="24"/>
          <w:szCs w:val="24"/>
        </w:rPr>
        <w:t>и нормативны</w:t>
      </w:r>
      <w:r>
        <w:rPr>
          <w:rFonts w:cs="Times New Roman"/>
          <w:sz w:val="24"/>
          <w:szCs w:val="24"/>
        </w:rPr>
        <w:t>е</w:t>
      </w:r>
      <w:r w:rsidRPr="008F1406">
        <w:rPr>
          <w:rFonts w:cs="Times New Roman"/>
          <w:sz w:val="24"/>
          <w:szCs w:val="24"/>
        </w:rPr>
        <w:t xml:space="preserve"> а</w:t>
      </w:r>
      <w:r w:rsidRPr="008F1406">
        <w:rPr>
          <w:rFonts w:cs="Times New Roman"/>
          <w:sz w:val="24"/>
          <w:szCs w:val="24"/>
        </w:rPr>
        <w:t>к</w:t>
      </w:r>
      <w:r w:rsidRPr="008F1406">
        <w:rPr>
          <w:rFonts w:cs="Times New Roman"/>
          <w:sz w:val="24"/>
          <w:szCs w:val="24"/>
        </w:rPr>
        <w:t>т</w:t>
      </w:r>
      <w:r>
        <w:rPr>
          <w:rFonts w:cs="Times New Roman"/>
          <w:sz w:val="24"/>
          <w:szCs w:val="24"/>
        </w:rPr>
        <w:t>ы и программы развития</w:t>
      </w:r>
      <w:r w:rsidRPr="008F1406">
        <w:rPr>
          <w:rFonts w:cs="Times New Roman"/>
          <w:sz w:val="24"/>
          <w:szCs w:val="24"/>
        </w:rPr>
        <w:t>:</w:t>
      </w:r>
    </w:p>
    <w:p w:rsidR="007E34F9" w:rsidRDefault="007E34F9" w:rsidP="007E34F9">
      <w:pPr>
        <w:ind w:firstLine="567"/>
        <w:jc w:val="center"/>
        <w:rPr>
          <w:rFonts w:cs="Times New Roman"/>
          <w:b/>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образования.</w:t>
      </w:r>
    </w:p>
    <w:p w:rsidR="007E34F9" w:rsidRPr="008F1406" w:rsidRDefault="007E34F9" w:rsidP="007E34F9">
      <w:pPr>
        <w:ind w:firstLine="567"/>
        <w:rPr>
          <w:rFonts w:cs="Times New Roman"/>
          <w:sz w:val="24"/>
          <w:szCs w:val="24"/>
        </w:rPr>
      </w:pP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29.12.2012 N 273-ФЗ "Об образовании в Российской Федерации"; Федеральный закон от 24.07.1998 N 124-ФЗ "Об основных гарантиях прав ребенка в Ро</w:t>
      </w:r>
      <w:r w:rsidRPr="008F1406">
        <w:rPr>
          <w:sz w:val="24"/>
          <w:szCs w:val="24"/>
        </w:rPr>
        <w:t>с</w:t>
      </w:r>
      <w:r w:rsidRPr="008F1406">
        <w:rPr>
          <w:sz w:val="24"/>
          <w:szCs w:val="24"/>
        </w:rPr>
        <w:t>сийской Федерации";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Указ Президента РФ от 07.05.2012 N 597 "О мероприятиях по реализации государстве</w:t>
      </w:r>
      <w:r w:rsidRPr="008F1406">
        <w:rPr>
          <w:sz w:val="24"/>
          <w:szCs w:val="24"/>
        </w:rPr>
        <w:t>н</w:t>
      </w:r>
      <w:r w:rsidRPr="008F1406">
        <w:rPr>
          <w:sz w:val="24"/>
          <w:szCs w:val="24"/>
        </w:rPr>
        <w:t>ной социальной политики";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Указ Президента РФ от 07.05.2012 N 599 "О мерах по реализации государственной пол</w:t>
      </w:r>
      <w:r w:rsidRPr="008F1406">
        <w:rPr>
          <w:sz w:val="24"/>
          <w:szCs w:val="24"/>
        </w:rPr>
        <w:t>и</w:t>
      </w:r>
      <w:r w:rsidRPr="008F1406">
        <w:rPr>
          <w:sz w:val="24"/>
          <w:szCs w:val="24"/>
        </w:rPr>
        <w:t>тики в области образования и науки"</w:t>
      </w:r>
      <w:r>
        <w:rPr>
          <w:sz w:val="24"/>
          <w:szCs w:val="24"/>
        </w:rPr>
        <w:t>;</w:t>
      </w:r>
    </w:p>
    <w:p w:rsidR="007E34F9"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«Развитие </w:t>
      </w:r>
      <w:r>
        <w:rPr>
          <w:sz w:val="24"/>
          <w:szCs w:val="24"/>
        </w:rPr>
        <w:t>образова</w:t>
      </w:r>
      <w:r w:rsidRPr="00420DF5">
        <w:rPr>
          <w:sz w:val="24"/>
          <w:szCs w:val="24"/>
        </w:rPr>
        <w:t>ния Челябинской области</w:t>
      </w:r>
      <w:proofErr w:type="gramStart"/>
      <w:r w:rsidRPr="00420DF5">
        <w:rPr>
          <w:sz w:val="24"/>
          <w:szCs w:val="24"/>
        </w:rPr>
        <w:t>»</w:t>
      </w:r>
      <w:r>
        <w:rPr>
          <w:sz w:val="24"/>
          <w:szCs w:val="24"/>
        </w:rPr>
        <w:t>.;</w:t>
      </w:r>
      <w:proofErr w:type="gramEnd"/>
    </w:p>
    <w:p w:rsidR="007E34F9" w:rsidRDefault="007E34F9" w:rsidP="007E34F9">
      <w:pPr>
        <w:pStyle w:val="afff8"/>
        <w:numPr>
          <w:ilvl w:val="0"/>
          <w:numId w:val="33"/>
        </w:numPr>
        <w:spacing w:after="0"/>
        <w:ind w:left="709" w:hanging="283"/>
        <w:rPr>
          <w:sz w:val="24"/>
          <w:szCs w:val="24"/>
        </w:rPr>
      </w:pPr>
      <w:r w:rsidRPr="00420DF5">
        <w:rPr>
          <w:sz w:val="24"/>
          <w:szCs w:val="24"/>
        </w:rPr>
        <w:t>Государственная программа «Поддержка и развитие дошкольного образования в Чел</w:t>
      </w:r>
      <w:r w:rsidRPr="00420DF5">
        <w:rPr>
          <w:sz w:val="24"/>
          <w:szCs w:val="24"/>
        </w:rPr>
        <w:t>я</w:t>
      </w:r>
      <w:r w:rsidRPr="00420DF5">
        <w:rPr>
          <w:sz w:val="24"/>
          <w:szCs w:val="24"/>
        </w:rPr>
        <w:t>бинской области»</w:t>
      </w:r>
      <w:r>
        <w:rPr>
          <w:sz w:val="24"/>
          <w:szCs w:val="24"/>
        </w:rPr>
        <w:t>;</w:t>
      </w:r>
    </w:p>
    <w:p w:rsidR="007E34F9" w:rsidRPr="00420DF5"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420DF5">
        <w:rPr>
          <w:sz w:val="24"/>
          <w:szCs w:val="24"/>
        </w:rPr>
        <w:t>Развитие профессионального образования в Челябинской области</w:t>
      </w:r>
      <w:r>
        <w:rPr>
          <w:sz w:val="24"/>
          <w:szCs w:val="24"/>
        </w:rPr>
        <w:t>».</w:t>
      </w:r>
    </w:p>
    <w:p w:rsidR="007E34F9" w:rsidRPr="008F1406"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здравоохранения.</w:t>
      </w:r>
    </w:p>
    <w:p w:rsidR="007E34F9" w:rsidRPr="008F1406" w:rsidRDefault="007E34F9" w:rsidP="007E34F9">
      <w:pPr>
        <w:ind w:firstLine="567"/>
        <w:rPr>
          <w:rFonts w:cs="Times New Roman"/>
          <w:sz w:val="24"/>
          <w:szCs w:val="24"/>
        </w:rPr>
      </w:pPr>
    </w:p>
    <w:p w:rsidR="007E34F9" w:rsidRDefault="007E34F9" w:rsidP="007E34F9">
      <w:pPr>
        <w:pStyle w:val="afff8"/>
        <w:numPr>
          <w:ilvl w:val="0"/>
          <w:numId w:val="33"/>
        </w:numPr>
        <w:spacing w:after="0"/>
        <w:ind w:left="709" w:hanging="283"/>
        <w:rPr>
          <w:sz w:val="24"/>
          <w:szCs w:val="24"/>
        </w:rPr>
      </w:pPr>
      <w:r w:rsidRPr="00420DF5">
        <w:rPr>
          <w:sz w:val="24"/>
          <w:szCs w:val="24"/>
        </w:rPr>
        <w:t>Государственная программа «Развитие здравоохранения Челябинской области»</w:t>
      </w:r>
      <w:r>
        <w:rPr>
          <w:sz w:val="24"/>
          <w:szCs w:val="24"/>
        </w:rPr>
        <w:t>;</w:t>
      </w:r>
    </w:p>
    <w:p w:rsidR="007E34F9" w:rsidRDefault="007E34F9" w:rsidP="007E34F9">
      <w:pPr>
        <w:pStyle w:val="afff8"/>
        <w:numPr>
          <w:ilvl w:val="0"/>
          <w:numId w:val="33"/>
        </w:numPr>
        <w:spacing w:after="0"/>
        <w:ind w:left="709" w:hanging="283"/>
        <w:rPr>
          <w:sz w:val="24"/>
          <w:szCs w:val="24"/>
        </w:rPr>
      </w:pPr>
      <w:r w:rsidRPr="00772B3E">
        <w:rPr>
          <w:sz w:val="24"/>
          <w:szCs w:val="24"/>
        </w:rPr>
        <w:t>Региональная программа модернизации здравоох</w:t>
      </w:r>
      <w:r>
        <w:rPr>
          <w:sz w:val="24"/>
          <w:szCs w:val="24"/>
        </w:rPr>
        <w:t xml:space="preserve">ранения Челябинской области на </w:t>
      </w:r>
      <w:r w:rsidRPr="00772B3E">
        <w:rPr>
          <w:sz w:val="24"/>
          <w:szCs w:val="24"/>
        </w:rPr>
        <w:t>2014 - 2016 годы в части проектирования, строительства и ввода в эксплуатацию перинатальн</w:t>
      </w:r>
      <w:r w:rsidRPr="00772B3E">
        <w:rPr>
          <w:sz w:val="24"/>
          <w:szCs w:val="24"/>
        </w:rPr>
        <w:t>о</w:t>
      </w:r>
      <w:r w:rsidRPr="00772B3E">
        <w:rPr>
          <w:sz w:val="24"/>
          <w:szCs w:val="24"/>
        </w:rPr>
        <w:t>го центра</w:t>
      </w:r>
      <w:r>
        <w:rPr>
          <w:sz w:val="24"/>
          <w:szCs w:val="24"/>
        </w:rPr>
        <w:t>;</w:t>
      </w:r>
    </w:p>
    <w:p w:rsidR="007E34F9"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культуры</w:t>
      </w:r>
      <w:r>
        <w:rPr>
          <w:rFonts w:cs="Times New Roman"/>
          <w:b/>
          <w:sz w:val="24"/>
          <w:szCs w:val="24"/>
        </w:rPr>
        <w:t>.</w:t>
      </w:r>
    </w:p>
    <w:p w:rsidR="007E34F9" w:rsidRPr="008F1406" w:rsidRDefault="007E34F9" w:rsidP="007E34F9">
      <w:pPr>
        <w:ind w:firstLine="567"/>
        <w:rPr>
          <w:rFonts w:cs="Times New Roman"/>
          <w:sz w:val="24"/>
          <w:szCs w:val="24"/>
        </w:rPr>
      </w:pPr>
    </w:p>
    <w:p w:rsidR="007E34F9" w:rsidRPr="008F1406" w:rsidRDefault="007E34F9" w:rsidP="007E34F9">
      <w:pPr>
        <w:pStyle w:val="afff8"/>
        <w:numPr>
          <w:ilvl w:val="0"/>
          <w:numId w:val="33"/>
        </w:numPr>
        <w:spacing w:after="0"/>
        <w:ind w:left="709" w:hanging="283"/>
        <w:rPr>
          <w:sz w:val="24"/>
          <w:szCs w:val="24"/>
        </w:rPr>
      </w:pPr>
      <w:r w:rsidRPr="008F1406">
        <w:rPr>
          <w:sz w:val="24"/>
          <w:szCs w:val="24"/>
        </w:rPr>
        <w:t>Закон РФ от 9 октября 1992 г. N 3612-I "Основы законодательства Российской Федер</w:t>
      </w:r>
      <w:r w:rsidRPr="008F1406">
        <w:rPr>
          <w:sz w:val="24"/>
          <w:szCs w:val="24"/>
        </w:rPr>
        <w:t>а</w:t>
      </w:r>
      <w:r w:rsidRPr="008F1406">
        <w:rPr>
          <w:sz w:val="24"/>
          <w:szCs w:val="24"/>
        </w:rPr>
        <w:t>ции о культуре»;</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 декабря 2012 г. № 273-ФЗ «Об образовании  в Российской Ф</w:t>
      </w:r>
      <w:r w:rsidRPr="008F1406">
        <w:rPr>
          <w:sz w:val="24"/>
          <w:szCs w:val="24"/>
        </w:rPr>
        <w:t>е</w:t>
      </w:r>
      <w:r w:rsidRPr="008F1406">
        <w:rPr>
          <w:sz w:val="24"/>
          <w:szCs w:val="24"/>
        </w:rPr>
        <w:t>дерации»;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lastRenderedPageBreak/>
        <w:t>Указ Президента РФ от 24 декабря 2014 г. N 808 «Об утверждении Основ государстве</w:t>
      </w:r>
      <w:r w:rsidRPr="008F1406">
        <w:rPr>
          <w:sz w:val="24"/>
          <w:szCs w:val="24"/>
        </w:rPr>
        <w:t>н</w:t>
      </w:r>
      <w:r w:rsidRPr="008F1406">
        <w:rPr>
          <w:sz w:val="24"/>
          <w:szCs w:val="24"/>
        </w:rPr>
        <w:t>ной культурной политики»;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4 ноября 2014 г. N 327-ФЗ «О меценатской деятельности»;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25 июня 2002 г. N 73-ФЗ «Об объектах культурного наследия (п</w:t>
      </w:r>
      <w:r w:rsidRPr="008F1406">
        <w:rPr>
          <w:sz w:val="24"/>
          <w:szCs w:val="24"/>
        </w:rPr>
        <w:t>а</w:t>
      </w:r>
      <w:r w:rsidRPr="008F1406">
        <w:rPr>
          <w:sz w:val="24"/>
          <w:szCs w:val="24"/>
        </w:rPr>
        <w:t>мятниках истории и культуры) народов Российской Федерации»;</w:t>
      </w:r>
    </w:p>
    <w:p w:rsidR="007E34F9"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 декабря 1994 г. N 78-ФЗ «О библиотечном деле»;</w:t>
      </w:r>
    </w:p>
    <w:p w:rsidR="007E34F9"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420DF5">
        <w:rPr>
          <w:sz w:val="24"/>
          <w:szCs w:val="24"/>
        </w:rPr>
        <w:t>Развитие культуры и туризма в Челябинской области</w:t>
      </w:r>
      <w:r>
        <w:rPr>
          <w:sz w:val="24"/>
          <w:szCs w:val="24"/>
        </w:rPr>
        <w:t>»;</w:t>
      </w:r>
    </w:p>
    <w:p w:rsidR="007E34F9" w:rsidRPr="008F1406"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Система объектов физической культуры и массового спорта</w:t>
      </w:r>
    </w:p>
    <w:p w:rsidR="007E34F9" w:rsidRPr="008F1406" w:rsidRDefault="007E34F9" w:rsidP="007E34F9">
      <w:pPr>
        <w:ind w:firstLine="567"/>
        <w:rPr>
          <w:rFonts w:cs="Times New Roman"/>
          <w:sz w:val="24"/>
          <w:szCs w:val="24"/>
        </w:rPr>
      </w:pPr>
    </w:p>
    <w:p w:rsidR="007E34F9" w:rsidRDefault="007E34F9" w:rsidP="007E34F9">
      <w:pPr>
        <w:pStyle w:val="afff8"/>
        <w:numPr>
          <w:ilvl w:val="0"/>
          <w:numId w:val="33"/>
        </w:numPr>
        <w:spacing w:after="0"/>
        <w:ind w:left="709" w:hanging="283"/>
        <w:rPr>
          <w:sz w:val="24"/>
          <w:szCs w:val="24"/>
        </w:rPr>
      </w:pPr>
      <w:r w:rsidRPr="008F1406">
        <w:rPr>
          <w:sz w:val="24"/>
          <w:szCs w:val="24"/>
        </w:rPr>
        <w:t>Федеральн</w:t>
      </w:r>
      <w:r>
        <w:rPr>
          <w:sz w:val="24"/>
          <w:szCs w:val="24"/>
        </w:rPr>
        <w:t>ый</w:t>
      </w:r>
      <w:r w:rsidRPr="008F1406">
        <w:rPr>
          <w:sz w:val="24"/>
          <w:szCs w:val="24"/>
        </w:rPr>
        <w:t xml:space="preserve"> закон от 04.12.2007 №329-ФЗ «О физической культуре и спорте в Росси</w:t>
      </w:r>
      <w:r w:rsidRPr="008F1406">
        <w:rPr>
          <w:sz w:val="24"/>
          <w:szCs w:val="24"/>
        </w:rPr>
        <w:t>й</w:t>
      </w:r>
      <w:r>
        <w:rPr>
          <w:sz w:val="24"/>
          <w:szCs w:val="24"/>
        </w:rPr>
        <w:t>ской Федерации»;</w:t>
      </w:r>
    </w:p>
    <w:p w:rsidR="007E34F9" w:rsidRPr="008F1406"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772B3E">
        <w:rPr>
          <w:sz w:val="24"/>
          <w:szCs w:val="24"/>
        </w:rPr>
        <w:t>Развитие физической культуры и спорта Челябинской о</w:t>
      </w:r>
      <w:r w:rsidRPr="00772B3E">
        <w:rPr>
          <w:sz w:val="24"/>
          <w:szCs w:val="24"/>
        </w:rPr>
        <w:t>б</w:t>
      </w:r>
      <w:r w:rsidRPr="00772B3E">
        <w:rPr>
          <w:sz w:val="24"/>
          <w:szCs w:val="24"/>
        </w:rPr>
        <w:t>ласти</w:t>
      </w:r>
      <w:r>
        <w:rPr>
          <w:sz w:val="24"/>
          <w:szCs w:val="24"/>
        </w:rPr>
        <w:t>»;</w:t>
      </w:r>
    </w:p>
    <w:p w:rsidR="007E34F9" w:rsidRDefault="007E34F9" w:rsidP="007E34F9">
      <w:pPr>
        <w:ind w:firstLine="567"/>
        <w:rPr>
          <w:rFonts w:cs="Times New Roman"/>
          <w:sz w:val="24"/>
          <w:szCs w:val="24"/>
        </w:rPr>
      </w:pPr>
    </w:p>
    <w:p w:rsidR="007E34F9" w:rsidRPr="008F1406" w:rsidRDefault="007E34F9" w:rsidP="007E34F9">
      <w:pPr>
        <w:ind w:firstLine="567"/>
        <w:rPr>
          <w:rFonts w:cs="Times New Roman"/>
          <w:sz w:val="24"/>
          <w:szCs w:val="24"/>
        </w:rPr>
      </w:pPr>
      <w:r w:rsidRPr="008F1406">
        <w:rPr>
          <w:rFonts w:cs="Times New Roman"/>
          <w:sz w:val="24"/>
          <w:szCs w:val="24"/>
        </w:rPr>
        <w:t xml:space="preserve">Таким образом, </w:t>
      </w:r>
      <w:r>
        <w:rPr>
          <w:rFonts w:cs="Times New Roman"/>
          <w:sz w:val="24"/>
          <w:szCs w:val="24"/>
        </w:rPr>
        <w:t>существующая</w:t>
      </w:r>
      <w:r w:rsidRPr="008F1406">
        <w:rPr>
          <w:rFonts w:cs="Times New Roman"/>
          <w:sz w:val="24"/>
          <w:szCs w:val="24"/>
        </w:rPr>
        <w:t xml:space="preserve"> в настоящее время нормативн</w:t>
      </w:r>
      <w:proofErr w:type="gramStart"/>
      <w:r w:rsidRPr="008F1406">
        <w:rPr>
          <w:rFonts w:cs="Times New Roman"/>
          <w:sz w:val="24"/>
          <w:szCs w:val="24"/>
        </w:rPr>
        <w:t>о-</w:t>
      </w:r>
      <w:proofErr w:type="gramEnd"/>
      <w:r w:rsidRPr="008F1406">
        <w:rPr>
          <w:rFonts w:cs="Times New Roman"/>
          <w:sz w:val="24"/>
          <w:szCs w:val="24"/>
        </w:rPr>
        <w:t xml:space="preserve"> правовая база позволяет обеспечить полноценное развитие </w:t>
      </w:r>
      <w:r>
        <w:rPr>
          <w:rFonts w:cs="Times New Roman"/>
          <w:sz w:val="24"/>
          <w:szCs w:val="24"/>
        </w:rPr>
        <w:t xml:space="preserve">социальной </w:t>
      </w:r>
      <w:r w:rsidRPr="008F1406">
        <w:rPr>
          <w:rFonts w:cs="Times New Roman"/>
          <w:sz w:val="24"/>
          <w:szCs w:val="24"/>
        </w:rPr>
        <w:t>инфраструктуры на территории сельского пос</w:t>
      </w:r>
      <w:r w:rsidRPr="008F1406">
        <w:rPr>
          <w:rFonts w:cs="Times New Roman"/>
          <w:sz w:val="24"/>
          <w:szCs w:val="24"/>
        </w:rPr>
        <w:t>е</w:t>
      </w:r>
      <w:r w:rsidRPr="008F1406">
        <w:rPr>
          <w:rFonts w:cs="Times New Roman"/>
          <w:sz w:val="24"/>
          <w:szCs w:val="24"/>
        </w:rPr>
        <w:t>ления, а также способствует комплексному решению вопросов, связанных с распространением ста</w:t>
      </w:r>
      <w:r>
        <w:rPr>
          <w:rFonts w:cs="Times New Roman"/>
          <w:sz w:val="24"/>
          <w:szCs w:val="24"/>
        </w:rPr>
        <w:t>ндартов здорового образа жизни.</w:t>
      </w:r>
    </w:p>
    <w:p w:rsidR="007E34F9" w:rsidRPr="008F1406" w:rsidRDefault="007E34F9" w:rsidP="007E34F9">
      <w:pPr>
        <w:ind w:firstLine="567"/>
        <w:rPr>
          <w:rFonts w:cs="Times New Roman"/>
          <w:sz w:val="24"/>
          <w:szCs w:val="24"/>
        </w:rPr>
      </w:pPr>
      <w:r w:rsidRPr="008F1406">
        <w:rPr>
          <w:rFonts w:cs="Times New Roman"/>
          <w:sz w:val="24"/>
          <w:szCs w:val="24"/>
        </w:rPr>
        <w:t xml:space="preserve">Кроме того, в отношении всех объектов социальной сферы действуют </w:t>
      </w:r>
      <w:r w:rsidRPr="00BF7C49">
        <w:rPr>
          <w:rFonts w:cs="Times New Roman"/>
          <w:sz w:val="24"/>
          <w:szCs w:val="24"/>
        </w:rPr>
        <w:t>законодательные и нормативные акты и программы развития:</w:t>
      </w:r>
    </w:p>
    <w:p w:rsidR="007E34F9" w:rsidRDefault="007E34F9" w:rsidP="007E34F9">
      <w:pPr>
        <w:pStyle w:val="afff8"/>
        <w:numPr>
          <w:ilvl w:val="0"/>
          <w:numId w:val="33"/>
        </w:numPr>
        <w:spacing w:after="0"/>
        <w:ind w:left="709" w:hanging="283"/>
        <w:rPr>
          <w:sz w:val="24"/>
          <w:szCs w:val="24"/>
        </w:rPr>
      </w:pPr>
      <w:r w:rsidRPr="00BF7C49">
        <w:rPr>
          <w:sz w:val="24"/>
          <w:szCs w:val="24"/>
        </w:rPr>
        <w:t xml:space="preserve">Распоряжение Правительства РФ от 03.07.1996 №1063-р «О </w:t>
      </w:r>
      <w:r>
        <w:rPr>
          <w:sz w:val="24"/>
          <w:szCs w:val="24"/>
        </w:rPr>
        <w:t>с</w:t>
      </w:r>
      <w:r w:rsidRPr="00BF7C49">
        <w:rPr>
          <w:sz w:val="24"/>
          <w:szCs w:val="24"/>
        </w:rPr>
        <w:t>оциальных нормативах и нормах»</w:t>
      </w:r>
      <w:r>
        <w:rPr>
          <w:sz w:val="24"/>
          <w:szCs w:val="24"/>
        </w:rPr>
        <w:t>;</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Распоряжение от 19.10.1999 года №1683-р «Методика определения нормативной п</w:t>
      </w:r>
      <w:r w:rsidRPr="00BF7C49">
        <w:rPr>
          <w:sz w:val="24"/>
          <w:szCs w:val="24"/>
        </w:rPr>
        <w:t>о</w:t>
      </w:r>
      <w:r w:rsidRPr="00BF7C49">
        <w:rPr>
          <w:sz w:val="24"/>
          <w:szCs w:val="24"/>
        </w:rPr>
        <w:t>требности субъектов РФ в объектах социальной инфраструктуры»;</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СП 42.13330.2011 «Градостроительство. Планировка и застройка городских и сельских поселений»;</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Региональные нормативы градостроительного проектирования Челябинской области;</w:t>
      </w:r>
    </w:p>
    <w:p w:rsidR="007E34F9" w:rsidRDefault="007E34F9" w:rsidP="007E34F9">
      <w:pPr>
        <w:pStyle w:val="afff8"/>
        <w:numPr>
          <w:ilvl w:val="0"/>
          <w:numId w:val="33"/>
        </w:numPr>
        <w:spacing w:after="0"/>
        <w:ind w:left="709" w:hanging="283"/>
        <w:rPr>
          <w:sz w:val="24"/>
          <w:szCs w:val="24"/>
        </w:rPr>
      </w:pPr>
      <w:r w:rsidRPr="00C56916">
        <w:rPr>
          <w:sz w:val="24"/>
          <w:szCs w:val="24"/>
        </w:rPr>
        <w:t>Развитие социальной защиты населения в Челябинской области</w:t>
      </w:r>
      <w:r>
        <w:rPr>
          <w:sz w:val="24"/>
          <w:szCs w:val="24"/>
        </w:rPr>
        <w:t>;</w:t>
      </w:r>
    </w:p>
    <w:p w:rsidR="007E34F9" w:rsidRPr="008F1406"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«Доступная среда».</w:t>
      </w:r>
    </w:p>
    <w:p w:rsidR="007E34F9" w:rsidRDefault="007E34F9" w:rsidP="0050490F">
      <w:pPr>
        <w:pStyle w:val="11"/>
        <w:spacing w:before="0"/>
        <w:ind w:firstLine="0"/>
        <w:rPr>
          <w:sz w:val="28"/>
          <w:szCs w:val="28"/>
        </w:rPr>
      </w:pPr>
    </w:p>
    <w:p w:rsidR="007E34F9" w:rsidRDefault="007E34F9" w:rsidP="0050490F">
      <w:pPr>
        <w:pStyle w:val="11"/>
        <w:spacing w:before="0"/>
        <w:ind w:firstLine="0"/>
        <w:rPr>
          <w:sz w:val="28"/>
          <w:szCs w:val="28"/>
        </w:rPr>
      </w:pPr>
    </w:p>
    <w:p w:rsidR="007E34F9" w:rsidRDefault="007E34F9" w:rsidP="0050490F">
      <w:pPr>
        <w:pStyle w:val="11"/>
        <w:spacing w:before="0"/>
        <w:ind w:firstLine="0"/>
        <w:rPr>
          <w:sz w:val="28"/>
          <w:szCs w:val="28"/>
        </w:rPr>
        <w:sectPr w:rsidR="007E34F9" w:rsidSect="0050490F">
          <w:pgSz w:w="11906" w:h="16838" w:code="9"/>
          <w:pgMar w:top="567" w:right="567" w:bottom="567" w:left="1418" w:header="709" w:footer="709" w:gutter="0"/>
          <w:cols w:space="708"/>
          <w:docGrid w:linePitch="381"/>
        </w:sectPr>
      </w:pPr>
    </w:p>
    <w:p w:rsidR="00025B60" w:rsidRPr="0050490F" w:rsidRDefault="00FD0DB2" w:rsidP="0050490F">
      <w:pPr>
        <w:pStyle w:val="11"/>
        <w:spacing w:before="0"/>
        <w:ind w:firstLine="0"/>
        <w:rPr>
          <w:rFonts w:cs="Calibri"/>
          <w:bCs w:val="0"/>
          <w:kern w:val="0"/>
          <w:sz w:val="28"/>
          <w:szCs w:val="28"/>
        </w:rPr>
      </w:pPr>
      <w:bookmarkStart w:id="40" w:name="_Toc494833135"/>
      <w:r w:rsidRPr="0050490F">
        <w:rPr>
          <w:sz w:val="28"/>
          <w:szCs w:val="28"/>
        </w:rPr>
        <w:lastRenderedPageBreak/>
        <w:t xml:space="preserve">Раздел </w:t>
      </w:r>
      <w:r w:rsidR="00B35820">
        <w:rPr>
          <w:sz w:val="28"/>
          <w:szCs w:val="28"/>
        </w:rPr>
        <w:t>3</w:t>
      </w:r>
      <w:r w:rsidR="00C42472" w:rsidRPr="0050490F">
        <w:rPr>
          <w:sz w:val="28"/>
          <w:szCs w:val="28"/>
        </w:rPr>
        <w:t xml:space="preserve">. </w:t>
      </w:r>
      <w:r w:rsidR="00EE242E" w:rsidRPr="00EE242E">
        <w:rPr>
          <w:rFonts w:cs="Calibri"/>
          <w:bCs w:val="0"/>
          <w:kern w:val="0"/>
          <w:sz w:val="28"/>
          <w:szCs w:val="28"/>
        </w:rPr>
        <w:t>Перечень мероприятий (инвестиционных проектов) по проектир</w:t>
      </w:r>
      <w:r w:rsidR="00EE242E" w:rsidRPr="00EE242E">
        <w:rPr>
          <w:rFonts w:cs="Calibri"/>
          <w:bCs w:val="0"/>
          <w:kern w:val="0"/>
          <w:sz w:val="28"/>
          <w:szCs w:val="28"/>
        </w:rPr>
        <w:t>о</w:t>
      </w:r>
      <w:r w:rsidR="00EE242E" w:rsidRPr="00EE242E">
        <w:rPr>
          <w:rFonts w:cs="Calibri"/>
          <w:bCs w:val="0"/>
          <w:kern w:val="0"/>
          <w:sz w:val="28"/>
          <w:szCs w:val="28"/>
        </w:rPr>
        <w:t>ванию, строительству и реконструкции объектов социальной инфраструкт</w:t>
      </w:r>
      <w:r w:rsidR="00EE242E" w:rsidRPr="00EE242E">
        <w:rPr>
          <w:rFonts w:cs="Calibri"/>
          <w:bCs w:val="0"/>
          <w:kern w:val="0"/>
          <w:sz w:val="28"/>
          <w:szCs w:val="28"/>
        </w:rPr>
        <w:t>у</w:t>
      </w:r>
      <w:r w:rsidR="00EE242E" w:rsidRPr="00EE242E">
        <w:rPr>
          <w:rFonts w:cs="Calibri"/>
          <w:bCs w:val="0"/>
          <w:kern w:val="0"/>
          <w:sz w:val="28"/>
          <w:szCs w:val="28"/>
        </w:rPr>
        <w:t>ры поселения</w:t>
      </w:r>
      <w:r w:rsidR="00EE242E">
        <w:rPr>
          <w:rFonts w:cs="Calibri"/>
          <w:bCs w:val="0"/>
          <w:kern w:val="0"/>
          <w:sz w:val="28"/>
          <w:szCs w:val="28"/>
        </w:rPr>
        <w:t>.</w:t>
      </w:r>
      <w:bookmarkEnd w:id="40"/>
    </w:p>
    <w:p w:rsidR="0050490F" w:rsidRPr="0050490F" w:rsidRDefault="0050490F" w:rsidP="0050490F"/>
    <w:p w:rsidR="00B373AA" w:rsidRPr="005F0FD9" w:rsidRDefault="00B373AA" w:rsidP="00B373AA">
      <w:pPr>
        <w:ind w:firstLine="567"/>
        <w:rPr>
          <w:rFonts w:cs="Times New Roman"/>
          <w:sz w:val="24"/>
          <w:szCs w:val="24"/>
        </w:rPr>
      </w:pPr>
      <w:r w:rsidRPr="005F0FD9">
        <w:rPr>
          <w:rFonts w:cs="Times New Roman"/>
          <w:sz w:val="24"/>
          <w:szCs w:val="24"/>
        </w:rPr>
        <w:t>Современное состояние и развитие отраслей социальной сферы характеризуется следу</w:t>
      </w:r>
      <w:r w:rsidRPr="005F0FD9">
        <w:rPr>
          <w:rFonts w:cs="Times New Roman"/>
          <w:sz w:val="24"/>
          <w:szCs w:val="24"/>
        </w:rPr>
        <w:t>ю</w:t>
      </w:r>
      <w:r w:rsidRPr="005F0FD9">
        <w:rPr>
          <w:rFonts w:cs="Times New Roman"/>
          <w:sz w:val="24"/>
          <w:szCs w:val="24"/>
        </w:rPr>
        <w:t>щими основными факторами и тенденциями:</w:t>
      </w:r>
    </w:p>
    <w:p w:rsidR="00B373AA" w:rsidRPr="005F0FD9" w:rsidRDefault="00B373AA" w:rsidP="00B373AA">
      <w:pPr>
        <w:pStyle w:val="afff8"/>
        <w:numPr>
          <w:ilvl w:val="0"/>
          <w:numId w:val="25"/>
        </w:numPr>
        <w:spacing w:after="0"/>
        <w:ind w:left="709" w:hanging="283"/>
        <w:rPr>
          <w:sz w:val="24"/>
          <w:szCs w:val="24"/>
        </w:rPr>
      </w:pPr>
      <w:r w:rsidRPr="005F0FD9">
        <w:rPr>
          <w:sz w:val="24"/>
          <w:szCs w:val="24"/>
        </w:rPr>
        <w:t>имеющейся широко разветвленной сетью государственных и муниципальных учрежд</w:t>
      </w:r>
      <w:r w:rsidRPr="005F0FD9">
        <w:rPr>
          <w:sz w:val="24"/>
          <w:szCs w:val="24"/>
        </w:rPr>
        <w:t>е</w:t>
      </w:r>
      <w:r w:rsidRPr="005F0FD9">
        <w:rPr>
          <w:sz w:val="24"/>
          <w:szCs w:val="24"/>
        </w:rPr>
        <w:t xml:space="preserve">ний социальной сферы с низкой </w:t>
      </w:r>
      <w:proofErr w:type="spellStart"/>
      <w:r w:rsidRPr="005F0FD9">
        <w:rPr>
          <w:sz w:val="24"/>
          <w:szCs w:val="24"/>
        </w:rPr>
        <w:t>фондовооруженностью</w:t>
      </w:r>
      <w:proofErr w:type="spellEnd"/>
      <w:r w:rsidRPr="005F0FD9">
        <w:rPr>
          <w:sz w:val="24"/>
          <w:szCs w:val="24"/>
        </w:rPr>
        <w:t xml:space="preserve"> и устаревшим оборудованием;</w:t>
      </w:r>
    </w:p>
    <w:p w:rsidR="00B373AA" w:rsidRPr="005F0FD9" w:rsidRDefault="00B373AA" w:rsidP="00B373AA">
      <w:pPr>
        <w:pStyle w:val="afff8"/>
        <w:numPr>
          <w:ilvl w:val="0"/>
          <w:numId w:val="25"/>
        </w:numPr>
        <w:spacing w:after="0"/>
        <w:ind w:left="709" w:hanging="283"/>
        <w:rPr>
          <w:sz w:val="24"/>
          <w:szCs w:val="24"/>
        </w:rPr>
      </w:pPr>
      <w:r w:rsidRPr="005F0FD9">
        <w:rPr>
          <w:sz w:val="24"/>
          <w:szCs w:val="24"/>
        </w:rPr>
        <w:t>снижением объемов капитальн</w:t>
      </w:r>
      <w:r w:rsidR="004C67D5">
        <w:rPr>
          <w:sz w:val="24"/>
          <w:szCs w:val="24"/>
        </w:rPr>
        <w:t>ых вложений в социальную сферу.</w:t>
      </w:r>
    </w:p>
    <w:p w:rsidR="00DA0333" w:rsidRDefault="00A368E7" w:rsidP="00DA0333">
      <w:pPr>
        <w:ind w:firstLine="567"/>
        <w:rPr>
          <w:rFonts w:cs="Times New Roman"/>
          <w:sz w:val="24"/>
          <w:szCs w:val="24"/>
        </w:rPr>
      </w:pPr>
      <w:r>
        <w:rPr>
          <w:rFonts w:cs="Times New Roman"/>
          <w:spacing w:val="-1"/>
          <w:sz w:val="24"/>
          <w:szCs w:val="24"/>
        </w:rPr>
        <w:t xml:space="preserve">Перечень </w:t>
      </w:r>
      <w:r w:rsidRPr="00A368E7">
        <w:rPr>
          <w:rFonts w:cs="Times New Roman"/>
          <w:spacing w:val="-1"/>
          <w:sz w:val="24"/>
          <w:szCs w:val="24"/>
        </w:rPr>
        <w:t xml:space="preserve">мероприятий (инвестиционных проектов) по проектированию, строительству и реконструкции объектов социальной инфраструктуры </w:t>
      </w:r>
      <w:r w:rsidR="004C67D5">
        <w:rPr>
          <w:rFonts w:cs="Times New Roman"/>
          <w:spacing w:val="-1"/>
          <w:sz w:val="24"/>
          <w:szCs w:val="24"/>
        </w:rPr>
        <w:t xml:space="preserve">в </w:t>
      </w:r>
      <w:proofErr w:type="spellStart"/>
      <w:r w:rsidR="0071692F">
        <w:rPr>
          <w:rFonts w:cs="Times New Roman"/>
          <w:spacing w:val="-1"/>
          <w:sz w:val="24"/>
          <w:szCs w:val="24"/>
        </w:rPr>
        <w:t>Бурин</w:t>
      </w:r>
      <w:r w:rsidR="00136E35">
        <w:rPr>
          <w:rFonts w:cs="Times New Roman"/>
          <w:spacing w:val="-1"/>
          <w:sz w:val="24"/>
          <w:szCs w:val="24"/>
        </w:rPr>
        <w:t>ско</w:t>
      </w:r>
      <w:r w:rsidR="004C67D5">
        <w:rPr>
          <w:rFonts w:cs="Times New Roman"/>
          <w:spacing w:val="-1"/>
          <w:sz w:val="24"/>
          <w:szCs w:val="24"/>
        </w:rPr>
        <w:t>м</w:t>
      </w:r>
      <w:proofErr w:type="spellEnd"/>
      <w:r w:rsidR="00136E35">
        <w:rPr>
          <w:rFonts w:cs="Times New Roman"/>
          <w:spacing w:val="-1"/>
          <w:sz w:val="24"/>
          <w:szCs w:val="24"/>
        </w:rPr>
        <w:t xml:space="preserve"> СП</w:t>
      </w:r>
      <w:r w:rsidR="00DA0333" w:rsidRPr="00DA0333">
        <w:rPr>
          <w:rFonts w:cs="Times New Roman"/>
          <w:spacing w:val="-1"/>
          <w:sz w:val="24"/>
          <w:szCs w:val="24"/>
        </w:rPr>
        <w:t xml:space="preserve"> обеспечивающ</w:t>
      </w:r>
      <w:r w:rsidR="004C67D5">
        <w:rPr>
          <w:rFonts w:cs="Times New Roman"/>
          <w:spacing w:val="-1"/>
          <w:sz w:val="24"/>
          <w:szCs w:val="24"/>
        </w:rPr>
        <w:t>их</w:t>
      </w:r>
      <w:r w:rsidR="00DA0333" w:rsidRPr="00DA0333">
        <w:rPr>
          <w:rFonts w:cs="Times New Roman"/>
          <w:spacing w:val="-1"/>
          <w:sz w:val="24"/>
          <w:szCs w:val="24"/>
        </w:rPr>
        <w:t xml:space="preserve"> д</w:t>
      </w:r>
      <w:r w:rsidR="00DA0333">
        <w:rPr>
          <w:rFonts w:cs="Times New Roman"/>
          <w:spacing w:val="-1"/>
          <w:sz w:val="24"/>
          <w:szCs w:val="24"/>
        </w:rPr>
        <w:t>ост</w:t>
      </w:r>
      <w:r w:rsidR="00DA0333">
        <w:rPr>
          <w:rFonts w:cs="Times New Roman"/>
          <w:spacing w:val="-1"/>
          <w:sz w:val="24"/>
          <w:szCs w:val="24"/>
        </w:rPr>
        <w:t>и</w:t>
      </w:r>
      <w:r w:rsidR="00DA0333">
        <w:rPr>
          <w:rFonts w:cs="Times New Roman"/>
          <w:spacing w:val="-1"/>
          <w:sz w:val="24"/>
          <w:szCs w:val="24"/>
        </w:rPr>
        <w:t xml:space="preserve">жение целевых показателей </w:t>
      </w:r>
      <w:r w:rsidR="00926C12" w:rsidRPr="001B7C46">
        <w:rPr>
          <w:rFonts w:cs="Times New Roman"/>
          <w:spacing w:val="-1"/>
          <w:sz w:val="24"/>
          <w:szCs w:val="24"/>
        </w:rPr>
        <w:t>пр</w:t>
      </w:r>
      <w:r w:rsidR="00BB4159">
        <w:rPr>
          <w:rFonts w:cs="Times New Roman"/>
          <w:spacing w:val="-1"/>
          <w:sz w:val="24"/>
          <w:szCs w:val="24"/>
        </w:rPr>
        <w:t>ивед</w:t>
      </w:r>
      <w:r w:rsidR="00AE2046">
        <w:rPr>
          <w:rFonts w:cs="Times New Roman"/>
          <w:spacing w:val="-1"/>
          <w:sz w:val="24"/>
          <w:szCs w:val="24"/>
        </w:rPr>
        <w:t>ён</w:t>
      </w:r>
      <w:r w:rsidR="00064893" w:rsidRPr="001B7C46">
        <w:rPr>
          <w:rFonts w:cs="Times New Roman"/>
          <w:spacing w:val="-1"/>
          <w:sz w:val="24"/>
          <w:szCs w:val="24"/>
        </w:rPr>
        <w:t xml:space="preserve"> в таблице </w:t>
      </w:r>
      <w:r w:rsidR="00BB4159">
        <w:rPr>
          <w:rFonts w:cs="Times New Roman"/>
          <w:spacing w:val="-1"/>
          <w:sz w:val="24"/>
          <w:szCs w:val="24"/>
        </w:rPr>
        <w:t>1</w:t>
      </w:r>
      <w:r w:rsidR="00B857BC">
        <w:rPr>
          <w:rFonts w:cs="Times New Roman"/>
          <w:spacing w:val="-1"/>
          <w:sz w:val="24"/>
          <w:szCs w:val="24"/>
        </w:rPr>
        <w:t>6</w:t>
      </w:r>
      <w:r w:rsidR="001B7C46">
        <w:rPr>
          <w:rFonts w:cs="Times New Roman"/>
          <w:color w:val="FF0000"/>
          <w:spacing w:val="-1"/>
          <w:sz w:val="24"/>
          <w:szCs w:val="24"/>
        </w:rPr>
        <w:t>.</w:t>
      </w:r>
      <w:r w:rsidR="00DA0333" w:rsidRPr="00DA0333">
        <w:rPr>
          <w:rFonts w:cs="Times New Roman"/>
          <w:sz w:val="24"/>
          <w:szCs w:val="24"/>
        </w:rPr>
        <w:t xml:space="preserve"> </w:t>
      </w:r>
    </w:p>
    <w:p w:rsidR="00A14BFB" w:rsidRDefault="00A14BFB" w:rsidP="00904C2A">
      <w:pPr>
        <w:pStyle w:val="S"/>
        <w:spacing w:before="0" w:after="0" w:line="276" w:lineRule="auto"/>
        <w:ind w:firstLine="709"/>
        <w:jc w:val="right"/>
      </w:pPr>
    </w:p>
    <w:p w:rsidR="0050490F" w:rsidRPr="006E404D" w:rsidRDefault="0050490F" w:rsidP="00904C2A">
      <w:pPr>
        <w:pStyle w:val="S"/>
        <w:spacing w:before="0" w:after="0" w:line="276" w:lineRule="auto"/>
        <w:ind w:firstLine="709"/>
        <w:jc w:val="right"/>
        <w:sectPr w:rsidR="0050490F" w:rsidRPr="006E404D" w:rsidSect="0050490F">
          <w:pgSz w:w="11906" w:h="16838" w:code="9"/>
          <w:pgMar w:top="567" w:right="567" w:bottom="567" w:left="1418" w:header="709" w:footer="709" w:gutter="0"/>
          <w:cols w:space="708"/>
          <w:docGrid w:linePitch="381"/>
        </w:sectPr>
      </w:pPr>
    </w:p>
    <w:p w:rsidR="009F66FB" w:rsidRPr="009F66FB" w:rsidRDefault="00BB4159" w:rsidP="00B857BC">
      <w:pPr>
        <w:pStyle w:val="aff0"/>
        <w:keepNext/>
      </w:pPr>
      <w:bookmarkStart w:id="41" w:name="_Toc483228255"/>
      <w:bookmarkStart w:id="42" w:name="_Toc494883651"/>
      <w:r>
        <w:lastRenderedPageBreak/>
        <w:t xml:space="preserve">Таблица </w:t>
      </w:r>
      <w:fldSimple w:instr=" SEQ Таблица \* ARABIC ">
        <w:r w:rsidR="00E74144">
          <w:rPr>
            <w:noProof/>
          </w:rPr>
          <w:t>16</w:t>
        </w:r>
      </w:fldSimple>
      <w:r>
        <w:t xml:space="preserve"> </w:t>
      </w:r>
      <w:r w:rsidRPr="00EC37BC">
        <w:t>Общая программа инвестиционных проектов.</w:t>
      </w:r>
      <w:bookmarkEnd w:id="41"/>
      <w:bookmarkEnd w:id="42"/>
    </w:p>
    <w:tbl>
      <w:tblPr>
        <w:tblW w:w="160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096"/>
        <w:gridCol w:w="1118"/>
        <w:gridCol w:w="1239"/>
        <w:gridCol w:w="5463"/>
      </w:tblGrid>
      <w:tr w:rsidR="0067293B" w:rsidRPr="0067293B" w:rsidTr="0067293B">
        <w:trPr>
          <w:trHeight w:val="465"/>
        </w:trPr>
        <w:tc>
          <w:tcPr>
            <w:tcW w:w="1100" w:type="dxa"/>
            <w:vMerge w:val="restart"/>
            <w:shd w:val="clear" w:color="auto" w:fill="auto"/>
            <w:vAlign w:val="center"/>
            <w:hideMark/>
          </w:tcPr>
          <w:p w:rsidR="0067293B" w:rsidRPr="0067293B" w:rsidRDefault="0067293B" w:rsidP="0067293B">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Номер м</w:t>
            </w:r>
            <w:r w:rsidRPr="0067293B">
              <w:rPr>
                <w:rFonts w:ascii="Arial" w:hAnsi="Arial" w:cs="Arial"/>
                <w:b/>
                <w:bCs/>
                <w:color w:val="000000"/>
                <w:sz w:val="14"/>
                <w:szCs w:val="14"/>
                <w:lang w:eastAsia="ru-RU"/>
              </w:rPr>
              <w:t>е</w:t>
            </w:r>
            <w:r w:rsidRPr="0067293B">
              <w:rPr>
                <w:rFonts w:ascii="Arial" w:hAnsi="Arial" w:cs="Arial"/>
                <w:b/>
                <w:bCs/>
                <w:color w:val="000000"/>
                <w:sz w:val="14"/>
                <w:szCs w:val="14"/>
                <w:lang w:eastAsia="ru-RU"/>
              </w:rPr>
              <w:t>роприятия</w:t>
            </w:r>
          </w:p>
        </w:tc>
        <w:tc>
          <w:tcPr>
            <w:tcW w:w="7120" w:type="dxa"/>
            <w:vMerge w:val="restart"/>
            <w:shd w:val="clear" w:color="auto" w:fill="auto"/>
            <w:vAlign w:val="center"/>
            <w:hideMark/>
          </w:tcPr>
          <w:p w:rsidR="0067293B" w:rsidRPr="0067293B" w:rsidRDefault="0067293B" w:rsidP="0067293B">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Наименование мероприятия</w:t>
            </w:r>
          </w:p>
        </w:tc>
        <w:tc>
          <w:tcPr>
            <w:tcW w:w="1120" w:type="dxa"/>
            <w:vMerge w:val="restart"/>
            <w:shd w:val="clear" w:color="auto" w:fill="auto"/>
            <w:vAlign w:val="center"/>
            <w:hideMark/>
          </w:tcPr>
          <w:p w:rsidR="0067293B" w:rsidRPr="0067293B" w:rsidRDefault="0067293B" w:rsidP="0067293B">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Объём з</w:t>
            </w:r>
            <w:r w:rsidRPr="0067293B">
              <w:rPr>
                <w:rFonts w:ascii="Arial" w:hAnsi="Arial" w:cs="Arial"/>
                <w:b/>
                <w:bCs/>
                <w:color w:val="000000"/>
                <w:sz w:val="14"/>
                <w:szCs w:val="14"/>
                <w:lang w:eastAsia="ru-RU"/>
              </w:rPr>
              <w:t>а</w:t>
            </w:r>
            <w:r w:rsidRPr="0067293B">
              <w:rPr>
                <w:rFonts w:ascii="Arial" w:hAnsi="Arial" w:cs="Arial"/>
                <w:b/>
                <w:bCs/>
                <w:color w:val="000000"/>
                <w:sz w:val="14"/>
                <w:szCs w:val="14"/>
                <w:lang w:eastAsia="ru-RU"/>
              </w:rPr>
              <w:t>трат, млн. руб., без НДС в ценах 2017 года</w:t>
            </w:r>
          </w:p>
        </w:tc>
        <w:tc>
          <w:tcPr>
            <w:tcW w:w="1240" w:type="dxa"/>
            <w:vMerge w:val="restart"/>
            <w:shd w:val="clear" w:color="auto" w:fill="auto"/>
            <w:vAlign w:val="center"/>
            <w:hideMark/>
          </w:tcPr>
          <w:p w:rsidR="0067293B" w:rsidRPr="0067293B" w:rsidRDefault="0067293B" w:rsidP="0067293B">
            <w:pPr>
              <w:spacing w:line="240" w:lineRule="auto"/>
              <w:ind w:firstLine="0"/>
              <w:jc w:val="center"/>
              <w:rPr>
                <w:rFonts w:ascii="Arial" w:hAnsi="Arial" w:cs="Arial"/>
                <w:b/>
                <w:bCs/>
                <w:sz w:val="14"/>
                <w:szCs w:val="14"/>
                <w:lang w:eastAsia="ru-RU"/>
              </w:rPr>
            </w:pPr>
            <w:r w:rsidRPr="0067293B">
              <w:rPr>
                <w:rFonts w:ascii="Arial" w:hAnsi="Arial" w:cs="Arial"/>
                <w:b/>
                <w:bCs/>
                <w:sz w:val="14"/>
                <w:szCs w:val="14"/>
                <w:lang w:eastAsia="ru-RU"/>
              </w:rPr>
              <w:t>Срок реал</w:t>
            </w:r>
            <w:r w:rsidRPr="0067293B">
              <w:rPr>
                <w:rFonts w:ascii="Arial" w:hAnsi="Arial" w:cs="Arial"/>
                <w:b/>
                <w:bCs/>
                <w:sz w:val="14"/>
                <w:szCs w:val="14"/>
                <w:lang w:eastAsia="ru-RU"/>
              </w:rPr>
              <w:t>и</w:t>
            </w:r>
            <w:r w:rsidRPr="0067293B">
              <w:rPr>
                <w:rFonts w:ascii="Arial" w:hAnsi="Arial" w:cs="Arial"/>
                <w:b/>
                <w:bCs/>
                <w:sz w:val="14"/>
                <w:szCs w:val="14"/>
                <w:lang w:eastAsia="ru-RU"/>
              </w:rPr>
              <w:t>зации</w:t>
            </w:r>
          </w:p>
        </w:tc>
        <w:tc>
          <w:tcPr>
            <w:tcW w:w="5480" w:type="dxa"/>
            <w:vMerge w:val="restart"/>
            <w:shd w:val="clear" w:color="auto" w:fill="auto"/>
            <w:vAlign w:val="center"/>
            <w:hideMark/>
          </w:tcPr>
          <w:p w:rsidR="0067293B" w:rsidRPr="0067293B" w:rsidRDefault="0067293B" w:rsidP="0067293B">
            <w:pPr>
              <w:spacing w:line="240" w:lineRule="auto"/>
              <w:ind w:firstLine="0"/>
              <w:jc w:val="center"/>
              <w:rPr>
                <w:rFonts w:ascii="Arial" w:hAnsi="Arial" w:cs="Arial"/>
                <w:b/>
                <w:bCs/>
                <w:sz w:val="14"/>
                <w:szCs w:val="14"/>
                <w:lang w:eastAsia="ru-RU"/>
              </w:rPr>
            </w:pPr>
            <w:r w:rsidRPr="0067293B">
              <w:rPr>
                <w:rFonts w:ascii="Arial" w:hAnsi="Arial" w:cs="Arial"/>
                <w:b/>
                <w:bCs/>
                <w:sz w:val="14"/>
                <w:szCs w:val="14"/>
                <w:lang w:eastAsia="ru-RU"/>
              </w:rPr>
              <w:t>Примечание</w:t>
            </w:r>
          </w:p>
        </w:tc>
      </w:tr>
      <w:tr w:rsidR="0067293B" w:rsidRPr="0067293B" w:rsidTr="0067293B">
        <w:trPr>
          <w:trHeight w:val="465"/>
        </w:trPr>
        <w:tc>
          <w:tcPr>
            <w:tcW w:w="1100" w:type="dxa"/>
            <w:vMerge/>
            <w:vAlign w:val="center"/>
            <w:hideMark/>
          </w:tcPr>
          <w:p w:rsidR="0067293B" w:rsidRPr="0067293B" w:rsidRDefault="0067293B" w:rsidP="0067293B">
            <w:pPr>
              <w:spacing w:line="240" w:lineRule="auto"/>
              <w:ind w:firstLine="0"/>
              <w:jc w:val="left"/>
              <w:rPr>
                <w:rFonts w:ascii="Arial" w:hAnsi="Arial" w:cs="Arial"/>
                <w:b/>
                <w:bCs/>
                <w:color w:val="000000"/>
                <w:sz w:val="14"/>
                <w:szCs w:val="14"/>
                <w:lang w:eastAsia="ru-RU"/>
              </w:rPr>
            </w:pPr>
          </w:p>
        </w:tc>
        <w:tc>
          <w:tcPr>
            <w:tcW w:w="7120" w:type="dxa"/>
            <w:vMerge/>
            <w:vAlign w:val="center"/>
            <w:hideMark/>
          </w:tcPr>
          <w:p w:rsidR="0067293B" w:rsidRPr="0067293B" w:rsidRDefault="0067293B" w:rsidP="0067293B">
            <w:pPr>
              <w:spacing w:line="240" w:lineRule="auto"/>
              <w:ind w:firstLine="0"/>
              <w:jc w:val="left"/>
              <w:rPr>
                <w:rFonts w:ascii="Arial" w:hAnsi="Arial" w:cs="Arial"/>
                <w:b/>
                <w:bCs/>
                <w:color w:val="000000"/>
                <w:sz w:val="14"/>
                <w:szCs w:val="14"/>
                <w:lang w:eastAsia="ru-RU"/>
              </w:rPr>
            </w:pPr>
          </w:p>
        </w:tc>
        <w:tc>
          <w:tcPr>
            <w:tcW w:w="1120" w:type="dxa"/>
            <w:vMerge/>
            <w:vAlign w:val="center"/>
            <w:hideMark/>
          </w:tcPr>
          <w:p w:rsidR="0067293B" w:rsidRPr="0067293B" w:rsidRDefault="0067293B" w:rsidP="0067293B">
            <w:pPr>
              <w:spacing w:line="240" w:lineRule="auto"/>
              <w:ind w:firstLine="0"/>
              <w:jc w:val="left"/>
              <w:rPr>
                <w:rFonts w:ascii="Arial" w:hAnsi="Arial" w:cs="Arial"/>
                <w:b/>
                <w:bCs/>
                <w:color w:val="000000"/>
                <w:sz w:val="14"/>
                <w:szCs w:val="14"/>
                <w:lang w:eastAsia="ru-RU"/>
              </w:rPr>
            </w:pPr>
          </w:p>
        </w:tc>
        <w:tc>
          <w:tcPr>
            <w:tcW w:w="1240" w:type="dxa"/>
            <w:vMerge/>
            <w:vAlign w:val="center"/>
            <w:hideMark/>
          </w:tcPr>
          <w:p w:rsidR="0067293B" w:rsidRPr="0067293B" w:rsidRDefault="0067293B" w:rsidP="0067293B">
            <w:pPr>
              <w:spacing w:line="240" w:lineRule="auto"/>
              <w:ind w:firstLine="0"/>
              <w:jc w:val="left"/>
              <w:rPr>
                <w:rFonts w:ascii="Arial" w:hAnsi="Arial" w:cs="Arial"/>
                <w:b/>
                <w:bCs/>
                <w:sz w:val="14"/>
                <w:szCs w:val="14"/>
                <w:lang w:eastAsia="ru-RU"/>
              </w:rPr>
            </w:pPr>
          </w:p>
        </w:tc>
        <w:tc>
          <w:tcPr>
            <w:tcW w:w="5480" w:type="dxa"/>
            <w:vMerge/>
            <w:vAlign w:val="center"/>
            <w:hideMark/>
          </w:tcPr>
          <w:p w:rsidR="0067293B" w:rsidRPr="0067293B" w:rsidRDefault="0067293B" w:rsidP="0067293B">
            <w:pPr>
              <w:spacing w:line="240" w:lineRule="auto"/>
              <w:ind w:firstLine="0"/>
              <w:jc w:val="left"/>
              <w:rPr>
                <w:rFonts w:ascii="Arial" w:hAnsi="Arial" w:cs="Arial"/>
                <w:b/>
                <w:bCs/>
                <w:sz w:val="14"/>
                <w:szCs w:val="14"/>
                <w:lang w:eastAsia="ru-RU"/>
              </w:rPr>
            </w:pPr>
          </w:p>
        </w:tc>
      </w:tr>
      <w:tr w:rsidR="0067293B" w:rsidRPr="0067293B" w:rsidTr="0067293B">
        <w:trPr>
          <w:trHeight w:val="483"/>
        </w:trPr>
        <w:tc>
          <w:tcPr>
            <w:tcW w:w="16060" w:type="dxa"/>
            <w:gridSpan w:val="5"/>
            <w:shd w:val="clear" w:color="000000" w:fill="F2F2F2"/>
            <w:vAlign w:val="center"/>
            <w:hideMark/>
          </w:tcPr>
          <w:p w:rsidR="0067293B" w:rsidRPr="0067293B" w:rsidRDefault="0067293B" w:rsidP="0067293B">
            <w:pPr>
              <w:spacing w:line="240" w:lineRule="auto"/>
              <w:ind w:firstLineChars="100" w:firstLine="161"/>
              <w:jc w:val="left"/>
              <w:rPr>
                <w:rFonts w:ascii="Arial" w:hAnsi="Arial" w:cs="Arial"/>
                <w:b/>
                <w:bCs/>
                <w:color w:val="000000"/>
                <w:sz w:val="16"/>
                <w:szCs w:val="16"/>
                <w:lang w:eastAsia="ru-RU"/>
              </w:rPr>
            </w:pPr>
            <w:r w:rsidRPr="0067293B">
              <w:rPr>
                <w:rFonts w:ascii="Arial" w:hAnsi="Arial" w:cs="Arial"/>
                <w:b/>
                <w:bCs/>
                <w:color w:val="000000"/>
                <w:sz w:val="16"/>
                <w:szCs w:val="16"/>
                <w:lang w:eastAsia="ru-RU"/>
              </w:rPr>
              <w:t>1. Мероприятия в сфере образования.</w:t>
            </w:r>
          </w:p>
        </w:tc>
      </w:tr>
      <w:tr w:rsidR="0067293B" w:rsidRPr="0067293B" w:rsidTr="0067293B">
        <w:trPr>
          <w:trHeight w:val="483"/>
        </w:trPr>
        <w:tc>
          <w:tcPr>
            <w:tcW w:w="1100" w:type="dxa"/>
            <w:shd w:val="clear" w:color="auto" w:fill="auto"/>
            <w:vAlign w:val="center"/>
            <w:hideMark/>
          </w:tcPr>
          <w:p w:rsidR="0067293B" w:rsidRPr="0067293B" w:rsidRDefault="0067293B" w:rsidP="0067293B">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1.1</w:t>
            </w:r>
          </w:p>
        </w:tc>
        <w:tc>
          <w:tcPr>
            <w:tcW w:w="7120" w:type="dxa"/>
            <w:shd w:val="clear" w:color="auto" w:fill="auto"/>
            <w:vAlign w:val="center"/>
            <w:hideMark/>
          </w:tcPr>
          <w:p w:rsidR="0067293B" w:rsidRPr="0067293B" w:rsidRDefault="0067293B" w:rsidP="0067293B">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Приобретение детской игровой площадки для детского сада "</w:t>
            </w:r>
            <w:proofErr w:type="spellStart"/>
            <w:r w:rsidRPr="0067293B">
              <w:rPr>
                <w:rFonts w:ascii="Arial" w:hAnsi="Arial" w:cs="Arial"/>
                <w:color w:val="000000"/>
                <w:sz w:val="14"/>
                <w:szCs w:val="14"/>
                <w:lang w:eastAsia="ru-RU"/>
              </w:rPr>
              <w:t>Новобуринской</w:t>
            </w:r>
            <w:proofErr w:type="spellEnd"/>
            <w:r w:rsidRPr="0067293B">
              <w:rPr>
                <w:rFonts w:ascii="Arial" w:hAnsi="Arial" w:cs="Arial"/>
                <w:color w:val="000000"/>
                <w:sz w:val="14"/>
                <w:szCs w:val="14"/>
                <w:lang w:eastAsia="ru-RU"/>
              </w:rPr>
              <w:t xml:space="preserve"> СОШ (п. Трудовой).</w:t>
            </w:r>
          </w:p>
        </w:tc>
        <w:tc>
          <w:tcPr>
            <w:tcW w:w="1120" w:type="dxa"/>
            <w:shd w:val="clear" w:color="auto" w:fill="auto"/>
            <w:vAlign w:val="center"/>
            <w:hideMark/>
          </w:tcPr>
          <w:p w:rsidR="0067293B" w:rsidRPr="0067293B" w:rsidRDefault="0067293B" w:rsidP="0067293B">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0,07</w:t>
            </w:r>
          </w:p>
        </w:tc>
        <w:tc>
          <w:tcPr>
            <w:tcW w:w="1240" w:type="dxa"/>
            <w:shd w:val="clear" w:color="auto" w:fill="auto"/>
            <w:vAlign w:val="center"/>
            <w:hideMark/>
          </w:tcPr>
          <w:p w:rsidR="0067293B" w:rsidRPr="0067293B" w:rsidRDefault="0067293B" w:rsidP="0067293B">
            <w:pPr>
              <w:spacing w:line="240" w:lineRule="auto"/>
              <w:ind w:firstLine="0"/>
              <w:jc w:val="center"/>
              <w:rPr>
                <w:rFonts w:ascii="Arial" w:hAnsi="Arial" w:cs="Arial"/>
                <w:sz w:val="14"/>
                <w:szCs w:val="14"/>
                <w:lang w:eastAsia="ru-RU"/>
              </w:rPr>
            </w:pPr>
            <w:r w:rsidRPr="0067293B">
              <w:rPr>
                <w:rFonts w:ascii="Arial" w:hAnsi="Arial" w:cs="Arial"/>
                <w:sz w:val="14"/>
                <w:szCs w:val="14"/>
                <w:lang w:eastAsia="ru-RU"/>
              </w:rPr>
              <w:t>2018</w:t>
            </w:r>
          </w:p>
        </w:tc>
        <w:tc>
          <w:tcPr>
            <w:tcW w:w="5480" w:type="dxa"/>
            <w:vMerge w:val="restart"/>
            <w:shd w:val="clear" w:color="auto" w:fill="auto"/>
            <w:vAlign w:val="center"/>
            <w:hideMark/>
          </w:tcPr>
          <w:p w:rsidR="0067293B" w:rsidRPr="0067293B" w:rsidRDefault="0067293B" w:rsidP="0067293B">
            <w:pPr>
              <w:spacing w:line="240" w:lineRule="auto"/>
              <w:ind w:firstLine="0"/>
              <w:jc w:val="center"/>
              <w:rPr>
                <w:rFonts w:ascii="Arial" w:hAnsi="Arial" w:cs="Arial"/>
                <w:sz w:val="14"/>
                <w:szCs w:val="14"/>
                <w:lang w:eastAsia="ru-RU"/>
              </w:rPr>
            </w:pPr>
            <w:r w:rsidRPr="0067293B">
              <w:rPr>
                <w:rFonts w:ascii="Arial" w:hAnsi="Arial" w:cs="Arial"/>
                <w:sz w:val="14"/>
                <w:szCs w:val="14"/>
                <w:lang w:eastAsia="ru-RU"/>
              </w:rPr>
              <w:t>Затраты определены из данных предоставленных Управлением образования.</w:t>
            </w:r>
          </w:p>
        </w:tc>
      </w:tr>
      <w:tr w:rsidR="0067293B" w:rsidRPr="0067293B" w:rsidTr="0067293B">
        <w:trPr>
          <w:trHeight w:val="483"/>
        </w:trPr>
        <w:tc>
          <w:tcPr>
            <w:tcW w:w="1100" w:type="dxa"/>
            <w:shd w:val="clear" w:color="auto" w:fill="auto"/>
            <w:vAlign w:val="center"/>
            <w:hideMark/>
          </w:tcPr>
          <w:p w:rsidR="0067293B" w:rsidRPr="0067293B" w:rsidRDefault="0067293B" w:rsidP="0067293B">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1.2</w:t>
            </w:r>
          </w:p>
        </w:tc>
        <w:tc>
          <w:tcPr>
            <w:tcW w:w="7120" w:type="dxa"/>
            <w:shd w:val="clear" w:color="auto" w:fill="auto"/>
            <w:vAlign w:val="center"/>
            <w:hideMark/>
          </w:tcPr>
          <w:p w:rsidR="0067293B" w:rsidRPr="0067293B" w:rsidRDefault="0067293B" w:rsidP="0067293B">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Приобретение автобуса для подвоза детей дошкольного возраста из п. Разъезд №2.</w:t>
            </w:r>
          </w:p>
        </w:tc>
        <w:tc>
          <w:tcPr>
            <w:tcW w:w="1120" w:type="dxa"/>
            <w:shd w:val="clear" w:color="auto" w:fill="auto"/>
            <w:vAlign w:val="center"/>
            <w:hideMark/>
          </w:tcPr>
          <w:p w:rsidR="0067293B" w:rsidRPr="0067293B" w:rsidRDefault="0067293B" w:rsidP="0067293B">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6,244</w:t>
            </w:r>
          </w:p>
        </w:tc>
        <w:tc>
          <w:tcPr>
            <w:tcW w:w="1240" w:type="dxa"/>
            <w:shd w:val="clear" w:color="auto" w:fill="auto"/>
            <w:vAlign w:val="center"/>
            <w:hideMark/>
          </w:tcPr>
          <w:p w:rsidR="0067293B" w:rsidRPr="0067293B" w:rsidRDefault="0067293B" w:rsidP="0067293B">
            <w:pPr>
              <w:spacing w:line="240" w:lineRule="auto"/>
              <w:ind w:firstLine="0"/>
              <w:jc w:val="center"/>
              <w:rPr>
                <w:rFonts w:ascii="Arial" w:hAnsi="Arial" w:cs="Arial"/>
                <w:sz w:val="14"/>
                <w:szCs w:val="14"/>
                <w:lang w:eastAsia="ru-RU"/>
              </w:rPr>
            </w:pPr>
            <w:r w:rsidRPr="0067293B">
              <w:rPr>
                <w:rFonts w:ascii="Arial" w:hAnsi="Arial" w:cs="Arial"/>
                <w:sz w:val="14"/>
                <w:szCs w:val="14"/>
                <w:lang w:eastAsia="ru-RU"/>
              </w:rPr>
              <w:t>2018</w:t>
            </w:r>
          </w:p>
        </w:tc>
        <w:tc>
          <w:tcPr>
            <w:tcW w:w="5480" w:type="dxa"/>
            <w:vMerge/>
            <w:vAlign w:val="center"/>
            <w:hideMark/>
          </w:tcPr>
          <w:p w:rsidR="0067293B" w:rsidRPr="0067293B" w:rsidRDefault="0067293B" w:rsidP="0067293B">
            <w:pPr>
              <w:spacing w:line="240" w:lineRule="auto"/>
              <w:ind w:firstLine="0"/>
              <w:jc w:val="left"/>
              <w:rPr>
                <w:rFonts w:ascii="Arial" w:hAnsi="Arial" w:cs="Arial"/>
                <w:sz w:val="14"/>
                <w:szCs w:val="14"/>
                <w:lang w:eastAsia="ru-RU"/>
              </w:rPr>
            </w:pPr>
          </w:p>
        </w:tc>
      </w:tr>
      <w:tr w:rsidR="0067293B" w:rsidRPr="0067293B" w:rsidTr="0067293B">
        <w:trPr>
          <w:trHeight w:val="483"/>
        </w:trPr>
        <w:tc>
          <w:tcPr>
            <w:tcW w:w="1100" w:type="dxa"/>
            <w:shd w:val="clear" w:color="auto" w:fill="auto"/>
            <w:vAlign w:val="center"/>
            <w:hideMark/>
          </w:tcPr>
          <w:p w:rsidR="0067293B" w:rsidRPr="0067293B" w:rsidRDefault="0067293B" w:rsidP="0067293B">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1.3</w:t>
            </w:r>
          </w:p>
        </w:tc>
        <w:tc>
          <w:tcPr>
            <w:tcW w:w="7120" w:type="dxa"/>
            <w:shd w:val="clear" w:color="auto" w:fill="auto"/>
            <w:vAlign w:val="center"/>
            <w:hideMark/>
          </w:tcPr>
          <w:p w:rsidR="0067293B" w:rsidRPr="0067293B" w:rsidRDefault="0067293B" w:rsidP="0067293B">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Установка твёрдотопливных котлов длительного горения для здания школы и детского сада по адресу: п. Трудовой, ул. Мира, 25</w:t>
            </w:r>
          </w:p>
        </w:tc>
        <w:tc>
          <w:tcPr>
            <w:tcW w:w="1120" w:type="dxa"/>
            <w:shd w:val="clear" w:color="auto" w:fill="auto"/>
            <w:vAlign w:val="center"/>
            <w:hideMark/>
          </w:tcPr>
          <w:p w:rsidR="0067293B" w:rsidRPr="0067293B" w:rsidRDefault="0067293B" w:rsidP="0067293B">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1</w:t>
            </w:r>
          </w:p>
        </w:tc>
        <w:tc>
          <w:tcPr>
            <w:tcW w:w="1240" w:type="dxa"/>
            <w:shd w:val="clear" w:color="auto" w:fill="auto"/>
            <w:vAlign w:val="center"/>
            <w:hideMark/>
          </w:tcPr>
          <w:p w:rsidR="0067293B" w:rsidRPr="0067293B" w:rsidRDefault="0067293B" w:rsidP="0067293B">
            <w:pPr>
              <w:spacing w:line="240" w:lineRule="auto"/>
              <w:ind w:firstLine="0"/>
              <w:jc w:val="center"/>
              <w:rPr>
                <w:rFonts w:ascii="Arial" w:hAnsi="Arial" w:cs="Arial"/>
                <w:sz w:val="14"/>
                <w:szCs w:val="14"/>
                <w:lang w:eastAsia="ru-RU"/>
              </w:rPr>
            </w:pPr>
            <w:r w:rsidRPr="0067293B">
              <w:rPr>
                <w:rFonts w:ascii="Arial" w:hAnsi="Arial" w:cs="Arial"/>
                <w:sz w:val="14"/>
                <w:szCs w:val="14"/>
                <w:lang w:eastAsia="ru-RU"/>
              </w:rPr>
              <w:t>2018</w:t>
            </w:r>
          </w:p>
        </w:tc>
        <w:tc>
          <w:tcPr>
            <w:tcW w:w="5480" w:type="dxa"/>
            <w:shd w:val="clear" w:color="auto" w:fill="auto"/>
            <w:vAlign w:val="center"/>
            <w:hideMark/>
          </w:tcPr>
          <w:p w:rsidR="0067293B" w:rsidRPr="0067293B" w:rsidRDefault="0067293B" w:rsidP="0067293B">
            <w:pPr>
              <w:spacing w:line="240" w:lineRule="auto"/>
              <w:ind w:firstLine="0"/>
              <w:jc w:val="left"/>
              <w:rPr>
                <w:rFonts w:ascii="Arial" w:hAnsi="Arial" w:cs="Arial"/>
                <w:sz w:val="14"/>
                <w:szCs w:val="14"/>
                <w:lang w:eastAsia="ru-RU"/>
              </w:rPr>
            </w:pPr>
            <w:r w:rsidRPr="0067293B">
              <w:rPr>
                <w:rFonts w:ascii="Arial" w:hAnsi="Arial" w:cs="Arial"/>
                <w:sz w:val="14"/>
                <w:szCs w:val="14"/>
                <w:lang w:eastAsia="ru-RU"/>
              </w:rPr>
              <w:t> </w:t>
            </w:r>
          </w:p>
        </w:tc>
      </w:tr>
      <w:tr w:rsidR="0067293B" w:rsidRPr="0067293B" w:rsidTr="0067293B">
        <w:trPr>
          <w:trHeight w:val="483"/>
        </w:trPr>
        <w:tc>
          <w:tcPr>
            <w:tcW w:w="16060" w:type="dxa"/>
            <w:gridSpan w:val="5"/>
            <w:shd w:val="clear" w:color="000000" w:fill="F2F2F2"/>
            <w:vAlign w:val="center"/>
            <w:hideMark/>
          </w:tcPr>
          <w:p w:rsidR="0067293B" w:rsidRPr="0067293B" w:rsidRDefault="0067293B" w:rsidP="0067293B">
            <w:pPr>
              <w:spacing w:line="240" w:lineRule="auto"/>
              <w:ind w:firstLineChars="100" w:firstLine="161"/>
              <w:jc w:val="left"/>
              <w:rPr>
                <w:rFonts w:ascii="Arial" w:hAnsi="Arial" w:cs="Arial"/>
                <w:b/>
                <w:bCs/>
                <w:color w:val="000000"/>
                <w:sz w:val="16"/>
                <w:szCs w:val="16"/>
                <w:lang w:eastAsia="ru-RU"/>
              </w:rPr>
            </w:pPr>
            <w:r w:rsidRPr="0067293B">
              <w:rPr>
                <w:rFonts w:ascii="Arial" w:hAnsi="Arial" w:cs="Arial"/>
                <w:b/>
                <w:bCs/>
                <w:color w:val="000000"/>
                <w:sz w:val="16"/>
                <w:szCs w:val="16"/>
                <w:lang w:eastAsia="ru-RU"/>
              </w:rPr>
              <w:t>2. Мероприятия в сфере здравоохранения.</w:t>
            </w:r>
          </w:p>
        </w:tc>
      </w:tr>
      <w:tr w:rsidR="0067293B" w:rsidRPr="0067293B" w:rsidTr="0067293B">
        <w:trPr>
          <w:trHeight w:val="483"/>
        </w:trPr>
        <w:tc>
          <w:tcPr>
            <w:tcW w:w="1100" w:type="dxa"/>
            <w:shd w:val="clear" w:color="auto" w:fill="auto"/>
            <w:vAlign w:val="center"/>
            <w:hideMark/>
          </w:tcPr>
          <w:p w:rsidR="0067293B" w:rsidRPr="0067293B" w:rsidRDefault="0067293B" w:rsidP="0067293B">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2.1</w:t>
            </w:r>
          </w:p>
        </w:tc>
        <w:tc>
          <w:tcPr>
            <w:tcW w:w="7120" w:type="dxa"/>
            <w:shd w:val="clear" w:color="auto" w:fill="auto"/>
            <w:vAlign w:val="center"/>
            <w:hideMark/>
          </w:tcPr>
          <w:p w:rsidR="0067293B" w:rsidRPr="0067293B" w:rsidRDefault="0067293B" w:rsidP="0067293B">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 xml:space="preserve">Строительство центра ВОП </w:t>
            </w:r>
            <w:proofErr w:type="gramStart"/>
            <w:r w:rsidRPr="0067293B">
              <w:rPr>
                <w:rFonts w:ascii="Arial" w:hAnsi="Arial" w:cs="Arial"/>
                <w:color w:val="000000"/>
                <w:sz w:val="14"/>
                <w:szCs w:val="14"/>
                <w:lang w:eastAsia="ru-RU"/>
              </w:rPr>
              <w:t>в</w:t>
            </w:r>
            <w:proofErr w:type="gramEnd"/>
            <w:r w:rsidRPr="0067293B">
              <w:rPr>
                <w:rFonts w:ascii="Arial" w:hAnsi="Arial" w:cs="Arial"/>
                <w:color w:val="000000"/>
                <w:sz w:val="14"/>
                <w:szCs w:val="14"/>
                <w:lang w:eastAsia="ru-RU"/>
              </w:rPr>
              <w:t xml:space="preserve"> с. </w:t>
            </w:r>
            <w:proofErr w:type="spellStart"/>
            <w:r w:rsidRPr="0067293B">
              <w:rPr>
                <w:rFonts w:ascii="Arial" w:hAnsi="Arial" w:cs="Arial"/>
                <w:color w:val="000000"/>
                <w:sz w:val="14"/>
                <w:szCs w:val="14"/>
                <w:lang w:eastAsia="ru-RU"/>
              </w:rPr>
              <w:t>Новобурино</w:t>
            </w:r>
            <w:proofErr w:type="spellEnd"/>
            <w:r w:rsidRPr="0067293B">
              <w:rPr>
                <w:rFonts w:ascii="Arial" w:hAnsi="Arial" w:cs="Arial"/>
                <w:color w:val="000000"/>
                <w:sz w:val="14"/>
                <w:szCs w:val="14"/>
                <w:lang w:eastAsia="ru-RU"/>
              </w:rPr>
              <w:t>.</w:t>
            </w:r>
          </w:p>
        </w:tc>
        <w:tc>
          <w:tcPr>
            <w:tcW w:w="1120" w:type="dxa"/>
            <w:shd w:val="clear" w:color="auto" w:fill="auto"/>
            <w:vAlign w:val="center"/>
            <w:hideMark/>
          </w:tcPr>
          <w:p w:rsidR="0067293B" w:rsidRPr="0067293B" w:rsidRDefault="0067293B" w:rsidP="0067293B">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66</w:t>
            </w:r>
          </w:p>
        </w:tc>
        <w:tc>
          <w:tcPr>
            <w:tcW w:w="1240" w:type="dxa"/>
            <w:shd w:val="clear" w:color="auto" w:fill="auto"/>
            <w:vAlign w:val="center"/>
            <w:hideMark/>
          </w:tcPr>
          <w:p w:rsidR="0067293B" w:rsidRPr="0067293B" w:rsidRDefault="0067293B" w:rsidP="0067293B">
            <w:pPr>
              <w:spacing w:line="240" w:lineRule="auto"/>
              <w:ind w:firstLine="0"/>
              <w:jc w:val="center"/>
              <w:rPr>
                <w:rFonts w:ascii="Arial" w:hAnsi="Arial" w:cs="Arial"/>
                <w:sz w:val="14"/>
                <w:szCs w:val="14"/>
                <w:lang w:eastAsia="ru-RU"/>
              </w:rPr>
            </w:pPr>
            <w:r w:rsidRPr="0067293B">
              <w:rPr>
                <w:rFonts w:ascii="Arial" w:hAnsi="Arial" w:cs="Arial"/>
                <w:sz w:val="14"/>
                <w:szCs w:val="14"/>
                <w:lang w:eastAsia="ru-RU"/>
              </w:rPr>
              <w:t>2019</w:t>
            </w:r>
          </w:p>
        </w:tc>
        <w:tc>
          <w:tcPr>
            <w:tcW w:w="5480" w:type="dxa"/>
            <w:shd w:val="clear" w:color="auto" w:fill="auto"/>
            <w:vAlign w:val="center"/>
            <w:hideMark/>
          </w:tcPr>
          <w:p w:rsidR="0067293B" w:rsidRPr="0067293B" w:rsidRDefault="0067293B" w:rsidP="0067293B">
            <w:pPr>
              <w:spacing w:line="240" w:lineRule="auto"/>
              <w:ind w:firstLine="0"/>
              <w:jc w:val="center"/>
              <w:rPr>
                <w:rFonts w:ascii="Arial" w:hAnsi="Arial" w:cs="Arial"/>
                <w:b/>
                <w:bCs/>
                <w:sz w:val="14"/>
                <w:szCs w:val="14"/>
                <w:lang w:eastAsia="ru-RU"/>
              </w:rPr>
            </w:pPr>
            <w:r w:rsidRPr="0067293B">
              <w:rPr>
                <w:rFonts w:ascii="Arial" w:hAnsi="Arial" w:cs="Arial"/>
                <w:b/>
                <w:bCs/>
                <w:sz w:val="14"/>
                <w:szCs w:val="14"/>
                <w:lang w:eastAsia="ru-RU"/>
              </w:rPr>
              <w:t> </w:t>
            </w:r>
          </w:p>
        </w:tc>
      </w:tr>
      <w:tr w:rsidR="0067293B" w:rsidRPr="0067293B" w:rsidTr="0067293B">
        <w:trPr>
          <w:trHeight w:val="483"/>
        </w:trPr>
        <w:tc>
          <w:tcPr>
            <w:tcW w:w="16060" w:type="dxa"/>
            <w:gridSpan w:val="5"/>
            <w:shd w:val="clear" w:color="000000" w:fill="F2F2F2"/>
            <w:vAlign w:val="center"/>
            <w:hideMark/>
          </w:tcPr>
          <w:p w:rsidR="0067293B" w:rsidRPr="0067293B" w:rsidRDefault="0067293B" w:rsidP="0067293B">
            <w:pPr>
              <w:spacing w:line="240" w:lineRule="auto"/>
              <w:ind w:firstLineChars="100" w:firstLine="161"/>
              <w:jc w:val="left"/>
              <w:rPr>
                <w:rFonts w:ascii="Arial" w:hAnsi="Arial" w:cs="Arial"/>
                <w:b/>
                <w:bCs/>
                <w:color w:val="000000"/>
                <w:sz w:val="16"/>
                <w:szCs w:val="16"/>
                <w:lang w:eastAsia="ru-RU"/>
              </w:rPr>
            </w:pPr>
            <w:r w:rsidRPr="0067293B">
              <w:rPr>
                <w:rFonts w:ascii="Arial" w:hAnsi="Arial" w:cs="Arial"/>
                <w:b/>
                <w:bCs/>
                <w:color w:val="000000"/>
                <w:sz w:val="16"/>
                <w:szCs w:val="16"/>
                <w:lang w:eastAsia="ru-RU"/>
              </w:rPr>
              <w:t>3. Мероприятия в сфере культуры.</w:t>
            </w:r>
          </w:p>
        </w:tc>
      </w:tr>
      <w:tr w:rsidR="0067293B" w:rsidRPr="0067293B" w:rsidTr="0067293B">
        <w:trPr>
          <w:trHeight w:val="483"/>
        </w:trPr>
        <w:tc>
          <w:tcPr>
            <w:tcW w:w="1100" w:type="dxa"/>
            <w:shd w:val="clear" w:color="auto" w:fill="auto"/>
            <w:vAlign w:val="center"/>
            <w:hideMark/>
          </w:tcPr>
          <w:p w:rsidR="0067293B" w:rsidRPr="0067293B" w:rsidRDefault="0067293B" w:rsidP="0067293B">
            <w:pPr>
              <w:spacing w:line="240" w:lineRule="auto"/>
              <w:ind w:firstLine="0"/>
              <w:jc w:val="center"/>
              <w:rPr>
                <w:rFonts w:ascii="Arial" w:hAnsi="Arial" w:cs="Arial"/>
                <w:sz w:val="14"/>
                <w:szCs w:val="14"/>
                <w:lang w:eastAsia="ru-RU"/>
              </w:rPr>
            </w:pPr>
            <w:r w:rsidRPr="0067293B">
              <w:rPr>
                <w:rFonts w:ascii="Arial" w:hAnsi="Arial" w:cs="Arial"/>
                <w:sz w:val="14"/>
                <w:szCs w:val="14"/>
                <w:lang w:eastAsia="ru-RU"/>
              </w:rPr>
              <w:t>3.1</w:t>
            </w:r>
          </w:p>
        </w:tc>
        <w:tc>
          <w:tcPr>
            <w:tcW w:w="7120" w:type="dxa"/>
            <w:shd w:val="clear" w:color="auto" w:fill="auto"/>
            <w:vAlign w:val="center"/>
            <w:hideMark/>
          </w:tcPr>
          <w:p w:rsidR="0067293B" w:rsidRPr="0067293B" w:rsidRDefault="0067293B" w:rsidP="0067293B">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Капитальный ремонт здания  СК "Трудовой"</w:t>
            </w:r>
          </w:p>
        </w:tc>
        <w:tc>
          <w:tcPr>
            <w:tcW w:w="1120" w:type="dxa"/>
            <w:shd w:val="clear" w:color="auto" w:fill="auto"/>
            <w:vAlign w:val="center"/>
            <w:hideMark/>
          </w:tcPr>
          <w:p w:rsidR="0067293B" w:rsidRPr="0067293B" w:rsidRDefault="0067293B" w:rsidP="0067293B">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1</w:t>
            </w:r>
          </w:p>
        </w:tc>
        <w:tc>
          <w:tcPr>
            <w:tcW w:w="1240" w:type="dxa"/>
            <w:shd w:val="clear" w:color="auto" w:fill="auto"/>
            <w:vAlign w:val="center"/>
            <w:hideMark/>
          </w:tcPr>
          <w:p w:rsidR="0067293B" w:rsidRPr="0067293B" w:rsidRDefault="0067293B" w:rsidP="0067293B">
            <w:pPr>
              <w:spacing w:line="240" w:lineRule="auto"/>
              <w:ind w:firstLine="0"/>
              <w:jc w:val="center"/>
              <w:rPr>
                <w:rFonts w:ascii="Arial" w:hAnsi="Arial" w:cs="Arial"/>
                <w:sz w:val="14"/>
                <w:szCs w:val="14"/>
                <w:lang w:eastAsia="ru-RU"/>
              </w:rPr>
            </w:pPr>
            <w:r w:rsidRPr="0067293B">
              <w:rPr>
                <w:rFonts w:ascii="Arial" w:hAnsi="Arial" w:cs="Arial"/>
                <w:sz w:val="14"/>
                <w:szCs w:val="14"/>
                <w:lang w:eastAsia="ru-RU"/>
              </w:rPr>
              <w:t>2019</w:t>
            </w:r>
          </w:p>
        </w:tc>
        <w:tc>
          <w:tcPr>
            <w:tcW w:w="5480" w:type="dxa"/>
            <w:vMerge w:val="restart"/>
            <w:shd w:val="clear" w:color="auto" w:fill="auto"/>
            <w:vAlign w:val="center"/>
            <w:hideMark/>
          </w:tcPr>
          <w:p w:rsidR="0067293B" w:rsidRPr="0067293B" w:rsidRDefault="0067293B" w:rsidP="0067293B">
            <w:pPr>
              <w:spacing w:line="240" w:lineRule="auto"/>
              <w:ind w:firstLine="0"/>
              <w:jc w:val="left"/>
              <w:rPr>
                <w:rFonts w:ascii="Arial" w:hAnsi="Arial" w:cs="Arial"/>
                <w:sz w:val="14"/>
                <w:szCs w:val="14"/>
                <w:lang w:eastAsia="ru-RU"/>
              </w:rPr>
            </w:pPr>
            <w:r w:rsidRPr="0067293B">
              <w:rPr>
                <w:rFonts w:ascii="Arial" w:hAnsi="Arial" w:cs="Arial"/>
                <w:sz w:val="14"/>
                <w:szCs w:val="14"/>
                <w:lang w:eastAsia="ru-RU"/>
              </w:rPr>
              <w:t>Затраты определены приблизительно исходя из площади зданий. Затраты необходимо уточнить после обследования зданий при разработке проектно-сметной документации. Необходимо предусмотреть решения по снижения затрат на отопление зданий.</w:t>
            </w:r>
          </w:p>
        </w:tc>
      </w:tr>
      <w:tr w:rsidR="0067293B" w:rsidRPr="0067293B" w:rsidTr="0067293B">
        <w:trPr>
          <w:trHeight w:val="483"/>
        </w:trPr>
        <w:tc>
          <w:tcPr>
            <w:tcW w:w="1100" w:type="dxa"/>
            <w:shd w:val="clear" w:color="auto" w:fill="auto"/>
            <w:vAlign w:val="center"/>
            <w:hideMark/>
          </w:tcPr>
          <w:p w:rsidR="0067293B" w:rsidRPr="0067293B" w:rsidRDefault="0067293B" w:rsidP="0067293B">
            <w:pPr>
              <w:spacing w:line="240" w:lineRule="auto"/>
              <w:ind w:firstLine="0"/>
              <w:jc w:val="center"/>
              <w:rPr>
                <w:rFonts w:ascii="Arial" w:hAnsi="Arial" w:cs="Arial"/>
                <w:sz w:val="14"/>
                <w:szCs w:val="14"/>
                <w:lang w:eastAsia="ru-RU"/>
              </w:rPr>
            </w:pPr>
            <w:r w:rsidRPr="0067293B">
              <w:rPr>
                <w:rFonts w:ascii="Arial" w:hAnsi="Arial" w:cs="Arial"/>
                <w:sz w:val="14"/>
                <w:szCs w:val="14"/>
                <w:lang w:eastAsia="ru-RU"/>
              </w:rPr>
              <w:t>3.2</w:t>
            </w:r>
          </w:p>
        </w:tc>
        <w:tc>
          <w:tcPr>
            <w:tcW w:w="7120" w:type="dxa"/>
            <w:shd w:val="clear" w:color="auto" w:fill="auto"/>
            <w:vAlign w:val="center"/>
            <w:hideMark/>
          </w:tcPr>
          <w:p w:rsidR="0067293B" w:rsidRPr="0067293B" w:rsidRDefault="0067293B" w:rsidP="0067293B">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Капитальный ремонт здания  СК "Сосновский"</w:t>
            </w:r>
          </w:p>
        </w:tc>
        <w:tc>
          <w:tcPr>
            <w:tcW w:w="1120" w:type="dxa"/>
            <w:shd w:val="clear" w:color="auto" w:fill="auto"/>
            <w:vAlign w:val="center"/>
            <w:hideMark/>
          </w:tcPr>
          <w:p w:rsidR="0067293B" w:rsidRPr="0067293B" w:rsidRDefault="0067293B" w:rsidP="0067293B">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1</w:t>
            </w:r>
          </w:p>
        </w:tc>
        <w:tc>
          <w:tcPr>
            <w:tcW w:w="1240" w:type="dxa"/>
            <w:shd w:val="clear" w:color="auto" w:fill="auto"/>
            <w:vAlign w:val="center"/>
            <w:hideMark/>
          </w:tcPr>
          <w:p w:rsidR="0067293B" w:rsidRPr="0067293B" w:rsidRDefault="0067293B" w:rsidP="0067293B">
            <w:pPr>
              <w:spacing w:line="240" w:lineRule="auto"/>
              <w:ind w:firstLine="0"/>
              <w:jc w:val="center"/>
              <w:rPr>
                <w:rFonts w:ascii="Arial" w:hAnsi="Arial" w:cs="Arial"/>
                <w:sz w:val="14"/>
                <w:szCs w:val="14"/>
                <w:lang w:eastAsia="ru-RU"/>
              </w:rPr>
            </w:pPr>
            <w:r w:rsidRPr="0067293B">
              <w:rPr>
                <w:rFonts w:ascii="Arial" w:hAnsi="Arial" w:cs="Arial"/>
                <w:sz w:val="14"/>
                <w:szCs w:val="14"/>
                <w:lang w:eastAsia="ru-RU"/>
              </w:rPr>
              <w:t>2019</w:t>
            </w:r>
          </w:p>
        </w:tc>
        <w:tc>
          <w:tcPr>
            <w:tcW w:w="5480" w:type="dxa"/>
            <w:vMerge/>
            <w:vAlign w:val="center"/>
            <w:hideMark/>
          </w:tcPr>
          <w:p w:rsidR="0067293B" w:rsidRPr="0067293B" w:rsidRDefault="0067293B" w:rsidP="0067293B">
            <w:pPr>
              <w:spacing w:line="240" w:lineRule="auto"/>
              <w:ind w:firstLine="0"/>
              <w:jc w:val="left"/>
              <w:rPr>
                <w:rFonts w:ascii="Arial" w:hAnsi="Arial" w:cs="Arial"/>
                <w:sz w:val="14"/>
                <w:szCs w:val="14"/>
                <w:lang w:eastAsia="ru-RU"/>
              </w:rPr>
            </w:pPr>
          </w:p>
        </w:tc>
      </w:tr>
      <w:tr w:rsidR="0067293B" w:rsidRPr="0067293B" w:rsidTr="0067293B">
        <w:trPr>
          <w:trHeight w:val="483"/>
        </w:trPr>
        <w:tc>
          <w:tcPr>
            <w:tcW w:w="1100" w:type="dxa"/>
            <w:shd w:val="clear" w:color="auto" w:fill="auto"/>
            <w:vAlign w:val="center"/>
            <w:hideMark/>
          </w:tcPr>
          <w:p w:rsidR="0067293B" w:rsidRPr="0067293B" w:rsidRDefault="0067293B" w:rsidP="0067293B">
            <w:pPr>
              <w:spacing w:line="240" w:lineRule="auto"/>
              <w:ind w:firstLine="0"/>
              <w:jc w:val="center"/>
              <w:rPr>
                <w:rFonts w:ascii="Arial" w:hAnsi="Arial" w:cs="Arial"/>
                <w:sz w:val="14"/>
                <w:szCs w:val="14"/>
                <w:lang w:eastAsia="ru-RU"/>
              </w:rPr>
            </w:pPr>
            <w:r w:rsidRPr="0067293B">
              <w:rPr>
                <w:rFonts w:ascii="Arial" w:hAnsi="Arial" w:cs="Arial"/>
                <w:sz w:val="14"/>
                <w:szCs w:val="14"/>
                <w:lang w:eastAsia="ru-RU"/>
              </w:rPr>
              <w:t>3.3</w:t>
            </w:r>
          </w:p>
        </w:tc>
        <w:tc>
          <w:tcPr>
            <w:tcW w:w="7120" w:type="dxa"/>
            <w:shd w:val="clear" w:color="auto" w:fill="auto"/>
            <w:vAlign w:val="center"/>
            <w:hideMark/>
          </w:tcPr>
          <w:p w:rsidR="0067293B" w:rsidRPr="0067293B" w:rsidRDefault="0067293B" w:rsidP="0067293B">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Ремонт здания ДК "</w:t>
            </w:r>
            <w:proofErr w:type="spellStart"/>
            <w:r w:rsidRPr="0067293B">
              <w:rPr>
                <w:rFonts w:ascii="Arial" w:hAnsi="Arial" w:cs="Arial"/>
                <w:color w:val="000000"/>
                <w:sz w:val="14"/>
                <w:szCs w:val="14"/>
                <w:lang w:eastAsia="ru-RU"/>
              </w:rPr>
              <w:t>Новобуринский</w:t>
            </w:r>
            <w:proofErr w:type="spellEnd"/>
            <w:r w:rsidRPr="0067293B">
              <w:rPr>
                <w:rFonts w:ascii="Arial" w:hAnsi="Arial" w:cs="Arial"/>
                <w:color w:val="000000"/>
                <w:sz w:val="14"/>
                <w:szCs w:val="14"/>
                <w:lang w:eastAsia="ru-RU"/>
              </w:rPr>
              <w:t>"</w:t>
            </w:r>
          </w:p>
        </w:tc>
        <w:tc>
          <w:tcPr>
            <w:tcW w:w="1120" w:type="dxa"/>
            <w:shd w:val="clear" w:color="auto" w:fill="auto"/>
            <w:vAlign w:val="center"/>
            <w:hideMark/>
          </w:tcPr>
          <w:p w:rsidR="0067293B" w:rsidRPr="0067293B" w:rsidRDefault="0067293B" w:rsidP="0067293B">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0,5</w:t>
            </w:r>
          </w:p>
        </w:tc>
        <w:tc>
          <w:tcPr>
            <w:tcW w:w="1240" w:type="dxa"/>
            <w:shd w:val="clear" w:color="auto" w:fill="auto"/>
            <w:vAlign w:val="center"/>
            <w:hideMark/>
          </w:tcPr>
          <w:p w:rsidR="0067293B" w:rsidRPr="0067293B" w:rsidRDefault="0067293B" w:rsidP="0067293B">
            <w:pPr>
              <w:spacing w:line="240" w:lineRule="auto"/>
              <w:ind w:firstLine="0"/>
              <w:jc w:val="center"/>
              <w:rPr>
                <w:rFonts w:ascii="Arial" w:hAnsi="Arial" w:cs="Arial"/>
                <w:sz w:val="14"/>
                <w:szCs w:val="14"/>
                <w:lang w:eastAsia="ru-RU"/>
              </w:rPr>
            </w:pPr>
            <w:r w:rsidRPr="0067293B">
              <w:rPr>
                <w:rFonts w:ascii="Arial" w:hAnsi="Arial" w:cs="Arial"/>
                <w:sz w:val="14"/>
                <w:szCs w:val="14"/>
                <w:lang w:eastAsia="ru-RU"/>
              </w:rPr>
              <w:t>2018</w:t>
            </w:r>
          </w:p>
        </w:tc>
        <w:tc>
          <w:tcPr>
            <w:tcW w:w="5480" w:type="dxa"/>
            <w:shd w:val="clear" w:color="auto" w:fill="auto"/>
            <w:vAlign w:val="center"/>
            <w:hideMark/>
          </w:tcPr>
          <w:p w:rsidR="0067293B" w:rsidRPr="0067293B" w:rsidRDefault="0067293B" w:rsidP="0067293B">
            <w:pPr>
              <w:spacing w:line="240" w:lineRule="auto"/>
              <w:ind w:firstLine="0"/>
              <w:jc w:val="left"/>
              <w:rPr>
                <w:rFonts w:ascii="Arial" w:hAnsi="Arial" w:cs="Arial"/>
                <w:sz w:val="14"/>
                <w:szCs w:val="14"/>
                <w:lang w:eastAsia="ru-RU"/>
              </w:rPr>
            </w:pPr>
            <w:r w:rsidRPr="0067293B">
              <w:rPr>
                <w:rFonts w:ascii="Arial" w:hAnsi="Arial" w:cs="Arial"/>
                <w:sz w:val="14"/>
                <w:szCs w:val="14"/>
                <w:lang w:eastAsia="ru-RU"/>
              </w:rPr>
              <w:t>Ремонт кровли.</w:t>
            </w:r>
          </w:p>
        </w:tc>
      </w:tr>
      <w:tr w:rsidR="0067293B" w:rsidRPr="0067293B" w:rsidTr="0067293B">
        <w:trPr>
          <w:trHeight w:val="483"/>
        </w:trPr>
        <w:tc>
          <w:tcPr>
            <w:tcW w:w="16060" w:type="dxa"/>
            <w:gridSpan w:val="5"/>
            <w:shd w:val="clear" w:color="000000" w:fill="F2F2F2"/>
            <w:vAlign w:val="center"/>
            <w:hideMark/>
          </w:tcPr>
          <w:p w:rsidR="0067293B" w:rsidRPr="0067293B" w:rsidRDefault="0067293B" w:rsidP="0067293B">
            <w:pPr>
              <w:spacing w:line="240" w:lineRule="auto"/>
              <w:ind w:firstLineChars="100" w:firstLine="161"/>
              <w:jc w:val="left"/>
              <w:rPr>
                <w:rFonts w:ascii="Arial" w:hAnsi="Arial" w:cs="Arial"/>
                <w:b/>
                <w:bCs/>
                <w:color w:val="000000"/>
                <w:sz w:val="16"/>
                <w:szCs w:val="16"/>
                <w:lang w:eastAsia="ru-RU"/>
              </w:rPr>
            </w:pPr>
            <w:r w:rsidRPr="0067293B">
              <w:rPr>
                <w:rFonts w:ascii="Arial" w:hAnsi="Arial" w:cs="Arial"/>
                <w:b/>
                <w:bCs/>
                <w:color w:val="000000"/>
                <w:sz w:val="16"/>
                <w:szCs w:val="16"/>
                <w:lang w:eastAsia="ru-RU"/>
              </w:rPr>
              <w:t>4. Мероприятия в сфере физической культуры и массового спорта.</w:t>
            </w:r>
          </w:p>
        </w:tc>
      </w:tr>
      <w:tr w:rsidR="0067293B" w:rsidRPr="0067293B" w:rsidTr="0067293B">
        <w:trPr>
          <w:trHeight w:val="483"/>
        </w:trPr>
        <w:tc>
          <w:tcPr>
            <w:tcW w:w="1100" w:type="dxa"/>
            <w:shd w:val="clear" w:color="auto" w:fill="auto"/>
            <w:vAlign w:val="center"/>
            <w:hideMark/>
          </w:tcPr>
          <w:p w:rsidR="0067293B" w:rsidRPr="0067293B" w:rsidRDefault="0067293B" w:rsidP="0067293B">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4.1</w:t>
            </w:r>
          </w:p>
        </w:tc>
        <w:tc>
          <w:tcPr>
            <w:tcW w:w="7120" w:type="dxa"/>
            <w:shd w:val="clear" w:color="auto" w:fill="auto"/>
            <w:vAlign w:val="center"/>
            <w:hideMark/>
          </w:tcPr>
          <w:p w:rsidR="0067293B" w:rsidRPr="0067293B" w:rsidRDefault="0067293B" w:rsidP="0067293B">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 xml:space="preserve">Строительство хоккейной коробки </w:t>
            </w:r>
            <w:proofErr w:type="gramStart"/>
            <w:r w:rsidRPr="0067293B">
              <w:rPr>
                <w:rFonts w:ascii="Arial" w:hAnsi="Arial" w:cs="Arial"/>
                <w:color w:val="000000"/>
                <w:sz w:val="14"/>
                <w:szCs w:val="14"/>
                <w:lang w:eastAsia="ru-RU"/>
              </w:rPr>
              <w:t>в</w:t>
            </w:r>
            <w:proofErr w:type="gramEnd"/>
            <w:r w:rsidRPr="0067293B">
              <w:rPr>
                <w:rFonts w:ascii="Arial" w:hAnsi="Arial" w:cs="Arial"/>
                <w:color w:val="000000"/>
                <w:sz w:val="14"/>
                <w:szCs w:val="14"/>
                <w:lang w:eastAsia="ru-RU"/>
              </w:rPr>
              <w:t xml:space="preserve"> с. </w:t>
            </w:r>
            <w:proofErr w:type="spellStart"/>
            <w:r w:rsidRPr="0067293B">
              <w:rPr>
                <w:rFonts w:ascii="Arial" w:hAnsi="Arial" w:cs="Arial"/>
                <w:color w:val="000000"/>
                <w:sz w:val="14"/>
                <w:szCs w:val="14"/>
                <w:lang w:eastAsia="ru-RU"/>
              </w:rPr>
              <w:t>Новобурино</w:t>
            </w:r>
            <w:proofErr w:type="spellEnd"/>
            <w:r w:rsidRPr="0067293B">
              <w:rPr>
                <w:rFonts w:ascii="Arial" w:hAnsi="Arial" w:cs="Arial"/>
                <w:color w:val="000000"/>
                <w:sz w:val="14"/>
                <w:szCs w:val="14"/>
                <w:lang w:eastAsia="ru-RU"/>
              </w:rPr>
              <w:t>.</w:t>
            </w:r>
          </w:p>
        </w:tc>
        <w:tc>
          <w:tcPr>
            <w:tcW w:w="1120" w:type="dxa"/>
            <w:shd w:val="clear" w:color="auto" w:fill="auto"/>
            <w:vAlign w:val="center"/>
            <w:hideMark/>
          </w:tcPr>
          <w:p w:rsidR="0067293B" w:rsidRPr="0067293B" w:rsidRDefault="0067293B" w:rsidP="0067293B">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0,2</w:t>
            </w:r>
          </w:p>
        </w:tc>
        <w:tc>
          <w:tcPr>
            <w:tcW w:w="1240" w:type="dxa"/>
            <w:shd w:val="clear" w:color="auto" w:fill="auto"/>
            <w:vAlign w:val="center"/>
            <w:hideMark/>
          </w:tcPr>
          <w:p w:rsidR="0067293B" w:rsidRPr="0067293B" w:rsidRDefault="0067293B" w:rsidP="0067293B">
            <w:pPr>
              <w:spacing w:line="240" w:lineRule="auto"/>
              <w:ind w:firstLine="0"/>
              <w:jc w:val="center"/>
              <w:rPr>
                <w:rFonts w:ascii="Arial" w:hAnsi="Arial" w:cs="Arial"/>
                <w:sz w:val="14"/>
                <w:szCs w:val="14"/>
                <w:lang w:eastAsia="ru-RU"/>
              </w:rPr>
            </w:pPr>
            <w:r w:rsidRPr="0067293B">
              <w:rPr>
                <w:rFonts w:ascii="Arial" w:hAnsi="Arial" w:cs="Arial"/>
                <w:sz w:val="14"/>
                <w:szCs w:val="14"/>
                <w:lang w:eastAsia="ru-RU"/>
              </w:rPr>
              <w:t>2018</w:t>
            </w:r>
          </w:p>
        </w:tc>
        <w:tc>
          <w:tcPr>
            <w:tcW w:w="5480" w:type="dxa"/>
            <w:shd w:val="clear" w:color="auto" w:fill="auto"/>
            <w:vAlign w:val="center"/>
            <w:hideMark/>
          </w:tcPr>
          <w:p w:rsidR="0067293B" w:rsidRPr="0067293B" w:rsidRDefault="0067293B" w:rsidP="0067293B">
            <w:pPr>
              <w:spacing w:line="240" w:lineRule="auto"/>
              <w:ind w:firstLine="0"/>
              <w:jc w:val="left"/>
              <w:rPr>
                <w:rFonts w:ascii="Arial" w:hAnsi="Arial" w:cs="Arial"/>
                <w:b/>
                <w:bCs/>
                <w:sz w:val="14"/>
                <w:szCs w:val="14"/>
                <w:lang w:eastAsia="ru-RU"/>
              </w:rPr>
            </w:pPr>
            <w:r w:rsidRPr="0067293B">
              <w:rPr>
                <w:rFonts w:ascii="Arial" w:hAnsi="Arial" w:cs="Arial"/>
                <w:b/>
                <w:bCs/>
                <w:sz w:val="14"/>
                <w:szCs w:val="14"/>
                <w:lang w:eastAsia="ru-RU"/>
              </w:rPr>
              <w:t> </w:t>
            </w:r>
          </w:p>
        </w:tc>
      </w:tr>
      <w:tr w:rsidR="0067293B" w:rsidRPr="0067293B" w:rsidTr="0067293B">
        <w:trPr>
          <w:trHeight w:val="483"/>
        </w:trPr>
        <w:tc>
          <w:tcPr>
            <w:tcW w:w="1100" w:type="dxa"/>
            <w:shd w:val="clear" w:color="auto" w:fill="auto"/>
            <w:vAlign w:val="center"/>
            <w:hideMark/>
          </w:tcPr>
          <w:p w:rsidR="0067293B" w:rsidRPr="0067293B" w:rsidRDefault="0067293B" w:rsidP="0067293B">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4.2</w:t>
            </w:r>
          </w:p>
        </w:tc>
        <w:tc>
          <w:tcPr>
            <w:tcW w:w="7120" w:type="dxa"/>
            <w:shd w:val="clear" w:color="auto" w:fill="auto"/>
            <w:vAlign w:val="center"/>
            <w:hideMark/>
          </w:tcPr>
          <w:p w:rsidR="0067293B" w:rsidRPr="0067293B" w:rsidRDefault="0067293B" w:rsidP="0067293B">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 xml:space="preserve">Строительство физкультурно-оздоровительного комплекса  с крытым бассейном  и спортивно-тренажёрным залом в с. </w:t>
            </w:r>
            <w:proofErr w:type="spellStart"/>
            <w:r w:rsidRPr="0067293B">
              <w:rPr>
                <w:rFonts w:ascii="Arial" w:hAnsi="Arial" w:cs="Arial"/>
                <w:color w:val="000000"/>
                <w:sz w:val="14"/>
                <w:szCs w:val="14"/>
                <w:lang w:eastAsia="ru-RU"/>
              </w:rPr>
              <w:t>Новобурино</w:t>
            </w:r>
            <w:proofErr w:type="spellEnd"/>
            <w:r w:rsidRPr="0067293B">
              <w:rPr>
                <w:rFonts w:ascii="Arial" w:hAnsi="Arial" w:cs="Arial"/>
                <w:color w:val="000000"/>
                <w:sz w:val="14"/>
                <w:szCs w:val="14"/>
                <w:lang w:eastAsia="ru-RU"/>
              </w:rPr>
              <w:t xml:space="preserve"> (площадь зеркала воды-60м.кв.; площадь спортивно-тренажёрного зала - 200м.кв.)</w:t>
            </w:r>
          </w:p>
        </w:tc>
        <w:tc>
          <w:tcPr>
            <w:tcW w:w="1120" w:type="dxa"/>
            <w:shd w:val="clear" w:color="auto" w:fill="auto"/>
            <w:vAlign w:val="center"/>
            <w:hideMark/>
          </w:tcPr>
          <w:p w:rsidR="0067293B" w:rsidRPr="0067293B" w:rsidRDefault="00C226C1" w:rsidP="0067293B">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145</w:t>
            </w:r>
          </w:p>
        </w:tc>
        <w:tc>
          <w:tcPr>
            <w:tcW w:w="1240" w:type="dxa"/>
            <w:shd w:val="clear" w:color="auto" w:fill="auto"/>
            <w:vAlign w:val="center"/>
            <w:hideMark/>
          </w:tcPr>
          <w:p w:rsidR="0067293B" w:rsidRPr="0067293B" w:rsidRDefault="0067293B" w:rsidP="00C226C1">
            <w:pPr>
              <w:spacing w:line="240" w:lineRule="auto"/>
              <w:ind w:firstLine="0"/>
              <w:jc w:val="center"/>
              <w:rPr>
                <w:rFonts w:ascii="Arial" w:hAnsi="Arial" w:cs="Arial"/>
                <w:sz w:val="14"/>
                <w:szCs w:val="14"/>
                <w:lang w:eastAsia="ru-RU"/>
              </w:rPr>
            </w:pPr>
            <w:r w:rsidRPr="0067293B">
              <w:rPr>
                <w:rFonts w:ascii="Arial" w:hAnsi="Arial" w:cs="Arial"/>
                <w:sz w:val="14"/>
                <w:szCs w:val="14"/>
                <w:lang w:eastAsia="ru-RU"/>
              </w:rPr>
              <w:t>202</w:t>
            </w:r>
            <w:r w:rsidR="00C226C1">
              <w:rPr>
                <w:rFonts w:ascii="Arial" w:hAnsi="Arial" w:cs="Arial"/>
                <w:sz w:val="14"/>
                <w:szCs w:val="14"/>
                <w:lang w:eastAsia="ru-RU"/>
              </w:rPr>
              <w:t>3-2026</w:t>
            </w:r>
          </w:p>
        </w:tc>
        <w:tc>
          <w:tcPr>
            <w:tcW w:w="5480" w:type="dxa"/>
            <w:shd w:val="clear" w:color="auto" w:fill="auto"/>
            <w:vAlign w:val="center"/>
            <w:hideMark/>
          </w:tcPr>
          <w:p w:rsidR="0067293B" w:rsidRPr="0067293B" w:rsidRDefault="0067293B" w:rsidP="0067293B">
            <w:pPr>
              <w:spacing w:line="240" w:lineRule="auto"/>
              <w:ind w:firstLine="0"/>
              <w:jc w:val="left"/>
              <w:rPr>
                <w:rFonts w:ascii="Arial" w:hAnsi="Arial" w:cs="Arial"/>
                <w:sz w:val="14"/>
                <w:szCs w:val="14"/>
                <w:lang w:eastAsia="ru-RU"/>
              </w:rPr>
            </w:pPr>
            <w:r w:rsidRPr="0067293B">
              <w:rPr>
                <w:rFonts w:ascii="Arial" w:hAnsi="Arial" w:cs="Arial"/>
                <w:sz w:val="14"/>
                <w:szCs w:val="14"/>
                <w:lang w:eastAsia="ru-RU"/>
              </w:rPr>
              <w:t> </w:t>
            </w:r>
          </w:p>
        </w:tc>
      </w:tr>
      <w:tr w:rsidR="0067293B" w:rsidRPr="0067293B" w:rsidTr="0067293B">
        <w:trPr>
          <w:trHeight w:val="483"/>
        </w:trPr>
        <w:tc>
          <w:tcPr>
            <w:tcW w:w="1100" w:type="dxa"/>
            <w:shd w:val="clear" w:color="auto" w:fill="auto"/>
            <w:vAlign w:val="center"/>
            <w:hideMark/>
          </w:tcPr>
          <w:p w:rsidR="0067293B" w:rsidRPr="0067293B" w:rsidRDefault="0067293B" w:rsidP="0067293B">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4.3</w:t>
            </w:r>
          </w:p>
        </w:tc>
        <w:tc>
          <w:tcPr>
            <w:tcW w:w="7120" w:type="dxa"/>
            <w:shd w:val="clear" w:color="auto" w:fill="auto"/>
            <w:vAlign w:val="center"/>
            <w:hideMark/>
          </w:tcPr>
          <w:p w:rsidR="0067293B" w:rsidRPr="0067293B" w:rsidRDefault="0067293B" w:rsidP="0067293B">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Строительство спортивной площадки в д. Сосновка</w:t>
            </w:r>
          </w:p>
        </w:tc>
        <w:tc>
          <w:tcPr>
            <w:tcW w:w="1120" w:type="dxa"/>
            <w:shd w:val="clear" w:color="auto" w:fill="auto"/>
            <w:vAlign w:val="center"/>
            <w:hideMark/>
          </w:tcPr>
          <w:p w:rsidR="0067293B" w:rsidRPr="0067293B" w:rsidRDefault="0067293B" w:rsidP="0067293B">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0,1</w:t>
            </w:r>
          </w:p>
        </w:tc>
        <w:tc>
          <w:tcPr>
            <w:tcW w:w="1240" w:type="dxa"/>
            <w:shd w:val="clear" w:color="auto" w:fill="auto"/>
            <w:vAlign w:val="center"/>
            <w:hideMark/>
          </w:tcPr>
          <w:p w:rsidR="0067293B" w:rsidRPr="0067293B" w:rsidRDefault="0067293B" w:rsidP="0067293B">
            <w:pPr>
              <w:spacing w:line="240" w:lineRule="auto"/>
              <w:ind w:firstLine="0"/>
              <w:jc w:val="center"/>
              <w:rPr>
                <w:rFonts w:ascii="Arial" w:hAnsi="Arial" w:cs="Arial"/>
                <w:sz w:val="14"/>
                <w:szCs w:val="14"/>
                <w:lang w:eastAsia="ru-RU"/>
              </w:rPr>
            </w:pPr>
            <w:r w:rsidRPr="0067293B">
              <w:rPr>
                <w:rFonts w:ascii="Arial" w:hAnsi="Arial" w:cs="Arial"/>
                <w:sz w:val="14"/>
                <w:szCs w:val="14"/>
                <w:lang w:eastAsia="ru-RU"/>
              </w:rPr>
              <w:t>2019</w:t>
            </w:r>
          </w:p>
        </w:tc>
        <w:tc>
          <w:tcPr>
            <w:tcW w:w="5480" w:type="dxa"/>
            <w:shd w:val="clear" w:color="auto" w:fill="auto"/>
            <w:vAlign w:val="center"/>
            <w:hideMark/>
          </w:tcPr>
          <w:p w:rsidR="0067293B" w:rsidRPr="0067293B" w:rsidRDefault="0067293B" w:rsidP="0067293B">
            <w:pPr>
              <w:spacing w:line="240" w:lineRule="auto"/>
              <w:ind w:firstLine="0"/>
              <w:jc w:val="left"/>
              <w:rPr>
                <w:rFonts w:ascii="Arial" w:hAnsi="Arial" w:cs="Arial"/>
                <w:sz w:val="14"/>
                <w:szCs w:val="14"/>
                <w:lang w:eastAsia="ru-RU"/>
              </w:rPr>
            </w:pPr>
            <w:r w:rsidRPr="0067293B">
              <w:rPr>
                <w:rFonts w:ascii="Arial" w:hAnsi="Arial" w:cs="Arial"/>
                <w:sz w:val="14"/>
                <w:szCs w:val="14"/>
                <w:lang w:eastAsia="ru-RU"/>
              </w:rPr>
              <w:t>Рекомендуемый состав площадки для занятий на открытом воздухе  (турники, брусья, баскетбольное кольцо)</w:t>
            </w:r>
          </w:p>
        </w:tc>
      </w:tr>
    </w:tbl>
    <w:p w:rsidR="00136E35" w:rsidRDefault="00136E35" w:rsidP="00B857BC">
      <w:pPr>
        <w:pStyle w:val="S"/>
        <w:spacing w:before="0" w:after="0" w:line="276" w:lineRule="auto"/>
        <w:ind w:firstLine="0"/>
        <w:jc w:val="center"/>
      </w:pPr>
    </w:p>
    <w:p w:rsidR="008760AF" w:rsidRPr="006E404D" w:rsidRDefault="008760AF" w:rsidP="00B857BC">
      <w:pPr>
        <w:pStyle w:val="S"/>
        <w:spacing w:before="0" w:after="0" w:line="276" w:lineRule="auto"/>
        <w:ind w:firstLine="0"/>
        <w:jc w:val="center"/>
        <w:sectPr w:rsidR="008760AF" w:rsidRPr="006E404D" w:rsidSect="00B857BC">
          <w:pgSz w:w="16839" w:h="11907" w:orient="landscape" w:code="9"/>
          <w:pgMar w:top="1418" w:right="567" w:bottom="567" w:left="567" w:header="567" w:footer="567" w:gutter="0"/>
          <w:cols w:space="708"/>
          <w:docGrid w:linePitch="381"/>
        </w:sectPr>
      </w:pPr>
    </w:p>
    <w:p w:rsidR="00C42472" w:rsidRPr="006E404D" w:rsidRDefault="00A31B07" w:rsidP="00DA0333">
      <w:pPr>
        <w:pStyle w:val="11"/>
        <w:spacing w:before="0"/>
        <w:ind w:firstLine="0"/>
        <w:rPr>
          <w:sz w:val="28"/>
          <w:szCs w:val="28"/>
        </w:rPr>
      </w:pPr>
      <w:bookmarkStart w:id="43" w:name="_Toc494833136"/>
      <w:r w:rsidRPr="006E404D">
        <w:rPr>
          <w:sz w:val="28"/>
          <w:szCs w:val="28"/>
        </w:rPr>
        <w:lastRenderedPageBreak/>
        <w:t xml:space="preserve">Раздел </w:t>
      </w:r>
      <w:r w:rsidR="00EE242E">
        <w:rPr>
          <w:sz w:val="28"/>
          <w:szCs w:val="28"/>
        </w:rPr>
        <w:t>4</w:t>
      </w:r>
      <w:r w:rsidR="00C42472" w:rsidRPr="006E404D">
        <w:rPr>
          <w:sz w:val="28"/>
          <w:szCs w:val="28"/>
        </w:rPr>
        <w:t xml:space="preserve">. </w:t>
      </w:r>
      <w:r w:rsidR="00EE242E" w:rsidRPr="00EE242E">
        <w:rPr>
          <w:sz w:val="28"/>
          <w:szCs w:val="28"/>
        </w:rPr>
        <w:t>Оценка объемов и источников финансирования мероприятий (и</w:t>
      </w:r>
      <w:r w:rsidR="001140CF">
        <w:rPr>
          <w:sz w:val="28"/>
          <w:szCs w:val="28"/>
        </w:rPr>
        <w:t>н</w:t>
      </w:r>
      <w:r w:rsidR="00EE242E" w:rsidRPr="00EE242E">
        <w:rPr>
          <w:sz w:val="28"/>
          <w:szCs w:val="28"/>
        </w:rPr>
        <w:t>вестиционных проектов) по проектированию, строительству, реконструкции объектов социальной инфраструктуры поселения</w:t>
      </w:r>
      <w:r w:rsidR="00EE242E">
        <w:rPr>
          <w:sz w:val="28"/>
          <w:szCs w:val="28"/>
        </w:rPr>
        <w:t>.</w:t>
      </w:r>
      <w:bookmarkEnd w:id="43"/>
    </w:p>
    <w:p w:rsidR="00025B60" w:rsidRDefault="00025B60" w:rsidP="00025B60"/>
    <w:p w:rsidR="002E2D8E" w:rsidRDefault="002E2D8E" w:rsidP="002E2D8E">
      <w:pPr>
        <w:ind w:firstLine="567"/>
        <w:rPr>
          <w:sz w:val="24"/>
          <w:szCs w:val="24"/>
        </w:rPr>
      </w:pPr>
      <w:r w:rsidRPr="006E404D">
        <w:rPr>
          <w:sz w:val="24"/>
          <w:szCs w:val="24"/>
        </w:rPr>
        <w:t xml:space="preserve">Финансовое обеспечение программных инвестиционных проектов </w:t>
      </w:r>
      <w:r w:rsidR="009F66FB">
        <w:rPr>
          <w:sz w:val="24"/>
          <w:szCs w:val="24"/>
        </w:rPr>
        <w:t xml:space="preserve">планируется </w:t>
      </w:r>
      <w:r w:rsidRPr="006E404D">
        <w:rPr>
          <w:sz w:val="24"/>
          <w:szCs w:val="24"/>
        </w:rPr>
        <w:t>осущест</w:t>
      </w:r>
      <w:r w:rsidRPr="006E404D">
        <w:rPr>
          <w:sz w:val="24"/>
          <w:szCs w:val="24"/>
        </w:rPr>
        <w:t>в</w:t>
      </w:r>
      <w:r w:rsidRPr="006E404D">
        <w:rPr>
          <w:sz w:val="24"/>
          <w:szCs w:val="24"/>
        </w:rPr>
        <w:t>лят</w:t>
      </w:r>
      <w:r w:rsidR="009F66FB">
        <w:rPr>
          <w:sz w:val="24"/>
          <w:szCs w:val="24"/>
        </w:rPr>
        <w:t xml:space="preserve">ь </w:t>
      </w:r>
      <w:r w:rsidRPr="006E404D">
        <w:rPr>
          <w:sz w:val="24"/>
          <w:szCs w:val="24"/>
        </w:rPr>
        <w:t>за счет средств бюджетов всех уровней.</w:t>
      </w:r>
    </w:p>
    <w:p w:rsidR="001A0B29" w:rsidRPr="002E2D8E" w:rsidRDefault="001A0B29" w:rsidP="001A0B29">
      <w:pPr>
        <w:ind w:firstLine="567"/>
        <w:rPr>
          <w:rFonts w:cs="Times New Roman"/>
          <w:bCs/>
          <w:sz w:val="24"/>
          <w:szCs w:val="24"/>
          <w:lang w:eastAsia="ru-RU"/>
        </w:rPr>
      </w:pPr>
      <w:r w:rsidRPr="00EB673E">
        <w:rPr>
          <w:sz w:val="24"/>
          <w:szCs w:val="24"/>
        </w:rPr>
        <w:t xml:space="preserve">График </w:t>
      </w:r>
      <w:r>
        <w:rPr>
          <w:sz w:val="24"/>
          <w:szCs w:val="24"/>
        </w:rPr>
        <w:t>реализации и об</w:t>
      </w:r>
      <w:r w:rsidRPr="002E2D8E">
        <w:rPr>
          <w:rFonts w:cs="Times New Roman"/>
          <w:bCs/>
          <w:sz w:val="24"/>
          <w:szCs w:val="24"/>
          <w:lang w:eastAsia="ru-RU"/>
        </w:rPr>
        <w:t xml:space="preserve">ъёмы </w:t>
      </w:r>
      <w:r>
        <w:rPr>
          <w:rFonts w:cs="Times New Roman"/>
          <w:bCs/>
          <w:sz w:val="24"/>
          <w:szCs w:val="24"/>
          <w:lang w:eastAsia="ru-RU"/>
        </w:rPr>
        <w:t>затрат на</w:t>
      </w:r>
      <w:r w:rsidRPr="002E2D8E">
        <w:rPr>
          <w:rFonts w:cs="Times New Roman"/>
          <w:bCs/>
          <w:sz w:val="24"/>
          <w:szCs w:val="24"/>
          <w:lang w:eastAsia="ru-RU"/>
        </w:rPr>
        <w:t xml:space="preserve"> проектировани</w:t>
      </w:r>
      <w:r>
        <w:rPr>
          <w:rFonts w:cs="Times New Roman"/>
          <w:bCs/>
          <w:sz w:val="24"/>
          <w:szCs w:val="24"/>
          <w:lang w:eastAsia="ru-RU"/>
        </w:rPr>
        <w:t>е</w:t>
      </w:r>
      <w:r w:rsidRPr="002E2D8E">
        <w:rPr>
          <w:rFonts w:cs="Times New Roman"/>
          <w:bCs/>
          <w:sz w:val="24"/>
          <w:szCs w:val="24"/>
          <w:lang w:eastAsia="ru-RU"/>
        </w:rPr>
        <w:t>, строительств</w:t>
      </w:r>
      <w:r>
        <w:rPr>
          <w:rFonts w:cs="Times New Roman"/>
          <w:bCs/>
          <w:sz w:val="24"/>
          <w:szCs w:val="24"/>
          <w:lang w:eastAsia="ru-RU"/>
        </w:rPr>
        <w:t>о</w:t>
      </w:r>
      <w:r w:rsidRPr="002E2D8E">
        <w:rPr>
          <w:rFonts w:cs="Times New Roman"/>
          <w:bCs/>
          <w:sz w:val="24"/>
          <w:szCs w:val="24"/>
          <w:lang w:eastAsia="ru-RU"/>
        </w:rPr>
        <w:t>, реконструкци</w:t>
      </w:r>
      <w:r>
        <w:rPr>
          <w:rFonts w:cs="Times New Roman"/>
          <w:bCs/>
          <w:sz w:val="24"/>
          <w:szCs w:val="24"/>
          <w:lang w:eastAsia="ru-RU"/>
        </w:rPr>
        <w:t>ю</w:t>
      </w:r>
      <w:r w:rsidRPr="002E2D8E">
        <w:rPr>
          <w:rFonts w:cs="Times New Roman"/>
          <w:bCs/>
          <w:sz w:val="24"/>
          <w:szCs w:val="24"/>
          <w:lang w:eastAsia="ru-RU"/>
        </w:rPr>
        <w:t xml:space="preserve"> объектов социальной инфраструктуры поселения привед</w:t>
      </w:r>
      <w:r w:rsidR="009F66FB">
        <w:rPr>
          <w:rFonts w:cs="Times New Roman"/>
          <w:bCs/>
          <w:sz w:val="24"/>
          <w:szCs w:val="24"/>
          <w:lang w:eastAsia="ru-RU"/>
        </w:rPr>
        <w:t>ён</w:t>
      </w:r>
      <w:r w:rsidRPr="002E2D8E">
        <w:rPr>
          <w:rFonts w:cs="Times New Roman"/>
          <w:bCs/>
          <w:sz w:val="24"/>
          <w:szCs w:val="24"/>
          <w:lang w:eastAsia="ru-RU"/>
        </w:rPr>
        <w:t xml:space="preserve"> в таблице </w:t>
      </w:r>
      <w:r w:rsidR="007E34F9">
        <w:rPr>
          <w:rFonts w:cs="Times New Roman"/>
          <w:bCs/>
          <w:sz w:val="24"/>
          <w:szCs w:val="24"/>
          <w:lang w:eastAsia="ru-RU"/>
        </w:rPr>
        <w:t>1</w:t>
      </w:r>
      <w:r w:rsidR="009F66FB">
        <w:rPr>
          <w:rFonts w:cs="Times New Roman"/>
          <w:bCs/>
          <w:sz w:val="24"/>
          <w:szCs w:val="24"/>
          <w:lang w:eastAsia="ru-RU"/>
        </w:rPr>
        <w:t>9</w:t>
      </w:r>
      <w:r w:rsidRPr="002E2D8E">
        <w:rPr>
          <w:rFonts w:cs="Times New Roman"/>
          <w:bCs/>
          <w:sz w:val="24"/>
          <w:szCs w:val="24"/>
          <w:lang w:eastAsia="ru-RU"/>
        </w:rPr>
        <w:t>.</w:t>
      </w:r>
    </w:p>
    <w:p w:rsidR="002E2D8E" w:rsidRDefault="002E2D8E" w:rsidP="002E2D8E">
      <w:pPr>
        <w:ind w:firstLine="567"/>
        <w:rPr>
          <w:rFonts w:cs="Times New Roman"/>
          <w:bCs/>
          <w:sz w:val="24"/>
          <w:szCs w:val="24"/>
          <w:lang w:eastAsia="ru-RU"/>
        </w:rPr>
      </w:pPr>
      <w:r w:rsidRPr="002E2D8E">
        <w:rPr>
          <w:rFonts w:cs="Times New Roman"/>
          <w:bCs/>
          <w:sz w:val="24"/>
          <w:szCs w:val="24"/>
          <w:lang w:eastAsia="ru-RU"/>
        </w:rPr>
        <w:t xml:space="preserve">Оценка </w:t>
      </w:r>
      <w:r>
        <w:rPr>
          <w:rFonts w:cs="Times New Roman"/>
          <w:bCs/>
          <w:sz w:val="24"/>
          <w:szCs w:val="24"/>
          <w:lang w:eastAsia="ru-RU"/>
        </w:rPr>
        <w:t xml:space="preserve">затрат </w:t>
      </w:r>
      <w:r w:rsidR="007E34F9">
        <w:rPr>
          <w:rFonts w:cs="Times New Roman"/>
          <w:bCs/>
          <w:sz w:val="24"/>
          <w:szCs w:val="24"/>
          <w:lang w:eastAsia="ru-RU"/>
        </w:rPr>
        <w:t>на строительство объектов социа</w:t>
      </w:r>
      <w:r w:rsidR="009F66FB">
        <w:rPr>
          <w:rFonts w:cs="Times New Roman"/>
          <w:bCs/>
          <w:sz w:val="24"/>
          <w:szCs w:val="24"/>
          <w:lang w:eastAsia="ru-RU"/>
        </w:rPr>
        <w:t xml:space="preserve">льной инфраструктуры </w:t>
      </w:r>
      <w:r w:rsidRPr="002E2D8E">
        <w:rPr>
          <w:rFonts w:cs="Times New Roman"/>
          <w:bCs/>
          <w:sz w:val="24"/>
          <w:szCs w:val="24"/>
          <w:lang w:eastAsia="ru-RU"/>
        </w:rPr>
        <w:t>выполнена на о</w:t>
      </w:r>
      <w:r w:rsidRPr="002E2D8E">
        <w:rPr>
          <w:rFonts w:cs="Times New Roman"/>
          <w:bCs/>
          <w:sz w:val="24"/>
          <w:szCs w:val="24"/>
          <w:lang w:eastAsia="ru-RU"/>
        </w:rPr>
        <w:t>с</w:t>
      </w:r>
      <w:r w:rsidRPr="002E2D8E">
        <w:rPr>
          <w:rFonts w:cs="Times New Roman"/>
          <w:bCs/>
          <w:sz w:val="24"/>
          <w:szCs w:val="24"/>
          <w:lang w:eastAsia="ru-RU"/>
        </w:rPr>
        <w:t>новании укрупненных сметных нормативов (см. [</w:t>
      </w:r>
      <w:r>
        <w:rPr>
          <w:rFonts w:cs="Times New Roman"/>
          <w:bCs/>
          <w:sz w:val="24"/>
          <w:szCs w:val="24"/>
          <w:lang w:eastAsia="ru-RU"/>
        </w:rPr>
        <w:t>8</w:t>
      </w:r>
      <w:r w:rsidRPr="002E2D8E">
        <w:rPr>
          <w:rFonts w:cs="Times New Roman"/>
          <w:bCs/>
          <w:sz w:val="24"/>
          <w:szCs w:val="24"/>
          <w:lang w:eastAsia="ru-RU"/>
        </w:rPr>
        <w:t>])</w:t>
      </w:r>
      <w:r>
        <w:rPr>
          <w:rFonts w:cs="Times New Roman"/>
          <w:bCs/>
          <w:sz w:val="24"/>
          <w:szCs w:val="24"/>
          <w:lang w:eastAsia="ru-RU"/>
        </w:rPr>
        <w:t xml:space="preserve"> и пересчитана на </w:t>
      </w:r>
      <w:r w:rsidRPr="002E2D8E">
        <w:rPr>
          <w:rFonts w:cs="Times New Roman"/>
          <w:bCs/>
          <w:sz w:val="24"/>
          <w:szCs w:val="24"/>
          <w:lang w:eastAsia="ru-RU"/>
        </w:rPr>
        <w:t>планируемый год затрат</w:t>
      </w:r>
      <w:r>
        <w:rPr>
          <w:rFonts w:cs="Times New Roman"/>
          <w:bCs/>
          <w:sz w:val="24"/>
          <w:szCs w:val="24"/>
          <w:lang w:eastAsia="ru-RU"/>
        </w:rPr>
        <w:t xml:space="preserve"> </w:t>
      </w:r>
      <w:r w:rsidRPr="00E35E2A">
        <w:rPr>
          <w:rFonts w:eastAsia="Calibri" w:cs="Times New Roman"/>
          <w:sz w:val="24"/>
          <w:szCs w:val="24"/>
        </w:rPr>
        <w:t xml:space="preserve">с </w:t>
      </w:r>
      <w:r>
        <w:rPr>
          <w:rFonts w:eastAsia="Calibri" w:cs="Times New Roman"/>
          <w:sz w:val="24"/>
          <w:szCs w:val="24"/>
        </w:rPr>
        <w:t xml:space="preserve">учетом прогноза индекса потребительских цен (ИПЦ) выполненного </w:t>
      </w:r>
      <w:r w:rsidRPr="00E35E2A">
        <w:rPr>
          <w:rFonts w:eastAsia="Calibri" w:cs="Times New Roman"/>
          <w:sz w:val="24"/>
          <w:szCs w:val="24"/>
        </w:rPr>
        <w:t xml:space="preserve"> Министерств</w:t>
      </w:r>
      <w:r>
        <w:rPr>
          <w:rFonts w:eastAsia="Calibri" w:cs="Times New Roman"/>
          <w:sz w:val="24"/>
          <w:szCs w:val="24"/>
        </w:rPr>
        <w:t>ом</w:t>
      </w:r>
      <w:r w:rsidRPr="00E35E2A">
        <w:rPr>
          <w:rFonts w:eastAsia="Calibri" w:cs="Times New Roman"/>
          <w:sz w:val="24"/>
          <w:szCs w:val="24"/>
        </w:rPr>
        <w:t xml:space="preserve"> </w:t>
      </w:r>
      <w:r>
        <w:rPr>
          <w:rFonts w:eastAsia="Calibri" w:cs="Times New Roman"/>
          <w:sz w:val="24"/>
          <w:szCs w:val="24"/>
        </w:rPr>
        <w:t>эконом</w:t>
      </w:r>
      <w:r>
        <w:rPr>
          <w:rFonts w:eastAsia="Calibri" w:cs="Times New Roman"/>
          <w:sz w:val="24"/>
          <w:szCs w:val="24"/>
        </w:rPr>
        <w:t>и</w:t>
      </w:r>
      <w:r>
        <w:rPr>
          <w:rFonts w:eastAsia="Calibri" w:cs="Times New Roman"/>
          <w:sz w:val="24"/>
          <w:szCs w:val="24"/>
        </w:rPr>
        <w:t>ческого</w:t>
      </w:r>
      <w:r w:rsidRPr="00E35E2A">
        <w:rPr>
          <w:rFonts w:eastAsia="Calibri" w:cs="Times New Roman"/>
          <w:sz w:val="24"/>
          <w:szCs w:val="24"/>
        </w:rPr>
        <w:t xml:space="preserve"> развития </w:t>
      </w:r>
      <w:r>
        <w:rPr>
          <w:rFonts w:eastAsia="Calibri" w:cs="Times New Roman"/>
          <w:sz w:val="24"/>
          <w:szCs w:val="24"/>
        </w:rPr>
        <w:t>РФ</w:t>
      </w:r>
      <w:r w:rsidR="009F66FB">
        <w:rPr>
          <w:rFonts w:eastAsia="Calibri" w:cs="Times New Roman"/>
          <w:sz w:val="24"/>
          <w:szCs w:val="24"/>
        </w:rPr>
        <w:t xml:space="preserve"> (см. таблицы 17 и 18)</w:t>
      </w:r>
      <w:r>
        <w:rPr>
          <w:rFonts w:cs="Times New Roman"/>
          <w:bCs/>
          <w:sz w:val="24"/>
          <w:szCs w:val="24"/>
          <w:lang w:eastAsia="ru-RU"/>
        </w:rPr>
        <w:t xml:space="preserve">. </w:t>
      </w:r>
    </w:p>
    <w:p w:rsidR="002E2D8E" w:rsidRDefault="002E2D8E" w:rsidP="002E2D8E">
      <w:pPr>
        <w:ind w:firstLine="567"/>
        <w:rPr>
          <w:rFonts w:cs="Times New Roman"/>
          <w:bCs/>
          <w:sz w:val="24"/>
          <w:szCs w:val="24"/>
          <w:lang w:eastAsia="ru-RU"/>
        </w:rPr>
      </w:pPr>
      <w:r w:rsidRPr="00640F7E">
        <w:rPr>
          <w:sz w:val="24"/>
          <w:szCs w:val="24"/>
        </w:rPr>
        <w:t>Коэффициенты перехода от цен базового района (М</w:t>
      </w:r>
      <w:r>
        <w:rPr>
          <w:sz w:val="24"/>
          <w:szCs w:val="24"/>
        </w:rPr>
        <w:t xml:space="preserve">осковская область) к уровню цен </w:t>
      </w:r>
      <w:r w:rsidRPr="00640F7E">
        <w:rPr>
          <w:sz w:val="24"/>
          <w:szCs w:val="24"/>
        </w:rPr>
        <w:t xml:space="preserve">субъектов Российской Федерации </w:t>
      </w:r>
      <w:r>
        <w:rPr>
          <w:sz w:val="24"/>
          <w:szCs w:val="24"/>
        </w:rPr>
        <w:t>при</w:t>
      </w:r>
      <w:r w:rsidR="00645B62">
        <w:rPr>
          <w:sz w:val="24"/>
          <w:szCs w:val="24"/>
        </w:rPr>
        <w:t>н</w:t>
      </w:r>
      <w:r>
        <w:rPr>
          <w:sz w:val="24"/>
          <w:szCs w:val="24"/>
        </w:rPr>
        <w:t xml:space="preserve">яты </w:t>
      </w:r>
      <w:proofErr w:type="gramStart"/>
      <w:r>
        <w:rPr>
          <w:sz w:val="24"/>
          <w:szCs w:val="24"/>
        </w:rPr>
        <w:t>из</w:t>
      </w:r>
      <w:proofErr w:type="gramEnd"/>
      <w:r>
        <w:rPr>
          <w:sz w:val="24"/>
          <w:szCs w:val="24"/>
        </w:rPr>
        <w:t xml:space="preserve"> </w:t>
      </w:r>
      <w:r w:rsidRPr="002E2D8E">
        <w:rPr>
          <w:sz w:val="24"/>
          <w:szCs w:val="24"/>
        </w:rPr>
        <w:t xml:space="preserve">Приложение </w:t>
      </w:r>
      <w:r>
        <w:rPr>
          <w:sz w:val="24"/>
          <w:szCs w:val="24"/>
        </w:rPr>
        <w:t>№</w:t>
      </w:r>
      <w:r w:rsidRPr="002E2D8E">
        <w:rPr>
          <w:sz w:val="24"/>
          <w:szCs w:val="24"/>
        </w:rPr>
        <w:t>17</w:t>
      </w:r>
      <w:r>
        <w:rPr>
          <w:sz w:val="24"/>
          <w:szCs w:val="24"/>
        </w:rPr>
        <w:t xml:space="preserve"> </w:t>
      </w:r>
      <w:r w:rsidR="00645B62">
        <w:rPr>
          <w:sz w:val="24"/>
          <w:szCs w:val="24"/>
        </w:rPr>
        <w:t xml:space="preserve"> в </w:t>
      </w:r>
      <w:r w:rsidR="00645B62" w:rsidRPr="002E2D8E">
        <w:rPr>
          <w:rFonts w:cs="Times New Roman"/>
          <w:bCs/>
          <w:sz w:val="24"/>
          <w:szCs w:val="24"/>
          <w:lang w:eastAsia="ru-RU"/>
        </w:rPr>
        <w:t>[</w:t>
      </w:r>
      <w:r w:rsidR="00645B62">
        <w:rPr>
          <w:rFonts w:cs="Times New Roman"/>
          <w:bCs/>
          <w:sz w:val="24"/>
          <w:szCs w:val="24"/>
          <w:lang w:eastAsia="ru-RU"/>
        </w:rPr>
        <w:t>8</w:t>
      </w:r>
      <w:r w:rsidR="00645B62" w:rsidRPr="002E2D8E">
        <w:rPr>
          <w:rFonts w:cs="Times New Roman"/>
          <w:bCs/>
          <w:sz w:val="24"/>
          <w:szCs w:val="24"/>
          <w:lang w:eastAsia="ru-RU"/>
        </w:rPr>
        <w:t>]</w:t>
      </w:r>
      <w:r w:rsidR="00645B62">
        <w:rPr>
          <w:rFonts w:cs="Times New Roman"/>
          <w:bCs/>
          <w:sz w:val="24"/>
          <w:szCs w:val="24"/>
          <w:lang w:eastAsia="ru-RU"/>
        </w:rPr>
        <w:t>.</w:t>
      </w:r>
    </w:p>
    <w:p w:rsidR="009F66FB" w:rsidRDefault="009F66FB" w:rsidP="009F66FB">
      <w:pPr>
        <w:ind w:firstLine="567"/>
        <w:rPr>
          <w:rFonts w:cs="Times New Roman"/>
          <w:bCs/>
          <w:sz w:val="24"/>
          <w:szCs w:val="24"/>
          <w:lang w:eastAsia="ru-RU"/>
        </w:rPr>
      </w:pPr>
      <w:r w:rsidRPr="002E2D8E">
        <w:rPr>
          <w:rFonts w:cs="Times New Roman"/>
          <w:bCs/>
          <w:sz w:val="24"/>
          <w:szCs w:val="24"/>
          <w:lang w:eastAsia="ru-RU"/>
        </w:rPr>
        <w:t xml:space="preserve">Оценка </w:t>
      </w:r>
      <w:r>
        <w:rPr>
          <w:rFonts w:cs="Times New Roman"/>
          <w:bCs/>
          <w:sz w:val="24"/>
          <w:szCs w:val="24"/>
          <w:lang w:eastAsia="ru-RU"/>
        </w:rPr>
        <w:t>затрат на ремонт, реконструкцию объектов социальной инфраструктуры, приобр</w:t>
      </w:r>
      <w:r>
        <w:rPr>
          <w:rFonts w:cs="Times New Roman"/>
          <w:bCs/>
          <w:sz w:val="24"/>
          <w:szCs w:val="24"/>
          <w:lang w:eastAsia="ru-RU"/>
        </w:rPr>
        <w:t>е</w:t>
      </w:r>
      <w:r>
        <w:rPr>
          <w:rFonts w:cs="Times New Roman"/>
          <w:bCs/>
          <w:sz w:val="24"/>
          <w:szCs w:val="24"/>
          <w:lang w:eastAsia="ru-RU"/>
        </w:rPr>
        <w:t>тение специального транспорта, оборудования выполнена на основании предоставленных да</w:t>
      </w:r>
      <w:r>
        <w:rPr>
          <w:rFonts w:cs="Times New Roman"/>
          <w:bCs/>
          <w:sz w:val="24"/>
          <w:szCs w:val="24"/>
          <w:lang w:eastAsia="ru-RU"/>
        </w:rPr>
        <w:t>н</w:t>
      </w:r>
      <w:r>
        <w:rPr>
          <w:rFonts w:cs="Times New Roman"/>
          <w:bCs/>
          <w:sz w:val="24"/>
          <w:szCs w:val="24"/>
          <w:lang w:eastAsia="ru-RU"/>
        </w:rPr>
        <w:t>ных и по объектам-аналогам.</w:t>
      </w:r>
    </w:p>
    <w:p w:rsidR="00645B62" w:rsidRDefault="00645B62" w:rsidP="002E2D8E">
      <w:pPr>
        <w:ind w:firstLine="567"/>
        <w:rPr>
          <w:rFonts w:cs="Times New Roman"/>
          <w:bCs/>
          <w:sz w:val="24"/>
          <w:szCs w:val="24"/>
          <w:lang w:eastAsia="ru-RU"/>
        </w:rPr>
      </w:pPr>
    </w:p>
    <w:p w:rsidR="00AB49F2" w:rsidRDefault="00AB49F2" w:rsidP="00AB49F2">
      <w:pPr>
        <w:pStyle w:val="aff0"/>
        <w:keepNext/>
      </w:pPr>
      <w:bookmarkStart w:id="44" w:name="_Toc494883652"/>
      <w:r>
        <w:t xml:space="preserve">Таблица </w:t>
      </w:r>
      <w:fldSimple w:instr=" SEQ Таблица \* ARABIC ">
        <w:r w:rsidR="00E74144">
          <w:rPr>
            <w:noProof/>
          </w:rPr>
          <w:t>17</w:t>
        </w:r>
      </w:fldSimple>
      <w:r w:rsidR="001A0B29">
        <w:t xml:space="preserve"> Нормативные документы</w:t>
      </w:r>
      <w:r w:rsidR="007E34F9">
        <w:t xml:space="preserve"> </w:t>
      </w:r>
      <w:r w:rsidR="009F66FB" w:rsidRPr="009F66FB">
        <w:t xml:space="preserve">и коэффициенты </w:t>
      </w:r>
      <w:r w:rsidR="009F66FB">
        <w:t xml:space="preserve">перехода </w:t>
      </w:r>
      <w:r w:rsidR="007E34F9">
        <w:t>для определения затрат</w:t>
      </w:r>
      <w:r w:rsidR="009F66FB">
        <w:t xml:space="preserve"> </w:t>
      </w:r>
      <w:r w:rsidR="009F66FB" w:rsidRPr="009F66FB">
        <w:t>на проектиров</w:t>
      </w:r>
      <w:r w:rsidR="009F66FB" w:rsidRPr="009F66FB">
        <w:t>а</w:t>
      </w:r>
      <w:r w:rsidR="009F66FB" w:rsidRPr="009F66FB">
        <w:t>ние, строительство, реконструкцию объектов социальной инфраструктуры</w:t>
      </w:r>
      <w:r w:rsidR="001A0B29">
        <w:t>.</w:t>
      </w:r>
      <w:bookmarkEnd w:id="44"/>
    </w:p>
    <w:tbl>
      <w:tblPr>
        <w:tblW w:w="5000" w:type="pct"/>
        <w:tblLook w:val="04A0" w:firstRow="1" w:lastRow="0" w:firstColumn="1" w:lastColumn="0" w:noHBand="0" w:noVBand="1"/>
      </w:tblPr>
      <w:tblGrid>
        <w:gridCol w:w="1705"/>
        <w:gridCol w:w="4298"/>
        <w:gridCol w:w="2072"/>
        <w:gridCol w:w="2062"/>
      </w:tblGrid>
      <w:tr w:rsidR="007E34F9" w:rsidRPr="00645B62" w:rsidTr="007E34F9">
        <w:trPr>
          <w:trHeight w:val="660"/>
        </w:trPr>
        <w:tc>
          <w:tcPr>
            <w:tcW w:w="8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Наименование соц</w:t>
            </w:r>
            <w:r w:rsidRPr="00645B62">
              <w:rPr>
                <w:rFonts w:ascii="Arial" w:hAnsi="Arial" w:cs="Arial"/>
                <w:color w:val="000000"/>
                <w:sz w:val="14"/>
                <w:szCs w:val="14"/>
                <w:lang w:eastAsia="ru-RU"/>
              </w:rPr>
              <w:t>и</w:t>
            </w:r>
            <w:r w:rsidRPr="00645B62">
              <w:rPr>
                <w:rFonts w:ascii="Arial" w:hAnsi="Arial" w:cs="Arial"/>
                <w:color w:val="000000"/>
                <w:sz w:val="14"/>
                <w:szCs w:val="14"/>
                <w:lang w:eastAsia="ru-RU"/>
              </w:rPr>
              <w:t>альной сферы.</w:t>
            </w:r>
          </w:p>
        </w:tc>
        <w:tc>
          <w:tcPr>
            <w:tcW w:w="21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Нормативный документ</w:t>
            </w:r>
          </w:p>
        </w:tc>
        <w:tc>
          <w:tcPr>
            <w:tcW w:w="2039" w:type="pct"/>
            <w:gridSpan w:val="2"/>
            <w:tcBorders>
              <w:top w:val="single" w:sz="4" w:space="0" w:color="auto"/>
              <w:left w:val="nil"/>
              <w:bottom w:val="single" w:sz="4" w:space="0" w:color="auto"/>
              <w:right w:val="single" w:sz="4" w:space="0" w:color="auto"/>
            </w:tcBorders>
            <w:shd w:val="clear" w:color="auto" w:fill="auto"/>
            <w:vAlign w:val="center"/>
            <w:hideMark/>
          </w:tcPr>
          <w:p w:rsidR="007E34F9" w:rsidRPr="00645B62" w:rsidRDefault="007E34F9" w:rsidP="001A0B29">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Коэффициент перехода  от цен базового района (Моско</w:t>
            </w:r>
            <w:r w:rsidRPr="00645B62">
              <w:rPr>
                <w:rFonts w:ascii="Arial" w:hAnsi="Arial" w:cs="Arial"/>
                <w:color w:val="000000"/>
                <w:sz w:val="14"/>
                <w:szCs w:val="14"/>
                <w:lang w:eastAsia="ru-RU"/>
              </w:rPr>
              <w:t>в</w:t>
            </w:r>
            <w:r w:rsidRPr="00645B62">
              <w:rPr>
                <w:rFonts w:ascii="Arial" w:hAnsi="Arial" w:cs="Arial"/>
                <w:color w:val="000000"/>
                <w:sz w:val="14"/>
                <w:szCs w:val="14"/>
                <w:lang w:eastAsia="ru-RU"/>
              </w:rPr>
              <w:t xml:space="preserve">ская область) к уровню цен </w:t>
            </w:r>
            <w:r>
              <w:rPr>
                <w:rFonts w:ascii="Arial" w:hAnsi="Arial" w:cs="Arial"/>
                <w:color w:val="000000"/>
                <w:sz w:val="14"/>
                <w:szCs w:val="14"/>
                <w:lang w:eastAsia="ru-RU"/>
              </w:rPr>
              <w:t>Челябин</w:t>
            </w:r>
            <w:r w:rsidRPr="00645B62">
              <w:rPr>
                <w:rFonts w:ascii="Arial" w:hAnsi="Arial" w:cs="Arial"/>
                <w:color w:val="000000"/>
                <w:sz w:val="14"/>
                <w:szCs w:val="14"/>
                <w:lang w:eastAsia="ru-RU"/>
              </w:rPr>
              <w:t>ской области</w:t>
            </w:r>
          </w:p>
        </w:tc>
      </w:tr>
      <w:tr w:rsidR="007E34F9" w:rsidRPr="00645B62" w:rsidTr="007E34F9">
        <w:trPr>
          <w:trHeight w:val="330"/>
        </w:trPr>
        <w:tc>
          <w:tcPr>
            <w:tcW w:w="841" w:type="pct"/>
            <w:vMerge/>
            <w:tcBorders>
              <w:top w:val="single" w:sz="4" w:space="0" w:color="auto"/>
              <w:left w:val="single" w:sz="4" w:space="0" w:color="auto"/>
              <w:bottom w:val="single" w:sz="4" w:space="0" w:color="000000"/>
              <w:right w:val="single" w:sz="4" w:space="0" w:color="auto"/>
            </w:tcBorders>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p>
        </w:tc>
        <w:tc>
          <w:tcPr>
            <w:tcW w:w="2120" w:type="pct"/>
            <w:vMerge/>
            <w:tcBorders>
              <w:top w:val="single" w:sz="4" w:space="0" w:color="auto"/>
              <w:left w:val="single" w:sz="4" w:space="0" w:color="auto"/>
              <w:bottom w:val="single" w:sz="4" w:space="0" w:color="000000"/>
              <w:right w:val="single" w:sz="4" w:space="0" w:color="auto"/>
            </w:tcBorders>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Нормативный документ</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Значение, у.е.</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Образование</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81-02-03-2014 (Приложение № 3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0,93</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Здравоохранение</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81-02-04-2014 (Приложение № 4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0,83</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Культура</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81-02-06-2014 (Приложение № 6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Физическая культура и массовый спорт.</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81-02-05-2014 (Приложение № 5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0,85</w:t>
            </w:r>
          </w:p>
        </w:tc>
      </w:tr>
    </w:tbl>
    <w:p w:rsidR="00645B62" w:rsidRDefault="00645B62" w:rsidP="002E2D8E">
      <w:pPr>
        <w:ind w:firstLine="567"/>
        <w:rPr>
          <w:sz w:val="24"/>
          <w:szCs w:val="24"/>
        </w:rPr>
      </w:pPr>
    </w:p>
    <w:p w:rsidR="009F66FB" w:rsidRDefault="009F66FB" w:rsidP="009F66FB">
      <w:pPr>
        <w:pStyle w:val="aff0"/>
        <w:keepNext/>
      </w:pPr>
      <w:bookmarkStart w:id="45" w:name="_Toc494883653"/>
      <w:r>
        <w:t xml:space="preserve">Таблица </w:t>
      </w:r>
      <w:fldSimple w:instr=" SEQ Таблица \* ARABIC ">
        <w:r w:rsidR="00E74144">
          <w:rPr>
            <w:noProof/>
          </w:rPr>
          <w:t>18</w:t>
        </w:r>
      </w:fldSimple>
      <w:r>
        <w:t xml:space="preserve"> ИПЦ (прогноз МЭР РФ)</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33"/>
        <w:gridCol w:w="833"/>
        <w:gridCol w:w="833"/>
        <w:gridCol w:w="833"/>
        <w:gridCol w:w="833"/>
        <w:gridCol w:w="833"/>
        <w:gridCol w:w="833"/>
        <w:gridCol w:w="832"/>
        <w:gridCol w:w="832"/>
        <w:gridCol w:w="832"/>
        <w:gridCol w:w="832"/>
        <w:gridCol w:w="822"/>
      </w:tblGrid>
      <w:tr w:rsidR="009F66FB" w:rsidRPr="009F66FB" w:rsidTr="009F66FB">
        <w:trPr>
          <w:trHeight w:val="288"/>
        </w:trPr>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год</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2018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2019</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2020</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2021</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2022</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2023</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2024</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2026</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2027</w:t>
            </w:r>
          </w:p>
        </w:tc>
        <w:tc>
          <w:tcPr>
            <w:tcW w:w="412"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2028</w:t>
            </w:r>
          </w:p>
        </w:tc>
      </w:tr>
      <w:tr w:rsidR="009F66FB" w:rsidRPr="009F66FB" w:rsidTr="009F66FB">
        <w:trPr>
          <w:trHeight w:val="288"/>
        </w:trPr>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ИПЦ,%</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104,2</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103,9</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103,6</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103,4</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103,3</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103,1</w:t>
            </w:r>
          </w:p>
        </w:tc>
        <w:tc>
          <w:tcPr>
            <w:tcW w:w="412"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102,9</w:t>
            </w:r>
          </w:p>
        </w:tc>
      </w:tr>
    </w:tbl>
    <w:p w:rsidR="009F66FB" w:rsidRDefault="009F66FB" w:rsidP="002E2D8E">
      <w:pPr>
        <w:tabs>
          <w:tab w:val="left" w:pos="993"/>
        </w:tabs>
        <w:autoSpaceDE w:val="0"/>
        <w:autoSpaceDN w:val="0"/>
        <w:adjustRightInd w:val="0"/>
        <w:ind w:firstLine="567"/>
        <w:rPr>
          <w:rFonts w:eastAsia="Calibri" w:cs="Times New Roman"/>
          <w:sz w:val="24"/>
          <w:szCs w:val="24"/>
        </w:rPr>
      </w:pPr>
    </w:p>
    <w:p w:rsidR="009F66FB" w:rsidRDefault="009F66FB" w:rsidP="002E2D8E">
      <w:pPr>
        <w:tabs>
          <w:tab w:val="left" w:pos="993"/>
        </w:tabs>
        <w:autoSpaceDE w:val="0"/>
        <w:autoSpaceDN w:val="0"/>
        <w:adjustRightInd w:val="0"/>
        <w:ind w:firstLine="567"/>
        <w:rPr>
          <w:rFonts w:eastAsia="Calibri" w:cs="Times New Roman"/>
          <w:sz w:val="24"/>
          <w:szCs w:val="24"/>
        </w:rPr>
      </w:pPr>
    </w:p>
    <w:p w:rsidR="002E2D8E" w:rsidRPr="001140CF" w:rsidRDefault="002E2D8E" w:rsidP="002E2D8E">
      <w:pPr>
        <w:tabs>
          <w:tab w:val="left" w:pos="993"/>
        </w:tabs>
        <w:autoSpaceDE w:val="0"/>
        <w:autoSpaceDN w:val="0"/>
        <w:adjustRightInd w:val="0"/>
        <w:ind w:firstLine="567"/>
        <w:rPr>
          <w:rFonts w:eastAsia="Calibri" w:cs="Times New Roman"/>
          <w:sz w:val="24"/>
          <w:szCs w:val="24"/>
        </w:rPr>
      </w:pPr>
      <w:r w:rsidRPr="001140CF">
        <w:rPr>
          <w:rFonts w:eastAsia="Calibri" w:cs="Times New Roman"/>
          <w:sz w:val="24"/>
          <w:szCs w:val="24"/>
        </w:rPr>
        <w:t xml:space="preserve">Совокупные финансовые потребности на период реализации  Программы составляют </w:t>
      </w:r>
      <w:r w:rsidR="00161F9A">
        <w:rPr>
          <w:rFonts w:eastAsia="Calibri" w:cs="Times New Roman"/>
          <w:b/>
          <w:sz w:val="24"/>
          <w:szCs w:val="24"/>
        </w:rPr>
        <w:t>26</w:t>
      </w:r>
      <w:r w:rsidR="0067293B">
        <w:rPr>
          <w:rFonts w:eastAsia="Calibri" w:cs="Times New Roman"/>
          <w:b/>
          <w:sz w:val="24"/>
          <w:szCs w:val="24"/>
        </w:rPr>
        <w:t>7</w:t>
      </w:r>
      <w:r w:rsidR="00161F9A">
        <w:rPr>
          <w:rFonts w:eastAsia="Calibri" w:cs="Times New Roman"/>
          <w:b/>
          <w:sz w:val="24"/>
          <w:szCs w:val="24"/>
        </w:rPr>
        <w:t>0</w:t>
      </w:r>
      <w:r w:rsidR="00D62B47">
        <w:rPr>
          <w:rFonts w:eastAsia="Calibri" w:cs="Times New Roman"/>
          <w:b/>
          <w:sz w:val="24"/>
          <w:szCs w:val="24"/>
        </w:rPr>
        <w:t>7</w:t>
      </w:r>
      <w:r w:rsidR="0067293B">
        <w:rPr>
          <w:rFonts w:eastAsia="Calibri" w:cs="Times New Roman"/>
          <w:b/>
          <w:sz w:val="24"/>
          <w:szCs w:val="24"/>
        </w:rPr>
        <w:t>9</w:t>
      </w:r>
      <w:r w:rsidR="001140CF" w:rsidRPr="001140CF">
        <w:rPr>
          <w:rFonts w:eastAsia="Calibri" w:cs="Times New Roman"/>
          <w:b/>
          <w:sz w:val="24"/>
          <w:szCs w:val="24"/>
        </w:rPr>
        <w:t xml:space="preserve"> </w:t>
      </w:r>
      <w:r w:rsidRPr="001140CF">
        <w:rPr>
          <w:rFonts w:eastAsia="Calibri" w:cs="Times New Roman"/>
          <w:b/>
          <w:sz w:val="24"/>
          <w:szCs w:val="24"/>
        </w:rPr>
        <w:t>тыс. руб.</w:t>
      </w:r>
    </w:p>
    <w:p w:rsidR="00E35E2A" w:rsidRPr="0078625E" w:rsidRDefault="00E35E2A" w:rsidP="00E35E2A">
      <w:pPr>
        <w:ind w:firstLine="567"/>
        <w:rPr>
          <w:sz w:val="24"/>
          <w:szCs w:val="24"/>
        </w:rPr>
      </w:pPr>
      <w:r>
        <w:rPr>
          <w:sz w:val="24"/>
          <w:szCs w:val="24"/>
        </w:rPr>
        <w:t xml:space="preserve">Распределение затрат по </w:t>
      </w:r>
      <w:r w:rsidR="00AB49F2">
        <w:rPr>
          <w:sz w:val="24"/>
          <w:szCs w:val="24"/>
        </w:rPr>
        <w:t xml:space="preserve">социальным сферам </w:t>
      </w:r>
      <w:r>
        <w:rPr>
          <w:sz w:val="24"/>
          <w:szCs w:val="24"/>
        </w:rPr>
        <w:t xml:space="preserve">наглядно отражено на рисунке </w:t>
      </w:r>
      <w:r w:rsidR="004C67D5">
        <w:rPr>
          <w:sz w:val="24"/>
          <w:szCs w:val="24"/>
        </w:rPr>
        <w:t>1</w:t>
      </w:r>
      <w:r>
        <w:rPr>
          <w:sz w:val="24"/>
          <w:szCs w:val="24"/>
        </w:rPr>
        <w:t>.</w:t>
      </w:r>
    </w:p>
    <w:p w:rsidR="00640F7E" w:rsidRDefault="00640F7E" w:rsidP="00136E35">
      <w:pPr>
        <w:ind w:firstLine="567"/>
        <w:rPr>
          <w:sz w:val="24"/>
          <w:szCs w:val="24"/>
        </w:rPr>
      </w:pPr>
    </w:p>
    <w:p w:rsidR="00640F7E" w:rsidRDefault="0067293B" w:rsidP="001140CF">
      <w:pPr>
        <w:ind w:firstLine="567"/>
        <w:jc w:val="center"/>
        <w:rPr>
          <w:sz w:val="24"/>
          <w:szCs w:val="24"/>
        </w:rPr>
      </w:pPr>
      <w:r>
        <w:rPr>
          <w:noProof/>
          <w:lang w:eastAsia="ru-RU"/>
        </w:rPr>
        <w:lastRenderedPageBreak/>
        <w:drawing>
          <wp:inline distT="0" distB="0" distL="0" distR="0" wp14:anchorId="16EFE478" wp14:editId="3E052DE4">
            <wp:extent cx="5405437" cy="3581400"/>
            <wp:effectExtent l="0" t="0" r="2413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36E35" w:rsidRDefault="00136E35" w:rsidP="00136E35">
      <w:pPr>
        <w:pStyle w:val="aff0"/>
        <w:jc w:val="center"/>
        <w:rPr>
          <w:rFonts w:eastAsia="Calibri"/>
          <w:szCs w:val="26"/>
        </w:rPr>
      </w:pPr>
      <w:bookmarkStart w:id="46" w:name="_Toc482812544"/>
      <w:bookmarkStart w:id="47" w:name="_Toc483898927"/>
      <w:bookmarkStart w:id="48" w:name="_Toc494883664"/>
      <w:r>
        <w:t xml:space="preserve">рис.  </w:t>
      </w:r>
      <w:fldSimple w:instr=" SEQ рис._ \* ARABIC ">
        <w:r w:rsidR="00E74144">
          <w:rPr>
            <w:noProof/>
          </w:rPr>
          <w:t>1</w:t>
        </w:r>
      </w:fldSimple>
      <w:r w:rsidRPr="006A3E00">
        <w:t xml:space="preserve"> Распределение затрат по</w:t>
      </w:r>
      <w:r w:rsidR="004C67D5" w:rsidRPr="004C67D5">
        <w:t xml:space="preserve"> социальным сферам</w:t>
      </w:r>
      <w:r>
        <w:t>.</w:t>
      </w:r>
      <w:bookmarkEnd w:id="46"/>
      <w:bookmarkEnd w:id="47"/>
      <w:bookmarkEnd w:id="48"/>
    </w:p>
    <w:p w:rsidR="00136E35" w:rsidRDefault="00136E35" w:rsidP="00136E35">
      <w:pPr>
        <w:tabs>
          <w:tab w:val="left" w:pos="993"/>
        </w:tabs>
        <w:autoSpaceDE w:val="0"/>
        <w:autoSpaceDN w:val="0"/>
        <w:adjustRightInd w:val="0"/>
        <w:ind w:firstLine="567"/>
        <w:jc w:val="left"/>
        <w:rPr>
          <w:rFonts w:eastAsia="Calibri" w:cs="Times New Roman"/>
          <w:szCs w:val="26"/>
        </w:rPr>
      </w:pPr>
    </w:p>
    <w:p w:rsidR="00136E35" w:rsidRPr="006E404D" w:rsidRDefault="00136E35" w:rsidP="00136E35">
      <w:pPr>
        <w:pStyle w:val="aff0"/>
        <w:rPr>
          <w:rFonts w:eastAsia="Calibri"/>
          <w:szCs w:val="26"/>
        </w:rPr>
        <w:sectPr w:rsidR="00136E35" w:rsidRPr="006E404D" w:rsidSect="00A14BFB">
          <w:pgSz w:w="11906" w:h="16838" w:code="9"/>
          <w:pgMar w:top="567" w:right="567" w:bottom="567" w:left="1418" w:header="709" w:footer="709" w:gutter="0"/>
          <w:cols w:space="708"/>
          <w:docGrid w:linePitch="381"/>
        </w:sectPr>
      </w:pPr>
    </w:p>
    <w:p w:rsidR="00E878E9" w:rsidRPr="00E878E9" w:rsidRDefault="006A3E00" w:rsidP="00161F9A">
      <w:pPr>
        <w:pStyle w:val="aff0"/>
        <w:keepNext/>
        <w:spacing w:line="276" w:lineRule="auto"/>
      </w:pPr>
      <w:bookmarkStart w:id="49" w:name="_Toc494883654"/>
      <w:r>
        <w:lastRenderedPageBreak/>
        <w:t xml:space="preserve">Таблица </w:t>
      </w:r>
      <w:fldSimple w:instr=" SEQ Таблица \* ARABIC ">
        <w:r w:rsidR="00E74144">
          <w:rPr>
            <w:noProof/>
          </w:rPr>
          <w:t>19</w:t>
        </w:r>
      </w:fldSimple>
      <w:r>
        <w:t xml:space="preserve"> </w:t>
      </w:r>
      <w:r w:rsidRPr="006A3E00">
        <w:t>График финансирования проектов Программы по периодам реализации.</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1243"/>
        <w:gridCol w:w="848"/>
        <w:gridCol w:w="975"/>
        <w:gridCol w:w="1134"/>
        <w:gridCol w:w="989"/>
        <w:gridCol w:w="796"/>
        <w:gridCol w:w="1331"/>
        <w:gridCol w:w="528"/>
        <w:gridCol w:w="528"/>
        <w:gridCol w:w="567"/>
        <w:gridCol w:w="528"/>
        <w:gridCol w:w="528"/>
        <w:gridCol w:w="528"/>
        <w:gridCol w:w="886"/>
        <w:gridCol w:w="886"/>
        <w:gridCol w:w="615"/>
      </w:tblGrid>
      <w:tr w:rsidR="00161F9A" w:rsidRPr="00161F9A" w:rsidTr="00E74144">
        <w:trPr>
          <w:trHeight w:val="742"/>
        </w:trPr>
        <w:tc>
          <w:tcPr>
            <w:tcW w:w="978" w:type="pct"/>
            <w:vMerge w:val="restart"/>
            <w:shd w:val="clear" w:color="auto" w:fill="auto"/>
            <w:vAlign w:val="center"/>
            <w:hideMark/>
          </w:tcPr>
          <w:p w:rsidR="00161F9A" w:rsidRPr="00161F9A" w:rsidRDefault="00161F9A" w:rsidP="00161F9A">
            <w:pPr>
              <w:spacing w:line="240" w:lineRule="auto"/>
              <w:ind w:firstLine="0"/>
              <w:jc w:val="center"/>
              <w:rPr>
                <w:rFonts w:ascii="Arial" w:hAnsi="Arial" w:cs="Arial"/>
                <w:bCs/>
                <w:color w:val="000000"/>
                <w:sz w:val="14"/>
                <w:szCs w:val="14"/>
                <w:lang w:eastAsia="ru-RU"/>
              </w:rPr>
            </w:pPr>
            <w:bookmarkStart w:id="50" w:name="_GoBack"/>
            <w:r w:rsidRPr="00161F9A">
              <w:rPr>
                <w:rFonts w:ascii="Arial" w:hAnsi="Arial" w:cs="Arial"/>
                <w:bCs/>
                <w:color w:val="000000"/>
                <w:sz w:val="14"/>
                <w:szCs w:val="14"/>
                <w:lang w:eastAsia="ru-RU"/>
              </w:rPr>
              <w:t>Наименование мероприятий</w:t>
            </w:r>
          </w:p>
        </w:tc>
        <w:tc>
          <w:tcPr>
            <w:tcW w:w="391" w:type="pct"/>
            <w:vMerge w:val="restart"/>
            <w:shd w:val="clear" w:color="auto" w:fill="auto"/>
            <w:vAlign w:val="center"/>
            <w:hideMark/>
          </w:tcPr>
          <w:p w:rsidR="00161F9A" w:rsidRPr="00161F9A" w:rsidRDefault="00161F9A" w:rsidP="00161F9A">
            <w:pPr>
              <w:spacing w:line="240" w:lineRule="auto"/>
              <w:ind w:firstLine="0"/>
              <w:jc w:val="center"/>
              <w:rPr>
                <w:rFonts w:ascii="Arial" w:hAnsi="Arial" w:cs="Arial"/>
                <w:bCs/>
                <w:color w:val="000000"/>
                <w:sz w:val="14"/>
                <w:szCs w:val="14"/>
                <w:lang w:eastAsia="ru-RU"/>
              </w:rPr>
            </w:pPr>
            <w:r w:rsidRPr="00161F9A">
              <w:rPr>
                <w:rFonts w:ascii="Arial" w:hAnsi="Arial" w:cs="Arial"/>
                <w:bCs/>
                <w:color w:val="000000"/>
                <w:sz w:val="14"/>
                <w:szCs w:val="14"/>
                <w:lang w:eastAsia="ru-RU"/>
              </w:rPr>
              <w:t>Нормативный документ</w:t>
            </w:r>
          </w:p>
        </w:tc>
        <w:tc>
          <w:tcPr>
            <w:tcW w:w="268" w:type="pct"/>
            <w:vMerge w:val="restart"/>
            <w:shd w:val="clear" w:color="auto" w:fill="auto"/>
            <w:vAlign w:val="center"/>
            <w:hideMark/>
          </w:tcPr>
          <w:p w:rsidR="00161F9A" w:rsidRPr="00161F9A" w:rsidRDefault="00161F9A" w:rsidP="00161F9A">
            <w:pPr>
              <w:spacing w:line="240" w:lineRule="auto"/>
              <w:ind w:firstLine="0"/>
              <w:jc w:val="center"/>
              <w:rPr>
                <w:rFonts w:ascii="Arial" w:hAnsi="Arial" w:cs="Arial"/>
                <w:bCs/>
                <w:color w:val="000000"/>
                <w:sz w:val="14"/>
                <w:szCs w:val="14"/>
                <w:lang w:eastAsia="ru-RU"/>
              </w:rPr>
            </w:pPr>
            <w:r w:rsidRPr="00161F9A">
              <w:rPr>
                <w:rFonts w:ascii="Arial" w:hAnsi="Arial" w:cs="Arial"/>
                <w:bCs/>
                <w:color w:val="000000"/>
                <w:sz w:val="14"/>
                <w:szCs w:val="14"/>
                <w:lang w:eastAsia="ru-RU"/>
              </w:rPr>
              <w:t>Номер расценки</w:t>
            </w:r>
          </w:p>
        </w:tc>
        <w:tc>
          <w:tcPr>
            <w:tcW w:w="307" w:type="pct"/>
            <w:vMerge w:val="restart"/>
            <w:shd w:val="clear" w:color="auto" w:fill="auto"/>
            <w:vAlign w:val="center"/>
            <w:hideMark/>
          </w:tcPr>
          <w:p w:rsidR="00161F9A" w:rsidRPr="00161F9A" w:rsidRDefault="00161F9A" w:rsidP="00161F9A">
            <w:pPr>
              <w:spacing w:line="240" w:lineRule="auto"/>
              <w:ind w:firstLine="0"/>
              <w:jc w:val="center"/>
              <w:rPr>
                <w:rFonts w:ascii="Arial" w:hAnsi="Arial" w:cs="Arial"/>
                <w:bCs/>
                <w:color w:val="000000"/>
                <w:sz w:val="14"/>
                <w:szCs w:val="14"/>
                <w:lang w:eastAsia="ru-RU"/>
              </w:rPr>
            </w:pPr>
            <w:r w:rsidRPr="00161F9A">
              <w:rPr>
                <w:rFonts w:ascii="Arial" w:hAnsi="Arial" w:cs="Arial"/>
                <w:bCs/>
                <w:color w:val="000000"/>
                <w:sz w:val="14"/>
                <w:szCs w:val="14"/>
                <w:lang w:eastAsia="ru-RU"/>
              </w:rPr>
              <w:t xml:space="preserve">Величина расценки (в ценах 2014г), </w:t>
            </w:r>
            <w:proofErr w:type="spellStart"/>
            <w:r w:rsidRPr="00161F9A">
              <w:rPr>
                <w:rFonts w:ascii="Arial" w:hAnsi="Arial" w:cs="Arial"/>
                <w:bCs/>
                <w:color w:val="000000"/>
                <w:sz w:val="14"/>
                <w:szCs w:val="14"/>
                <w:lang w:eastAsia="ru-RU"/>
              </w:rPr>
              <w:t>тыс.руб</w:t>
            </w:r>
            <w:proofErr w:type="spellEnd"/>
            <w:r w:rsidRPr="00161F9A">
              <w:rPr>
                <w:rFonts w:ascii="Arial" w:hAnsi="Arial" w:cs="Arial"/>
                <w:bCs/>
                <w:color w:val="000000"/>
                <w:sz w:val="14"/>
                <w:szCs w:val="14"/>
                <w:lang w:eastAsia="ru-RU"/>
              </w:rPr>
              <w:t xml:space="preserve"> </w:t>
            </w:r>
          </w:p>
        </w:tc>
        <w:tc>
          <w:tcPr>
            <w:tcW w:w="356" w:type="pct"/>
            <w:vMerge w:val="restart"/>
            <w:shd w:val="clear" w:color="auto" w:fill="auto"/>
            <w:vAlign w:val="center"/>
            <w:hideMark/>
          </w:tcPr>
          <w:p w:rsidR="00161F9A" w:rsidRPr="00161F9A" w:rsidRDefault="00161F9A" w:rsidP="00161F9A">
            <w:pPr>
              <w:spacing w:line="240" w:lineRule="auto"/>
              <w:ind w:firstLine="0"/>
              <w:jc w:val="center"/>
              <w:rPr>
                <w:rFonts w:ascii="Arial" w:hAnsi="Arial" w:cs="Arial"/>
                <w:bCs/>
                <w:color w:val="000000"/>
                <w:sz w:val="14"/>
                <w:szCs w:val="14"/>
                <w:lang w:eastAsia="ru-RU"/>
              </w:rPr>
            </w:pPr>
            <w:r w:rsidRPr="00161F9A">
              <w:rPr>
                <w:rFonts w:ascii="Arial" w:hAnsi="Arial" w:cs="Arial"/>
                <w:bCs/>
                <w:color w:val="000000"/>
                <w:sz w:val="14"/>
                <w:szCs w:val="14"/>
                <w:lang w:eastAsia="ru-RU"/>
              </w:rPr>
              <w:t>Коэффициент перехода  от цен базового района к уровню цен Челябинской области</w:t>
            </w:r>
          </w:p>
        </w:tc>
        <w:tc>
          <w:tcPr>
            <w:tcW w:w="273" w:type="pct"/>
            <w:vMerge w:val="restart"/>
            <w:shd w:val="clear" w:color="auto" w:fill="auto"/>
            <w:vAlign w:val="center"/>
            <w:hideMark/>
          </w:tcPr>
          <w:p w:rsidR="00161F9A" w:rsidRPr="00161F9A" w:rsidRDefault="00161F9A" w:rsidP="00161F9A">
            <w:pPr>
              <w:spacing w:line="240" w:lineRule="auto"/>
              <w:ind w:firstLine="0"/>
              <w:jc w:val="center"/>
              <w:rPr>
                <w:rFonts w:ascii="Arial" w:hAnsi="Arial" w:cs="Arial"/>
                <w:bCs/>
                <w:color w:val="000000"/>
                <w:sz w:val="14"/>
                <w:szCs w:val="14"/>
                <w:lang w:eastAsia="ru-RU"/>
              </w:rPr>
            </w:pPr>
            <w:r w:rsidRPr="00161F9A">
              <w:rPr>
                <w:rFonts w:ascii="Arial" w:hAnsi="Arial" w:cs="Arial"/>
                <w:bCs/>
                <w:color w:val="000000"/>
                <w:sz w:val="14"/>
                <w:szCs w:val="14"/>
                <w:lang w:eastAsia="ru-RU"/>
              </w:rPr>
              <w:t>Срок ре</w:t>
            </w:r>
            <w:r w:rsidRPr="00161F9A">
              <w:rPr>
                <w:rFonts w:ascii="Arial" w:hAnsi="Arial" w:cs="Arial"/>
                <w:bCs/>
                <w:color w:val="000000"/>
                <w:sz w:val="14"/>
                <w:szCs w:val="14"/>
                <w:lang w:eastAsia="ru-RU"/>
              </w:rPr>
              <w:t>а</w:t>
            </w:r>
            <w:r w:rsidRPr="00161F9A">
              <w:rPr>
                <w:rFonts w:ascii="Arial" w:hAnsi="Arial" w:cs="Arial"/>
                <w:bCs/>
                <w:color w:val="000000"/>
                <w:sz w:val="14"/>
                <w:szCs w:val="14"/>
                <w:lang w:eastAsia="ru-RU"/>
              </w:rPr>
              <w:t>лиз</w:t>
            </w:r>
            <w:r w:rsidRPr="00161F9A">
              <w:rPr>
                <w:rFonts w:ascii="Arial" w:hAnsi="Arial" w:cs="Arial"/>
                <w:bCs/>
                <w:color w:val="000000"/>
                <w:sz w:val="14"/>
                <w:szCs w:val="14"/>
                <w:lang w:eastAsia="ru-RU"/>
              </w:rPr>
              <w:t>а</w:t>
            </w:r>
            <w:r w:rsidRPr="00161F9A">
              <w:rPr>
                <w:rFonts w:ascii="Arial" w:hAnsi="Arial" w:cs="Arial"/>
                <w:bCs/>
                <w:color w:val="000000"/>
                <w:sz w:val="14"/>
                <w:szCs w:val="14"/>
                <w:lang w:eastAsia="ru-RU"/>
              </w:rPr>
              <w:t>ции</w:t>
            </w:r>
          </w:p>
        </w:tc>
        <w:tc>
          <w:tcPr>
            <w:tcW w:w="252" w:type="pct"/>
            <w:vMerge w:val="restart"/>
            <w:shd w:val="clear" w:color="auto" w:fill="auto"/>
            <w:vAlign w:val="center"/>
            <w:hideMark/>
          </w:tcPr>
          <w:p w:rsidR="00161F9A" w:rsidRPr="00161F9A" w:rsidRDefault="00161F9A" w:rsidP="00161F9A">
            <w:pPr>
              <w:spacing w:line="240" w:lineRule="auto"/>
              <w:ind w:firstLine="0"/>
              <w:jc w:val="center"/>
              <w:rPr>
                <w:rFonts w:ascii="Arial" w:hAnsi="Arial" w:cs="Arial"/>
                <w:bCs/>
                <w:color w:val="000000"/>
                <w:sz w:val="14"/>
                <w:szCs w:val="14"/>
                <w:lang w:eastAsia="ru-RU"/>
              </w:rPr>
            </w:pPr>
            <w:r w:rsidRPr="00161F9A">
              <w:rPr>
                <w:rFonts w:ascii="Arial" w:hAnsi="Arial" w:cs="Arial"/>
                <w:bCs/>
                <w:color w:val="000000"/>
                <w:sz w:val="14"/>
                <w:szCs w:val="14"/>
                <w:lang w:eastAsia="ru-RU"/>
              </w:rPr>
              <w:t>Объём затрат, млн. руб., без НДС в ценах 2017г.</w:t>
            </w:r>
          </w:p>
        </w:tc>
        <w:tc>
          <w:tcPr>
            <w:tcW w:w="418" w:type="pct"/>
            <w:vMerge w:val="restart"/>
            <w:shd w:val="clear" w:color="auto" w:fill="auto"/>
            <w:vAlign w:val="center"/>
            <w:hideMark/>
          </w:tcPr>
          <w:p w:rsidR="00161F9A" w:rsidRPr="00161F9A" w:rsidRDefault="00161F9A" w:rsidP="00161F9A">
            <w:pPr>
              <w:spacing w:line="240" w:lineRule="auto"/>
              <w:ind w:firstLine="0"/>
              <w:jc w:val="center"/>
              <w:rPr>
                <w:rFonts w:ascii="Arial" w:hAnsi="Arial" w:cs="Arial"/>
                <w:bCs/>
                <w:color w:val="000000"/>
                <w:sz w:val="14"/>
                <w:szCs w:val="14"/>
                <w:lang w:eastAsia="ru-RU"/>
              </w:rPr>
            </w:pPr>
            <w:r w:rsidRPr="00161F9A">
              <w:rPr>
                <w:rFonts w:ascii="Arial" w:hAnsi="Arial" w:cs="Arial"/>
                <w:bCs/>
                <w:color w:val="000000"/>
                <w:sz w:val="14"/>
                <w:szCs w:val="14"/>
                <w:lang w:eastAsia="ru-RU"/>
              </w:rPr>
              <w:t>Источники ф</w:t>
            </w:r>
            <w:r w:rsidRPr="00161F9A">
              <w:rPr>
                <w:rFonts w:ascii="Arial" w:hAnsi="Arial" w:cs="Arial"/>
                <w:bCs/>
                <w:color w:val="000000"/>
                <w:sz w:val="14"/>
                <w:szCs w:val="14"/>
                <w:lang w:eastAsia="ru-RU"/>
              </w:rPr>
              <w:t>и</w:t>
            </w:r>
            <w:r w:rsidRPr="00161F9A">
              <w:rPr>
                <w:rFonts w:ascii="Arial" w:hAnsi="Arial" w:cs="Arial"/>
                <w:bCs/>
                <w:color w:val="000000"/>
                <w:sz w:val="14"/>
                <w:szCs w:val="14"/>
                <w:lang w:eastAsia="ru-RU"/>
              </w:rPr>
              <w:t>нансирования</w:t>
            </w:r>
          </w:p>
        </w:tc>
        <w:tc>
          <w:tcPr>
            <w:tcW w:w="1757" w:type="pct"/>
            <w:gridSpan w:val="9"/>
            <w:shd w:val="clear" w:color="auto" w:fill="auto"/>
            <w:vAlign w:val="center"/>
            <w:hideMark/>
          </w:tcPr>
          <w:p w:rsidR="00161F9A" w:rsidRPr="00161F9A" w:rsidRDefault="00161F9A" w:rsidP="00161F9A">
            <w:pPr>
              <w:spacing w:line="240" w:lineRule="auto"/>
              <w:ind w:firstLine="0"/>
              <w:jc w:val="center"/>
              <w:rPr>
                <w:rFonts w:ascii="Arial" w:hAnsi="Arial" w:cs="Arial"/>
                <w:bCs/>
                <w:color w:val="000000"/>
                <w:sz w:val="14"/>
                <w:szCs w:val="14"/>
                <w:lang w:eastAsia="ru-RU"/>
              </w:rPr>
            </w:pPr>
            <w:r w:rsidRPr="00161F9A">
              <w:rPr>
                <w:rFonts w:ascii="Arial" w:hAnsi="Arial" w:cs="Arial"/>
                <w:bCs/>
                <w:color w:val="000000"/>
                <w:sz w:val="14"/>
                <w:szCs w:val="14"/>
                <w:lang w:eastAsia="ru-RU"/>
              </w:rPr>
              <w:t xml:space="preserve"> Объём финансирования, в том числе по этапам реализации </w:t>
            </w:r>
          </w:p>
          <w:p w:rsidR="00161F9A" w:rsidRPr="00161F9A" w:rsidRDefault="00161F9A" w:rsidP="00161F9A">
            <w:pPr>
              <w:spacing w:line="240" w:lineRule="auto"/>
              <w:ind w:firstLine="0"/>
              <w:jc w:val="center"/>
              <w:rPr>
                <w:rFonts w:ascii="Arial" w:hAnsi="Arial" w:cs="Arial"/>
                <w:bCs/>
                <w:color w:val="000000"/>
                <w:sz w:val="14"/>
                <w:szCs w:val="14"/>
                <w:lang w:eastAsia="ru-RU"/>
              </w:rPr>
            </w:pPr>
            <w:r w:rsidRPr="00161F9A">
              <w:rPr>
                <w:rFonts w:ascii="Arial" w:hAnsi="Arial" w:cs="Arial"/>
                <w:bCs/>
                <w:color w:val="000000"/>
                <w:sz w:val="14"/>
                <w:szCs w:val="14"/>
                <w:lang w:eastAsia="ru-RU"/>
              </w:rPr>
              <w:t xml:space="preserve">Программы, </w:t>
            </w:r>
            <w:proofErr w:type="spellStart"/>
            <w:r w:rsidRPr="00161F9A">
              <w:rPr>
                <w:rFonts w:ascii="Arial" w:hAnsi="Arial" w:cs="Arial"/>
                <w:bCs/>
                <w:color w:val="000000"/>
                <w:sz w:val="14"/>
                <w:szCs w:val="14"/>
                <w:lang w:eastAsia="ru-RU"/>
              </w:rPr>
              <w:t>млн.руб</w:t>
            </w:r>
            <w:proofErr w:type="spellEnd"/>
            <w:r w:rsidRPr="00161F9A">
              <w:rPr>
                <w:rFonts w:ascii="Arial" w:hAnsi="Arial" w:cs="Arial"/>
                <w:bCs/>
                <w:color w:val="000000"/>
                <w:sz w:val="14"/>
                <w:szCs w:val="14"/>
                <w:lang w:eastAsia="ru-RU"/>
              </w:rPr>
              <w:t>.</w:t>
            </w:r>
          </w:p>
        </w:tc>
      </w:tr>
      <w:tr w:rsidR="00161F9A" w:rsidRPr="00161F9A" w:rsidTr="00E74144">
        <w:trPr>
          <w:trHeight w:val="465"/>
        </w:trPr>
        <w:tc>
          <w:tcPr>
            <w:tcW w:w="978" w:type="pct"/>
            <w:vMerge/>
            <w:vAlign w:val="center"/>
            <w:hideMark/>
          </w:tcPr>
          <w:p w:rsidR="00161F9A" w:rsidRPr="00161F9A" w:rsidRDefault="00161F9A" w:rsidP="00161F9A">
            <w:pPr>
              <w:spacing w:line="240" w:lineRule="auto"/>
              <w:ind w:firstLine="0"/>
              <w:jc w:val="left"/>
              <w:rPr>
                <w:rFonts w:ascii="Arial" w:hAnsi="Arial" w:cs="Arial"/>
                <w:bCs/>
                <w:color w:val="000000"/>
                <w:sz w:val="14"/>
                <w:szCs w:val="14"/>
                <w:lang w:eastAsia="ru-RU"/>
              </w:rPr>
            </w:pPr>
          </w:p>
        </w:tc>
        <w:tc>
          <w:tcPr>
            <w:tcW w:w="391" w:type="pct"/>
            <w:vMerge/>
            <w:vAlign w:val="center"/>
            <w:hideMark/>
          </w:tcPr>
          <w:p w:rsidR="00161F9A" w:rsidRPr="00161F9A" w:rsidRDefault="00161F9A" w:rsidP="00161F9A">
            <w:pPr>
              <w:spacing w:line="240" w:lineRule="auto"/>
              <w:ind w:firstLine="0"/>
              <w:jc w:val="left"/>
              <w:rPr>
                <w:rFonts w:ascii="Arial" w:hAnsi="Arial" w:cs="Arial"/>
                <w:bCs/>
                <w:color w:val="000000"/>
                <w:sz w:val="14"/>
                <w:szCs w:val="14"/>
                <w:lang w:eastAsia="ru-RU"/>
              </w:rPr>
            </w:pPr>
          </w:p>
        </w:tc>
        <w:tc>
          <w:tcPr>
            <w:tcW w:w="268" w:type="pct"/>
            <w:vMerge/>
            <w:vAlign w:val="center"/>
            <w:hideMark/>
          </w:tcPr>
          <w:p w:rsidR="00161F9A" w:rsidRPr="00161F9A" w:rsidRDefault="00161F9A" w:rsidP="00161F9A">
            <w:pPr>
              <w:spacing w:line="240" w:lineRule="auto"/>
              <w:ind w:firstLine="0"/>
              <w:jc w:val="left"/>
              <w:rPr>
                <w:rFonts w:ascii="Arial" w:hAnsi="Arial" w:cs="Arial"/>
                <w:bCs/>
                <w:color w:val="000000"/>
                <w:sz w:val="14"/>
                <w:szCs w:val="14"/>
                <w:lang w:eastAsia="ru-RU"/>
              </w:rPr>
            </w:pPr>
          </w:p>
        </w:tc>
        <w:tc>
          <w:tcPr>
            <w:tcW w:w="307" w:type="pct"/>
            <w:vMerge/>
            <w:vAlign w:val="center"/>
            <w:hideMark/>
          </w:tcPr>
          <w:p w:rsidR="00161F9A" w:rsidRPr="00161F9A" w:rsidRDefault="00161F9A" w:rsidP="00161F9A">
            <w:pPr>
              <w:spacing w:line="240" w:lineRule="auto"/>
              <w:ind w:firstLine="0"/>
              <w:jc w:val="left"/>
              <w:rPr>
                <w:rFonts w:ascii="Arial" w:hAnsi="Arial" w:cs="Arial"/>
                <w:bCs/>
                <w:color w:val="000000"/>
                <w:sz w:val="14"/>
                <w:szCs w:val="14"/>
                <w:lang w:eastAsia="ru-RU"/>
              </w:rPr>
            </w:pPr>
          </w:p>
        </w:tc>
        <w:tc>
          <w:tcPr>
            <w:tcW w:w="356" w:type="pct"/>
            <w:vMerge/>
            <w:vAlign w:val="center"/>
            <w:hideMark/>
          </w:tcPr>
          <w:p w:rsidR="00161F9A" w:rsidRPr="00161F9A" w:rsidRDefault="00161F9A" w:rsidP="00161F9A">
            <w:pPr>
              <w:spacing w:line="240" w:lineRule="auto"/>
              <w:ind w:firstLine="0"/>
              <w:jc w:val="left"/>
              <w:rPr>
                <w:rFonts w:ascii="Arial" w:hAnsi="Arial" w:cs="Arial"/>
                <w:bCs/>
                <w:color w:val="000000"/>
                <w:sz w:val="14"/>
                <w:szCs w:val="14"/>
                <w:lang w:eastAsia="ru-RU"/>
              </w:rPr>
            </w:pPr>
          </w:p>
        </w:tc>
        <w:tc>
          <w:tcPr>
            <w:tcW w:w="273" w:type="pct"/>
            <w:vMerge/>
            <w:vAlign w:val="center"/>
            <w:hideMark/>
          </w:tcPr>
          <w:p w:rsidR="00161F9A" w:rsidRPr="00161F9A" w:rsidRDefault="00161F9A" w:rsidP="00161F9A">
            <w:pPr>
              <w:spacing w:line="240" w:lineRule="auto"/>
              <w:ind w:firstLine="0"/>
              <w:jc w:val="left"/>
              <w:rPr>
                <w:rFonts w:ascii="Arial" w:hAnsi="Arial" w:cs="Arial"/>
                <w:bCs/>
                <w:color w:val="000000"/>
                <w:sz w:val="14"/>
                <w:szCs w:val="14"/>
                <w:lang w:eastAsia="ru-RU"/>
              </w:rPr>
            </w:pPr>
          </w:p>
        </w:tc>
        <w:tc>
          <w:tcPr>
            <w:tcW w:w="252" w:type="pct"/>
            <w:vMerge/>
            <w:vAlign w:val="center"/>
            <w:hideMark/>
          </w:tcPr>
          <w:p w:rsidR="00161F9A" w:rsidRPr="00161F9A" w:rsidRDefault="00161F9A" w:rsidP="00161F9A">
            <w:pPr>
              <w:spacing w:line="240" w:lineRule="auto"/>
              <w:ind w:firstLine="0"/>
              <w:jc w:val="left"/>
              <w:rPr>
                <w:rFonts w:ascii="Arial" w:hAnsi="Arial" w:cs="Arial"/>
                <w:bCs/>
                <w:color w:val="000000"/>
                <w:sz w:val="14"/>
                <w:szCs w:val="14"/>
                <w:lang w:eastAsia="ru-RU"/>
              </w:rPr>
            </w:pPr>
          </w:p>
        </w:tc>
        <w:tc>
          <w:tcPr>
            <w:tcW w:w="418" w:type="pct"/>
            <w:vMerge/>
            <w:vAlign w:val="center"/>
            <w:hideMark/>
          </w:tcPr>
          <w:p w:rsidR="00161F9A" w:rsidRPr="00161F9A" w:rsidRDefault="00161F9A" w:rsidP="00161F9A">
            <w:pPr>
              <w:spacing w:line="240" w:lineRule="auto"/>
              <w:ind w:firstLine="0"/>
              <w:jc w:val="left"/>
              <w:rPr>
                <w:rFonts w:ascii="Arial" w:hAnsi="Arial" w:cs="Arial"/>
                <w:bCs/>
                <w:color w:val="000000"/>
                <w:sz w:val="14"/>
                <w:szCs w:val="14"/>
                <w:lang w:eastAsia="ru-RU"/>
              </w:rPr>
            </w:pPr>
          </w:p>
        </w:tc>
        <w:tc>
          <w:tcPr>
            <w:tcW w:w="166" w:type="pct"/>
            <w:shd w:val="clear" w:color="auto" w:fill="auto"/>
            <w:noWrap/>
            <w:vAlign w:val="center"/>
            <w:hideMark/>
          </w:tcPr>
          <w:p w:rsidR="00161F9A" w:rsidRPr="00161F9A" w:rsidRDefault="00161F9A" w:rsidP="00161F9A">
            <w:pPr>
              <w:spacing w:line="240" w:lineRule="auto"/>
              <w:ind w:firstLine="0"/>
              <w:jc w:val="center"/>
              <w:rPr>
                <w:rFonts w:ascii="Arial" w:hAnsi="Arial" w:cs="Arial"/>
                <w:bCs/>
                <w:color w:val="000000"/>
                <w:sz w:val="14"/>
                <w:szCs w:val="14"/>
                <w:lang w:eastAsia="ru-RU"/>
              </w:rPr>
            </w:pPr>
            <w:r w:rsidRPr="00161F9A">
              <w:rPr>
                <w:rFonts w:ascii="Arial" w:hAnsi="Arial" w:cs="Arial"/>
                <w:bCs/>
                <w:color w:val="000000"/>
                <w:sz w:val="14"/>
                <w:szCs w:val="14"/>
                <w:lang w:eastAsia="ru-RU"/>
              </w:rPr>
              <w:t>2017</w:t>
            </w:r>
          </w:p>
        </w:tc>
        <w:tc>
          <w:tcPr>
            <w:tcW w:w="166" w:type="pct"/>
            <w:shd w:val="clear" w:color="auto" w:fill="auto"/>
            <w:noWrap/>
            <w:vAlign w:val="center"/>
            <w:hideMark/>
          </w:tcPr>
          <w:p w:rsidR="00161F9A" w:rsidRPr="00161F9A" w:rsidRDefault="00161F9A" w:rsidP="00161F9A">
            <w:pPr>
              <w:spacing w:line="240" w:lineRule="auto"/>
              <w:ind w:firstLine="0"/>
              <w:jc w:val="center"/>
              <w:rPr>
                <w:rFonts w:ascii="Arial" w:hAnsi="Arial" w:cs="Arial"/>
                <w:bCs/>
                <w:color w:val="000000"/>
                <w:sz w:val="14"/>
                <w:szCs w:val="14"/>
                <w:lang w:eastAsia="ru-RU"/>
              </w:rPr>
            </w:pPr>
            <w:r w:rsidRPr="00161F9A">
              <w:rPr>
                <w:rFonts w:ascii="Arial" w:hAnsi="Arial" w:cs="Arial"/>
                <w:bCs/>
                <w:color w:val="000000"/>
                <w:sz w:val="14"/>
                <w:szCs w:val="14"/>
                <w:lang w:eastAsia="ru-RU"/>
              </w:rPr>
              <w:t>2018</w:t>
            </w:r>
          </w:p>
        </w:tc>
        <w:tc>
          <w:tcPr>
            <w:tcW w:w="178" w:type="pct"/>
            <w:shd w:val="clear" w:color="auto" w:fill="auto"/>
            <w:noWrap/>
            <w:vAlign w:val="center"/>
            <w:hideMark/>
          </w:tcPr>
          <w:p w:rsidR="00161F9A" w:rsidRPr="00161F9A" w:rsidRDefault="00161F9A" w:rsidP="00161F9A">
            <w:pPr>
              <w:spacing w:line="240" w:lineRule="auto"/>
              <w:ind w:firstLine="0"/>
              <w:jc w:val="center"/>
              <w:rPr>
                <w:rFonts w:ascii="Arial" w:hAnsi="Arial" w:cs="Arial"/>
                <w:bCs/>
                <w:color w:val="000000"/>
                <w:sz w:val="14"/>
                <w:szCs w:val="14"/>
                <w:lang w:eastAsia="ru-RU"/>
              </w:rPr>
            </w:pPr>
            <w:r w:rsidRPr="00161F9A">
              <w:rPr>
                <w:rFonts w:ascii="Arial" w:hAnsi="Arial" w:cs="Arial"/>
                <w:bCs/>
                <w:color w:val="000000"/>
                <w:sz w:val="14"/>
                <w:szCs w:val="14"/>
                <w:lang w:eastAsia="ru-RU"/>
              </w:rPr>
              <w:t>2019</w:t>
            </w:r>
          </w:p>
        </w:tc>
        <w:tc>
          <w:tcPr>
            <w:tcW w:w="166" w:type="pct"/>
            <w:shd w:val="clear" w:color="auto" w:fill="auto"/>
            <w:noWrap/>
            <w:vAlign w:val="center"/>
            <w:hideMark/>
          </w:tcPr>
          <w:p w:rsidR="00161F9A" w:rsidRPr="00161F9A" w:rsidRDefault="00161F9A" w:rsidP="00161F9A">
            <w:pPr>
              <w:spacing w:line="240" w:lineRule="auto"/>
              <w:ind w:firstLine="0"/>
              <w:jc w:val="center"/>
              <w:rPr>
                <w:rFonts w:ascii="Arial" w:hAnsi="Arial" w:cs="Arial"/>
                <w:bCs/>
                <w:color w:val="000000"/>
                <w:sz w:val="14"/>
                <w:szCs w:val="14"/>
                <w:lang w:eastAsia="ru-RU"/>
              </w:rPr>
            </w:pPr>
            <w:r w:rsidRPr="00161F9A">
              <w:rPr>
                <w:rFonts w:ascii="Arial" w:hAnsi="Arial" w:cs="Arial"/>
                <w:bCs/>
                <w:color w:val="000000"/>
                <w:sz w:val="14"/>
                <w:szCs w:val="14"/>
                <w:lang w:eastAsia="ru-RU"/>
              </w:rPr>
              <w:t>2020</w:t>
            </w:r>
          </w:p>
        </w:tc>
        <w:tc>
          <w:tcPr>
            <w:tcW w:w="166" w:type="pct"/>
            <w:shd w:val="clear" w:color="auto" w:fill="auto"/>
            <w:noWrap/>
            <w:vAlign w:val="center"/>
            <w:hideMark/>
          </w:tcPr>
          <w:p w:rsidR="00161F9A" w:rsidRPr="00161F9A" w:rsidRDefault="00161F9A" w:rsidP="00161F9A">
            <w:pPr>
              <w:spacing w:line="240" w:lineRule="auto"/>
              <w:ind w:firstLine="0"/>
              <w:jc w:val="center"/>
              <w:rPr>
                <w:rFonts w:ascii="Arial" w:hAnsi="Arial" w:cs="Arial"/>
                <w:bCs/>
                <w:color w:val="000000"/>
                <w:sz w:val="14"/>
                <w:szCs w:val="14"/>
                <w:lang w:eastAsia="ru-RU"/>
              </w:rPr>
            </w:pPr>
            <w:r w:rsidRPr="00161F9A">
              <w:rPr>
                <w:rFonts w:ascii="Arial" w:hAnsi="Arial" w:cs="Arial"/>
                <w:bCs/>
                <w:color w:val="000000"/>
                <w:sz w:val="14"/>
                <w:szCs w:val="14"/>
                <w:lang w:eastAsia="ru-RU"/>
              </w:rPr>
              <w:t>2021</w:t>
            </w:r>
          </w:p>
        </w:tc>
        <w:tc>
          <w:tcPr>
            <w:tcW w:w="166" w:type="pct"/>
            <w:shd w:val="clear" w:color="auto" w:fill="auto"/>
            <w:noWrap/>
            <w:vAlign w:val="center"/>
            <w:hideMark/>
          </w:tcPr>
          <w:p w:rsidR="00161F9A" w:rsidRPr="00161F9A" w:rsidRDefault="00161F9A" w:rsidP="00161F9A">
            <w:pPr>
              <w:spacing w:line="240" w:lineRule="auto"/>
              <w:ind w:firstLine="0"/>
              <w:jc w:val="center"/>
              <w:rPr>
                <w:rFonts w:ascii="Arial" w:hAnsi="Arial" w:cs="Arial"/>
                <w:bCs/>
                <w:color w:val="000000"/>
                <w:sz w:val="14"/>
                <w:szCs w:val="14"/>
                <w:lang w:eastAsia="ru-RU"/>
              </w:rPr>
            </w:pPr>
            <w:r w:rsidRPr="00161F9A">
              <w:rPr>
                <w:rFonts w:ascii="Arial" w:hAnsi="Arial" w:cs="Arial"/>
                <w:bCs/>
                <w:color w:val="000000"/>
                <w:sz w:val="14"/>
                <w:szCs w:val="14"/>
                <w:lang w:eastAsia="ru-RU"/>
              </w:rPr>
              <w:t>2022</w:t>
            </w:r>
          </w:p>
        </w:tc>
        <w:tc>
          <w:tcPr>
            <w:tcW w:w="278" w:type="pct"/>
            <w:shd w:val="clear" w:color="auto" w:fill="auto"/>
            <w:noWrap/>
            <w:vAlign w:val="center"/>
            <w:hideMark/>
          </w:tcPr>
          <w:p w:rsidR="00161F9A" w:rsidRPr="00161F9A" w:rsidRDefault="00161F9A" w:rsidP="00161F9A">
            <w:pPr>
              <w:spacing w:line="240" w:lineRule="auto"/>
              <w:ind w:firstLine="0"/>
              <w:jc w:val="center"/>
              <w:rPr>
                <w:rFonts w:ascii="Arial" w:hAnsi="Arial" w:cs="Arial"/>
                <w:bCs/>
                <w:color w:val="000000"/>
                <w:sz w:val="14"/>
                <w:szCs w:val="14"/>
                <w:lang w:eastAsia="ru-RU"/>
              </w:rPr>
            </w:pPr>
            <w:r w:rsidRPr="00161F9A">
              <w:rPr>
                <w:rFonts w:ascii="Arial" w:hAnsi="Arial" w:cs="Arial"/>
                <w:bCs/>
                <w:color w:val="000000"/>
                <w:sz w:val="14"/>
                <w:szCs w:val="14"/>
                <w:lang w:eastAsia="ru-RU"/>
              </w:rPr>
              <w:t>2023-2026</w:t>
            </w:r>
          </w:p>
        </w:tc>
        <w:tc>
          <w:tcPr>
            <w:tcW w:w="278" w:type="pct"/>
            <w:shd w:val="clear" w:color="auto" w:fill="auto"/>
            <w:noWrap/>
            <w:vAlign w:val="center"/>
            <w:hideMark/>
          </w:tcPr>
          <w:p w:rsidR="00161F9A" w:rsidRPr="00161F9A" w:rsidRDefault="00161F9A" w:rsidP="00161F9A">
            <w:pPr>
              <w:spacing w:line="240" w:lineRule="auto"/>
              <w:ind w:firstLine="0"/>
              <w:jc w:val="center"/>
              <w:rPr>
                <w:rFonts w:ascii="Arial" w:hAnsi="Arial" w:cs="Arial"/>
                <w:bCs/>
                <w:color w:val="000000"/>
                <w:sz w:val="14"/>
                <w:szCs w:val="14"/>
                <w:lang w:eastAsia="ru-RU"/>
              </w:rPr>
            </w:pPr>
            <w:r w:rsidRPr="00161F9A">
              <w:rPr>
                <w:rFonts w:ascii="Arial" w:hAnsi="Arial" w:cs="Arial"/>
                <w:bCs/>
                <w:color w:val="000000"/>
                <w:sz w:val="14"/>
                <w:szCs w:val="14"/>
                <w:lang w:eastAsia="ru-RU"/>
              </w:rPr>
              <w:t>2027-2028</w:t>
            </w:r>
          </w:p>
        </w:tc>
        <w:tc>
          <w:tcPr>
            <w:tcW w:w="193" w:type="pct"/>
            <w:shd w:val="clear" w:color="auto" w:fill="auto"/>
            <w:vAlign w:val="center"/>
            <w:hideMark/>
          </w:tcPr>
          <w:p w:rsidR="00161F9A" w:rsidRPr="00161F9A" w:rsidRDefault="00161F9A" w:rsidP="00161F9A">
            <w:pPr>
              <w:spacing w:line="240" w:lineRule="auto"/>
              <w:ind w:firstLine="0"/>
              <w:jc w:val="center"/>
              <w:rPr>
                <w:rFonts w:ascii="Arial" w:hAnsi="Arial" w:cs="Arial"/>
                <w:bCs/>
                <w:color w:val="000000"/>
                <w:sz w:val="16"/>
                <w:szCs w:val="16"/>
                <w:lang w:eastAsia="ru-RU"/>
              </w:rPr>
            </w:pPr>
            <w:r w:rsidRPr="00161F9A">
              <w:rPr>
                <w:rFonts w:ascii="Arial" w:hAnsi="Arial" w:cs="Arial"/>
                <w:bCs/>
                <w:color w:val="000000"/>
                <w:sz w:val="16"/>
                <w:szCs w:val="16"/>
                <w:lang w:eastAsia="ru-RU"/>
              </w:rPr>
              <w:t>итого</w:t>
            </w:r>
          </w:p>
        </w:tc>
      </w:tr>
      <w:tr w:rsidR="00161F9A" w:rsidRPr="00161F9A" w:rsidTr="00E74144">
        <w:trPr>
          <w:trHeight w:val="263"/>
        </w:trPr>
        <w:tc>
          <w:tcPr>
            <w:tcW w:w="5000" w:type="pct"/>
            <w:gridSpan w:val="17"/>
            <w:shd w:val="clear" w:color="000000" w:fill="F2F2F2"/>
            <w:vAlign w:val="center"/>
            <w:hideMark/>
          </w:tcPr>
          <w:p w:rsidR="00161F9A" w:rsidRPr="00161F9A" w:rsidRDefault="00161F9A" w:rsidP="00161F9A">
            <w:pPr>
              <w:spacing w:line="240" w:lineRule="auto"/>
              <w:ind w:firstLineChars="100" w:firstLine="161"/>
              <w:jc w:val="left"/>
              <w:rPr>
                <w:rFonts w:ascii="Arial" w:hAnsi="Arial" w:cs="Arial"/>
                <w:b/>
                <w:bCs/>
                <w:color w:val="000000"/>
                <w:sz w:val="16"/>
                <w:szCs w:val="16"/>
                <w:lang w:eastAsia="ru-RU"/>
              </w:rPr>
            </w:pPr>
            <w:r w:rsidRPr="00161F9A">
              <w:rPr>
                <w:rFonts w:ascii="Arial" w:hAnsi="Arial" w:cs="Arial"/>
                <w:b/>
                <w:bCs/>
                <w:color w:val="000000"/>
                <w:sz w:val="16"/>
                <w:szCs w:val="16"/>
                <w:lang w:eastAsia="ru-RU"/>
              </w:rPr>
              <w:t>1. Мероприятия в сфере образования.</w:t>
            </w:r>
          </w:p>
        </w:tc>
      </w:tr>
      <w:tr w:rsidR="00161F9A" w:rsidRPr="0067293B" w:rsidTr="00E74144">
        <w:trPr>
          <w:trHeight w:val="450"/>
        </w:trPr>
        <w:tc>
          <w:tcPr>
            <w:tcW w:w="978" w:type="pct"/>
            <w:shd w:val="clear" w:color="auto" w:fill="auto"/>
            <w:vAlign w:val="center"/>
            <w:hideMark/>
          </w:tcPr>
          <w:p w:rsidR="00161F9A" w:rsidRPr="0067293B" w:rsidRDefault="00161F9A" w:rsidP="00161F9A">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Приобретение детской игровой площадки для детского сада "</w:t>
            </w:r>
            <w:proofErr w:type="spellStart"/>
            <w:r w:rsidRPr="0067293B">
              <w:rPr>
                <w:rFonts w:ascii="Arial" w:hAnsi="Arial" w:cs="Arial"/>
                <w:color w:val="000000"/>
                <w:sz w:val="14"/>
                <w:szCs w:val="14"/>
                <w:lang w:eastAsia="ru-RU"/>
              </w:rPr>
              <w:t>Новобуринской</w:t>
            </w:r>
            <w:proofErr w:type="spellEnd"/>
            <w:r w:rsidRPr="0067293B">
              <w:rPr>
                <w:rFonts w:ascii="Arial" w:hAnsi="Arial" w:cs="Arial"/>
                <w:color w:val="000000"/>
                <w:sz w:val="14"/>
                <w:szCs w:val="14"/>
                <w:lang w:eastAsia="ru-RU"/>
              </w:rPr>
              <w:t xml:space="preserve"> СОШ (п. Трудовой)</w:t>
            </w:r>
          </w:p>
        </w:tc>
        <w:tc>
          <w:tcPr>
            <w:tcW w:w="391"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26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307"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35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273"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2018</w:t>
            </w:r>
          </w:p>
        </w:tc>
        <w:tc>
          <w:tcPr>
            <w:tcW w:w="252"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0,07</w:t>
            </w:r>
          </w:p>
        </w:tc>
        <w:tc>
          <w:tcPr>
            <w:tcW w:w="418" w:type="pct"/>
            <w:shd w:val="clear" w:color="auto" w:fill="auto"/>
            <w:vAlign w:val="center"/>
            <w:hideMark/>
          </w:tcPr>
          <w:p w:rsidR="00161F9A" w:rsidRPr="0067293B" w:rsidRDefault="00161F9A" w:rsidP="00161F9A">
            <w:pPr>
              <w:spacing w:line="240" w:lineRule="auto"/>
              <w:ind w:firstLineChars="100" w:firstLine="140"/>
              <w:jc w:val="left"/>
              <w:rPr>
                <w:rFonts w:ascii="Arial" w:hAnsi="Arial" w:cs="Arial"/>
                <w:color w:val="000000"/>
                <w:sz w:val="14"/>
                <w:szCs w:val="14"/>
                <w:lang w:eastAsia="ru-RU"/>
              </w:rPr>
            </w:pPr>
            <w:r w:rsidRPr="0067293B">
              <w:rPr>
                <w:rFonts w:ascii="Arial" w:hAnsi="Arial" w:cs="Arial"/>
                <w:color w:val="000000"/>
                <w:sz w:val="14"/>
                <w:szCs w:val="14"/>
                <w:lang w:eastAsia="ru-RU"/>
              </w:rPr>
              <w:t>бюджет</w:t>
            </w:r>
          </w:p>
        </w:tc>
        <w:tc>
          <w:tcPr>
            <w:tcW w:w="166" w:type="pct"/>
            <w:shd w:val="clear" w:color="auto" w:fill="auto"/>
            <w:vAlign w:val="center"/>
            <w:hideMark/>
          </w:tcPr>
          <w:p w:rsidR="00161F9A" w:rsidRPr="0067293B" w:rsidRDefault="00161F9A" w:rsidP="00161F9A">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0,07</w:t>
            </w:r>
          </w:p>
        </w:tc>
        <w:tc>
          <w:tcPr>
            <w:tcW w:w="1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93"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0,07</w:t>
            </w:r>
          </w:p>
        </w:tc>
      </w:tr>
      <w:tr w:rsidR="00161F9A" w:rsidRPr="0067293B" w:rsidTr="00E74144">
        <w:trPr>
          <w:trHeight w:val="450"/>
        </w:trPr>
        <w:tc>
          <w:tcPr>
            <w:tcW w:w="978" w:type="pct"/>
            <w:shd w:val="clear" w:color="auto" w:fill="auto"/>
            <w:vAlign w:val="center"/>
            <w:hideMark/>
          </w:tcPr>
          <w:p w:rsidR="00161F9A" w:rsidRPr="0067293B" w:rsidRDefault="00161F9A" w:rsidP="00161F9A">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Приобретение автобуса для подвоза детей дошкольного возраста из п. Разъезд №2</w:t>
            </w:r>
          </w:p>
        </w:tc>
        <w:tc>
          <w:tcPr>
            <w:tcW w:w="391"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26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307"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35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273"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2018</w:t>
            </w:r>
          </w:p>
        </w:tc>
        <w:tc>
          <w:tcPr>
            <w:tcW w:w="252"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6,244</w:t>
            </w:r>
          </w:p>
        </w:tc>
        <w:tc>
          <w:tcPr>
            <w:tcW w:w="418" w:type="pct"/>
            <w:shd w:val="clear" w:color="auto" w:fill="auto"/>
            <w:vAlign w:val="center"/>
            <w:hideMark/>
          </w:tcPr>
          <w:p w:rsidR="00161F9A" w:rsidRPr="0067293B" w:rsidRDefault="00161F9A" w:rsidP="00161F9A">
            <w:pPr>
              <w:spacing w:line="240" w:lineRule="auto"/>
              <w:ind w:firstLineChars="100" w:firstLine="140"/>
              <w:jc w:val="left"/>
              <w:rPr>
                <w:rFonts w:ascii="Arial" w:hAnsi="Arial" w:cs="Arial"/>
                <w:color w:val="000000"/>
                <w:sz w:val="14"/>
                <w:szCs w:val="14"/>
                <w:lang w:eastAsia="ru-RU"/>
              </w:rPr>
            </w:pPr>
            <w:r w:rsidRPr="0067293B">
              <w:rPr>
                <w:rFonts w:ascii="Arial" w:hAnsi="Arial" w:cs="Arial"/>
                <w:color w:val="000000"/>
                <w:sz w:val="14"/>
                <w:szCs w:val="14"/>
                <w:lang w:eastAsia="ru-RU"/>
              </w:rPr>
              <w:t>бюджет</w:t>
            </w:r>
          </w:p>
        </w:tc>
        <w:tc>
          <w:tcPr>
            <w:tcW w:w="166" w:type="pct"/>
            <w:shd w:val="clear" w:color="auto" w:fill="auto"/>
            <w:vAlign w:val="center"/>
            <w:hideMark/>
          </w:tcPr>
          <w:p w:rsidR="00161F9A" w:rsidRPr="0067293B" w:rsidRDefault="00161F9A" w:rsidP="00161F9A">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6,54</w:t>
            </w:r>
          </w:p>
        </w:tc>
        <w:tc>
          <w:tcPr>
            <w:tcW w:w="1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93"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6,54</w:t>
            </w:r>
          </w:p>
        </w:tc>
      </w:tr>
      <w:tr w:rsidR="0067293B" w:rsidRPr="0067293B" w:rsidTr="00E74144">
        <w:trPr>
          <w:trHeight w:val="450"/>
        </w:trPr>
        <w:tc>
          <w:tcPr>
            <w:tcW w:w="978" w:type="pct"/>
            <w:shd w:val="clear" w:color="auto" w:fill="auto"/>
            <w:vAlign w:val="center"/>
          </w:tcPr>
          <w:p w:rsidR="0067293B" w:rsidRPr="0067293B" w:rsidRDefault="0067293B" w:rsidP="00161F9A">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Установка твёрдотопливных котлов дл</w:t>
            </w:r>
            <w:r w:rsidRPr="0067293B">
              <w:rPr>
                <w:rFonts w:ascii="Arial" w:hAnsi="Arial" w:cs="Arial"/>
                <w:color w:val="000000"/>
                <w:sz w:val="14"/>
                <w:szCs w:val="14"/>
                <w:lang w:eastAsia="ru-RU"/>
              </w:rPr>
              <w:t>и</w:t>
            </w:r>
            <w:r w:rsidRPr="0067293B">
              <w:rPr>
                <w:rFonts w:ascii="Arial" w:hAnsi="Arial" w:cs="Arial"/>
                <w:color w:val="000000"/>
                <w:sz w:val="14"/>
                <w:szCs w:val="14"/>
                <w:lang w:eastAsia="ru-RU"/>
              </w:rPr>
              <w:t>тельного горения для здания школы и де</w:t>
            </w:r>
            <w:r w:rsidRPr="0067293B">
              <w:rPr>
                <w:rFonts w:ascii="Arial" w:hAnsi="Arial" w:cs="Arial"/>
                <w:color w:val="000000"/>
                <w:sz w:val="14"/>
                <w:szCs w:val="14"/>
                <w:lang w:eastAsia="ru-RU"/>
              </w:rPr>
              <w:t>т</w:t>
            </w:r>
            <w:r w:rsidRPr="0067293B">
              <w:rPr>
                <w:rFonts w:ascii="Arial" w:hAnsi="Arial" w:cs="Arial"/>
                <w:color w:val="000000"/>
                <w:sz w:val="14"/>
                <w:szCs w:val="14"/>
                <w:lang w:eastAsia="ru-RU"/>
              </w:rPr>
              <w:t>ского сада по адресу: п. Трудовой, ул. М</w:t>
            </w:r>
            <w:r w:rsidRPr="0067293B">
              <w:rPr>
                <w:rFonts w:ascii="Arial" w:hAnsi="Arial" w:cs="Arial"/>
                <w:color w:val="000000"/>
                <w:sz w:val="14"/>
                <w:szCs w:val="14"/>
                <w:lang w:eastAsia="ru-RU"/>
              </w:rPr>
              <w:t>и</w:t>
            </w:r>
            <w:r w:rsidRPr="0067293B">
              <w:rPr>
                <w:rFonts w:ascii="Arial" w:hAnsi="Arial" w:cs="Arial"/>
                <w:color w:val="000000"/>
                <w:sz w:val="14"/>
                <w:szCs w:val="14"/>
                <w:lang w:eastAsia="ru-RU"/>
              </w:rPr>
              <w:t>ра, 25</w:t>
            </w:r>
          </w:p>
        </w:tc>
        <w:tc>
          <w:tcPr>
            <w:tcW w:w="391" w:type="pct"/>
            <w:shd w:val="clear" w:color="auto" w:fill="auto"/>
            <w:vAlign w:val="center"/>
          </w:tcPr>
          <w:p w:rsidR="0067293B" w:rsidRPr="0067293B" w:rsidRDefault="0067293B" w:rsidP="00161F9A">
            <w:pPr>
              <w:spacing w:line="240" w:lineRule="auto"/>
              <w:ind w:firstLine="0"/>
              <w:jc w:val="center"/>
              <w:rPr>
                <w:rFonts w:ascii="Arial" w:hAnsi="Arial" w:cs="Arial"/>
                <w:color w:val="000000"/>
                <w:sz w:val="14"/>
                <w:szCs w:val="14"/>
                <w:lang w:eastAsia="ru-RU"/>
              </w:rPr>
            </w:pPr>
          </w:p>
        </w:tc>
        <w:tc>
          <w:tcPr>
            <w:tcW w:w="268" w:type="pct"/>
            <w:shd w:val="clear" w:color="auto" w:fill="auto"/>
            <w:vAlign w:val="center"/>
          </w:tcPr>
          <w:p w:rsidR="0067293B" w:rsidRPr="0067293B" w:rsidRDefault="0067293B" w:rsidP="00161F9A">
            <w:pPr>
              <w:spacing w:line="240" w:lineRule="auto"/>
              <w:ind w:firstLine="0"/>
              <w:jc w:val="center"/>
              <w:rPr>
                <w:rFonts w:ascii="Arial" w:hAnsi="Arial" w:cs="Arial"/>
                <w:color w:val="000000"/>
                <w:sz w:val="14"/>
                <w:szCs w:val="14"/>
                <w:lang w:eastAsia="ru-RU"/>
              </w:rPr>
            </w:pPr>
          </w:p>
        </w:tc>
        <w:tc>
          <w:tcPr>
            <w:tcW w:w="307" w:type="pct"/>
            <w:shd w:val="clear" w:color="auto" w:fill="auto"/>
            <w:vAlign w:val="center"/>
          </w:tcPr>
          <w:p w:rsidR="0067293B" w:rsidRPr="0067293B" w:rsidRDefault="0067293B" w:rsidP="00161F9A">
            <w:pPr>
              <w:spacing w:line="240" w:lineRule="auto"/>
              <w:ind w:firstLine="0"/>
              <w:jc w:val="center"/>
              <w:rPr>
                <w:rFonts w:ascii="Arial" w:hAnsi="Arial" w:cs="Arial"/>
                <w:color w:val="000000"/>
                <w:sz w:val="14"/>
                <w:szCs w:val="14"/>
                <w:lang w:eastAsia="ru-RU"/>
              </w:rPr>
            </w:pPr>
          </w:p>
        </w:tc>
        <w:tc>
          <w:tcPr>
            <w:tcW w:w="356" w:type="pct"/>
            <w:shd w:val="clear" w:color="auto" w:fill="auto"/>
            <w:vAlign w:val="center"/>
          </w:tcPr>
          <w:p w:rsidR="0067293B" w:rsidRPr="0067293B" w:rsidRDefault="0067293B" w:rsidP="00161F9A">
            <w:pPr>
              <w:spacing w:line="240" w:lineRule="auto"/>
              <w:ind w:firstLine="0"/>
              <w:jc w:val="center"/>
              <w:rPr>
                <w:rFonts w:ascii="Arial" w:hAnsi="Arial" w:cs="Arial"/>
                <w:color w:val="000000"/>
                <w:sz w:val="14"/>
                <w:szCs w:val="14"/>
                <w:lang w:eastAsia="ru-RU"/>
              </w:rPr>
            </w:pPr>
          </w:p>
        </w:tc>
        <w:tc>
          <w:tcPr>
            <w:tcW w:w="273" w:type="pct"/>
            <w:shd w:val="clear" w:color="auto" w:fill="auto"/>
            <w:vAlign w:val="center"/>
          </w:tcPr>
          <w:p w:rsidR="0067293B" w:rsidRPr="0067293B" w:rsidRDefault="0067293B"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2018</w:t>
            </w:r>
          </w:p>
        </w:tc>
        <w:tc>
          <w:tcPr>
            <w:tcW w:w="252" w:type="pct"/>
            <w:shd w:val="clear" w:color="auto" w:fill="auto"/>
            <w:vAlign w:val="center"/>
          </w:tcPr>
          <w:p w:rsidR="0067293B" w:rsidRPr="0067293B" w:rsidRDefault="0067293B"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1</w:t>
            </w:r>
          </w:p>
        </w:tc>
        <w:tc>
          <w:tcPr>
            <w:tcW w:w="418" w:type="pct"/>
            <w:shd w:val="clear" w:color="auto" w:fill="auto"/>
            <w:vAlign w:val="center"/>
          </w:tcPr>
          <w:p w:rsidR="0067293B" w:rsidRPr="0067293B" w:rsidRDefault="0067293B" w:rsidP="00161F9A">
            <w:pPr>
              <w:spacing w:line="240" w:lineRule="auto"/>
              <w:ind w:firstLineChars="100" w:firstLine="140"/>
              <w:jc w:val="left"/>
              <w:rPr>
                <w:rFonts w:ascii="Arial" w:hAnsi="Arial" w:cs="Arial"/>
                <w:color w:val="000000"/>
                <w:sz w:val="14"/>
                <w:szCs w:val="14"/>
                <w:lang w:eastAsia="ru-RU"/>
              </w:rPr>
            </w:pPr>
          </w:p>
        </w:tc>
        <w:tc>
          <w:tcPr>
            <w:tcW w:w="166" w:type="pct"/>
            <w:shd w:val="clear" w:color="auto" w:fill="auto"/>
            <w:vAlign w:val="center"/>
          </w:tcPr>
          <w:p w:rsidR="0067293B" w:rsidRPr="0067293B" w:rsidRDefault="0067293B" w:rsidP="00161F9A">
            <w:pPr>
              <w:spacing w:line="240" w:lineRule="auto"/>
              <w:ind w:firstLine="0"/>
              <w:jc w:val="left"/>
              <w:rPr>
                <w:rFonts w:ascii="Arial" w:hAnsi="Arial" w:cs="Arial"/>
                <w:color w:val="000000"/>
                <w:sz w:val="14"/>
                <w:szCs w:val="14"/>
                <w:lang w:eastAsia="ru-RU"/>
              </w:rPr>
            </w:pPr>
          </w:p>
        </w:tc>
        <w:tc>
          <w:tcPr>
            <w:tcW w:w="166" w:type="pct"/>
            <w:shd w:val="clear" w:color="auto" w:fill="auto"/>
            <w:vAlign w:val="center"/>
          </w:tcPr>
          <w:p w:rsidR="0067293B" w:rsidRPr="0067293B" w:rsidRDefault="0067293B"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1,05</w:t>
            </w:r>
          </w:p>
        </w:tc>
        <w:tc>
          <w:tcPr>
            <w:tcW w:w="178" w:type="pct"/>
            <w:shd w:val="clear" w:color="auto" w:fill="auto"/>
            <w:vAlign w:val="center"/>
          </w:tcPr>
          <w:p w:rsidR="0067293B" w:rsidRPr="0067293B" w:rsidRDefault="0067293B" w:rsidP="00161F9A">
            <w:pPr>
              <w:spacing w:line="240" w:lineRule="auto"/>
              <w:ind w:firstLine="0"/>
              <w:jc w:val="center"/>
              <w:rPr>
                <w:rFonts w:ascii="Arial" w:hAnsi="Arial" w:cs="Arial"/>
                <w:color w:val="000000"/>
                <w:sz w:val="14"/>
                <w:szCs w:val="14"/>
                <w:lang w:eastAsia="ru-RU"/>
              </w:rPr>
            </w:pPr>
          </w:p>
        </w:tc>
        <w:tc>
          <w:tcPr>
            <w:tcW w:w="166" w:type="pct"/>
            <w:shd w:val="clear" w:color="auto" w:fill="auto"/>
            <w:vAlign w:val="center"/>
          </w:tcPr>
          <w:p w:rsidR="0067293B" w:rsidRPr="0067293B" w:rsidRDefault="0067293B" w:rsidP="00161F9A">
            <w:pPr>
              <w:spacing w:line="240" w:lineRule="auto"/>
              <w:ind w:firstLine="0"/>
              <w:jc w:val="center"/>
              <w:rPr>
                <w:rFonts w:ascii="Arial" w:hAnsi="Arial" w:cs="Arial"/>
                <w:color w:val="000000"/>
                <w:sz w:val="14"/>
                <w:szCs w:val="14"/>
                <w:lang w:eastAsia="ru-RU"/>
              </w:rPr>
            </w:pPr>
          </w:p>
        </w:tc>
        <w:tc>
          <w:tcPr>
            <w:tcW w:w="166" w:type="pct"/>
            <w:shd w:val="clear" w:color="auto" w:fill="auto"/>
            <w:vAlign w:val="center"/>
          </w:tcPr>
          <w:p w:rsidR="0067293B" w:rsidRPr="0067293B" w:rsidRDefault="0067293B" w:rsidP="00161F9A">
            <w:pPr>
              <w:spacing w:line="240" w:lineRule="auto"/>
              <w:ind w:firstLine="0"/>
              <w:jc w:val="center"/>
              <w:rPr>
                <w:rFonts w:ascii="Arial" w:hAnsi="Arial" w:cs="Arial"/>
                <w:color w:val="000000"/>
                <w:sz w:val="14"/>
                <w:szCs w:val="14"/>
                <w:lang w:eastAsia="ru-RU"/>
              </w:rPr>
            </w:pPr>
          </w:p>
        </w:tc>
        <w:tc>
          <w:tcPr>
            <w:tcW w:w="166" w:type="pct"/>
            <w:shd w:val="clear" w:color="auto" w:fill="auto"/>
            <w:vAlign w:val="center"/>
          </w:tcPr>
          <w:p w:rsidR="0067293B" w:rsidRPr="0067293B" w:rsidRDefault="0067293B" w:rsidP="00161F9A">
            <w:pPr>
              <w:spacing w:line="240" w:lineRule="auto"/>
              <w:ind w:firstLine="0"/>
              <w:jc w:val="center"/>
              <w:rPr>
                <w:rFonts w:ascii="Arial" w:hAnsi="Arial" w:cs="Arial"/>
                <w:color w:val="000000"/>
                <w:sz w:val="14"/>
                <w:szCs w:val="14"/>
                <w:lang w:eastAsia="ru-RU"/>
              </w:rPr>
            </w:pPr>
          </w:p>
        </w:tc>
        <w:tc>
          <w:tcPr>
            <w:tcW w:w="278" w:type="pct"/>
            <w:shd w:val="clear" w:color="auto" w:fill="auto"/>
            <w:vAlign w:val="center"/>
          </w:tcPr>
          <w:p w:rsidR="0067293B" w:rsidRPr="0067293B" w:rsidRDefault="0067293B" w:rsidP="00161F9A">
            <w:pPr>
              <w:spacing w:line="240" w:lineRule="auto"/>
              <w:ind w:firstLine="0"/>
              <w:jc w:val="center"/>
              <w:rPr>
                <w:rFonts w:ascii="Arial" w:hAnsi="Arial" w:cs="Arial"/>
                <w:color w:val="000000"/>
                <w:sz w:val="14"/>
                <w:szCs w:val="14"/>
                <w:lang w:eastAsia="ru-RU"/>
              </w:rPr>
            </w:pPr>
          </w:p>
        </w:tc>
        <w:tc>
          <w:tcPr>
            <w:tcW w:w="278" w:type="pct"/>
            <w:shd w:val="clear" w:color="auto" w:fill="auto"/>
            <w:vAlign w:val="center"/>
          </w:tcPr>
          <w:p w:rsidR="0067293B" w:rsidRPr="0067293B" w:rsidRDefault="0067293B" w:rsidP="00161F9A">
            <w:pPr>
              <w:spacing w:line="240" w:lineRule="auto"/>
              <w:ind w:firstLine="0"/>
              <w:jc w:val="center"/>
              <w:rPr>
                <w:rFonts w:ascii="Arial" w:hAnsi="Arial" w:cs="Arial"/>
                <w:color w:val="000000"/>
                <w:sz w:val="14"/>
                <w:szCs w:val="14"/>
                <w:lang w:eastAsia="ru-RU"/>
              </w:rPr>
            </w:pPr>
          </w:p>
        </w:tc>
        <w:tc>
          <w:tcPr>
            <w:tcW w:w="193" w:type="pct"/>
            <w:shd w:val="clear" w:color="auto" w:fill="auto"/>
            <w:vAlign w:val="center"/>
          </w:tcPr>
          <w:p w:rsidR="0067293B" w:rsidRPr="0067293B" w:rsidRDefault="0067293B"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1,05</w:t>
            </w:r>
          </w:p>
        </w:tc>
      </w:tr>
      <w:tr w:rsidR="00161F9A" w:rsidRPr="0067293B" w:rsidTr="00E74144">
        <w:trPr>
          <w:trHeight w:val="337"/>
        </w:trPr>
        <w:tc>
          <w:tcPr>
            <w:tcW w:w="2574" w:type="pct"/>
            <w:gridSpan w:val="6"/>
            <w:shd w:val="clear" w:color="auto" w:fill="auto"/>
            <w:vAlign w:val="center"/>
            <w:hideMark/>
          </w:tcPr>
          <w:p w:rsidR="00161F9A" w:rsidRPr="0067293B" w:rsidRDefault="00161F9A" w:rsidP="00161F9A">
            <w:pPr>
              <w:spacing w:line="240" w:lineRule="auto"/>
              <w:ind w:firstLineChars="100" w:firstLine="141"/>
              <w:jc w:val="left"/>
              <w:rPr>
                <w:rFonts w:ascii="Arial" w:hAnsi="Arial" w:cs="Arial"/>
                <w:b/>
                <w:bCs/>
                <w:color w:val="000000"/>
                <w:sz w:val="14"/>
                <w:szCs w:val="14"/>
                <w:lang w:eastAsia="ru-RU"/>
              </w:rPr>
            </w:pPr>
            <w:r w:rsidRPr="0067293B">
              <w:rPr>
                <w:rFonts w:ascii="Arial" w:hAnsi="Arial" w:cs="Arial"/>
                <w:b/>
                <w:bCs/>
                <w:color w:val="000000"/>
                <w:sz w:val="14"/>
                <w:szCs w:val="14"/>
                <w:lang w:eastAsia="ru-RU"/>
              </w:rPr>
              <w:t>Всего по сфере образования</w:t>
            </w:r>
          </w:p>
        </w:tc>
        <w:tc>
          <w:tcPr>
            <w:tcW w:w="252" w:type="pct"/>
            <w:shd w:val="clear" w:color="auto" w:fill="auto"/>
            <w:vAlign w:val="center"/>
            <w:hideMark/>
          </w:tcPr>
          <w:p w:rsidR="00161F9A" w:rsidRPr="0067293B" w:rsidRDefault="0067293B"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7</w:t>
            </w:r>
            <w:r w:rsidR="00161F9A" w:rsidRPr="0067293B">
              <w:rPr>
                <w:rFonts w:ascii="Arial" w:hAnsi="Arial" w:cs="Arial"/>
                <w:b/>
                <w:bCs/>
                <w:color w:val="000000"/>
                <w:sz w:val="14"/>
                <w:szCs w:val="14"/>
                <w:lang w:eastAsia="ru-RU"/>
              </w:rPr>
              <w:t>,31</w:t>
            </w:r>
          </w:p>
        </w:tc>
        <w:tc>
          <w:tcPr>
            <w:tcW w:w="418" w:type="pct"/>
            <w:shd w:val="clear" w:color="auto" w:fill="auto"/>
            <w:vAlign w:val="center"/>
            <w:hideMark/>
          </w:tcPr>
          <w:p w:rsidR="00161F9A" w:rsidRPr="0067293B" w:rsidRDefault="00161F9A" w:rsidP="00161F9A">
            <w:pPr>
              <w:spacing w:line="240" w:lineRule="auto"/>
              <w:ind w:firstLine="0"/>
              <w:jc w:val="left"/>
              <w:rPr>
                <w:rFonts w:ascii="Arial" w:hAnsi="Arial" w:cs="Arial"/>
                <w:b/>
                <w:bCs/>
                <w:color w:val="000000"/>
                <w:sz w:val="14"/>
                <w:szCs w:val="14"/>
                <w:lang w:eastAsia="ru-RU"/>
              </w:rPr>
            </w:pPr>
            <w:r w:rsidRPr="0067293B">
              <w:rPr>
                <w:rFonts w:ascii="Arial" w:hAnsi="Arial" w:cs="Arial"/>
                <w:b/>
                <w:bCs/>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0,00</w:t>
            </w:r>
          </w:p>
        </w:tc>
        <w:tc>
          <w:tcPr>
            <w:tcW w:w="166" w:type="pct"/>
            <w:shd w:val="clear" w:color="auto" w:fill="auto"/>
            <w:vAlign w:val="center"/>
            <w:hideMark/>
          </w:tcPr>
          <w:p w:rsidR="00161F9A" w:rsidRPr="0067293B" w:rsidRDefault="0067293B"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7,67</w:t>
            </w:r>
          </w:p>
        </w:tc>
        <w:tc>
          <w:tcPr>
            <w:tcW w:w="178"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0,00</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0,00</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0,00</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0,00</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0,00</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0,00</w:t>
            </w:r>
          </w:p>
        </w:tc>
        <w:tc>
          <w:tcPr>
            <w:tcW w:w="193" w:type="pct"/>
            <w:shd w:val="clear" w:color="auto" w:fill="auto"/>
            <w:vAlign w:val="center"/>
            <w:hideMark/>
          </w:tcPr>
          <w:p w:rsidR="00161F9A" w:rsidRPr="0067293B" w:rsidRDefault="0067293B"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7,67</w:t>
            </w:r>
          </w:p>
        </w:tc>
      </w:tr>
      <w:tr w:rsidR="00161F9A" w:rsidRPr="00161F9A" w:rsidTr="00E74144">
        <w:trPr>
          <w:trHeight w:val="259"/>
        </w:trPr>
        <w:tc>
          <w:tcPr>
            <w:tcW w:w="5000" w:type="pct"/>
            <w:gridSpan w:val="17"/>
            <w:shd w:val="clear" w:color="000000" w:fill="F2F2F2"/>
            <w:vAlign w:val="center"/>
            <w:hideMark/>
          </w:tcPr>
          <w:p w:rsidR="00161F9A" w:rsidRPr="00161F9A" w:rsidRDefault="00161F9A" w:rsidP="00161F9A">
            <w:pPr>
              <w:spacing w:line="240" w:lineRule="auto"/>
              <w:ind w:firstLineChars="100" w:firstLine="161"/>
              <w:jc w:val="left"/>
              <w:rPr>
                <w:rFonts w:ascii="Arial" w:hAnsi="Arial" w:cs="Arial"/>
                <w:b/>
                <w:bCs/>
                <w:color w:val="000000"/>
                <w:sz w:val="16"/>
                <w:szCs w:val="16"/>
                <w:lang w:eastAsia="ru-RU"/>
              </w:rPr>
            </w:pPr>
            <w:r w:rsidRPr="00161F9A">
              <w:rPr>
                <w:rFonts w:ascii="Arial" w:hAnsi="Arial" w:cs="Arial"/>
                <w:b/>
                <w:bCs/>
                <w:color w:val="000000"/>
                <w:sz w:val="16"/>
                <w:szCs w:val="16"/>
                <w:lang w:eastAsia="ru-RU"/>
              </w:rPr>
              <w:t>2. Мероприятия в сфере здравоохранения.</w:t>
            </w:r>
          </w:p>
        </w:tc>
      </w:tr>
      <w:tr w:rsidR="00161F9A" w:rsidRPr="0067293B" w:rsidTr="00E74144">
        <w:trPr>
          <w:trHeight w:val="450"/>
        </w:trPr>
        <w:tc>
          <w:tcPr>
            <w:tcW w:w="978" w:type="pct"/>
            <w:shd w:val="clear" w:color="auto" w:fill="auto"/>
            <w:vAlign w:val="center"/>
            <w:hideMark/>
          </w:tcPr>
          <w:p w:rsidR="00161F9A" w:rsidRPr="0067293B" w:rsidRDefault="00161F9A" w:rsidP="00161F9A">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 xml:space="preserve">Строительство центра ВОП в с. </w:t>
            </w:r>
            <w:proofErr w:type="spellStart"/>
            <w:r w:rsidRPr="0067293B">
              <w:rPr>
                <w:rFonts w:ascii="Arial" w:hAnsi="Arial" w:cs="Arial"/>
                <w:color w:val="000000"/>
                <w:sz w:val="14"/>
                <w:szCs w:val="14"/>
                <w:lang w:eastAsia="ru-RU"/>
              </w:rPr>
              <w:t>Новобур</w:t>
            </w:r>
            <w:r w:rsidRPr="0067293B">
              <w:rPr>
                <w:rFonts w:ascii="Arial" w:hAnsi="Arial" w:cs="Arial"/>
                <w:color w:val="000000"/>
                <w:sz w:val="14"/>
                <w:szCs w:val="14"/>
                <w:lang w:eastAsia="ru-RU"/>
              </w:rPr>
              <w:t>и</w:t>
            </w:r>
            <w:r w:rsidRPr="0067293B">
              <w:rPr>
                <w:rFonts w:ascii="Arial" w:hAnsi="Arial" w:cs="Arial"/>
                <w:color w:val="000000"/>
                <w:sz w:val="14"/>
                <w:szCs w:val="14"/>
                <w:lang w:eastAsia="ru-RU"/>
              </w:rPr>
              <w:t>но</w:t>
            </w:r>
            <w:proofErr w:type="spellEnd"/>
            <w:r w:rsidRPr="0067293B">
              <w:rPr>
                <w:rFonts w:ascii="Arial" w:hAnsi="Arial" w:cs="Arial"/>
                <w:color w:val="000000"/>
                <w:sz w:val="14"/>
                <w:szCs w:val="14"/>
                <w:lang w:eastAsia="ru-RU"/>
              </w:rPr>
              <w:t>.</w:t>
            </w:r>
          </w:p>
        </w:tc>
        <w:tc>
          <w:tcPr>
            <w:tcW w:w="391"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НЦС 81-02-04-2014</w:t>
            </w:r>
          </w:p>
        </w:tc>
        <w:tc>
          <w:tcPr>
            <w:tcW w:w="26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04-07-001-01</w:t>
            </w:r>
          </w:p>
        </w:tc>
        <w:tc>
          <w:tcPr>
            <w:tcW w:w="307"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68,525</w:t>
            </w:r>
          </w:p>
        </w:tc>
        <w:tc>
          <w:tcPr>
            <w:tcW w:w="35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0,85</w:t>
            </w:r>
          </w:p>
        </w:tc>
        <w:tc>
          <w:tcPr>
            <w:tcW w:w="273"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2019</w:t>
            </w:r>
          </w:p>
        </w:tc>
        <w:tc>
          <w:tcPr>
            <w:tcW w:w="252"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66</w:t>
            </w:r>
          </w:p>
        </w:tc>
        <w:tc>
          <w:tcPr>
            <w:tcW w:w="418" w:type="pct"/>
            <w:shd w:val="clear" w:color="auto" w:fill="auto"/>
            <w:vAlign w:val="center"/>
            <w:hideMark/>
          </w:tcPr>
          <w:p w:rsidR="00161F9A" w:rsidRPr="0067293B" w:rsidRDefault="00161F9A" w:rsidP="00161F9A">
            <w:pPr>
              <w:spacing w:line="240" w:lineRule="auto"/>
              <w:ind w:firstLineChars="100" w:firstLine="140"/>
              <w:jc w:val="left"/>
              <w:rPr>
                <w:rFonts w:ascii="Arial" w:hAnsi="Arial" w:cs="Arial"/>
                <w:color w:val="000000"/>
                <w:sz w:val="14"/>
                <w:szCs w:val="14"/>
                <w:lang w:eastAsia="ru-RU"/>
              </w:rPr>
            </w:pPr>
            <w:r w:rsidRPr="0067293B">
              <w:rPr>
                <w:rFonts w:ascii="Arial" w:hAnsi="Arial" w:cs="Arial"/>
                <w:color w:val="000000"/>
                <w:sz w:val="14"/>
                <w:szCs w:val="14"/>
                <w:lang w:eastAsia="ru-RU"/>
              </w:rPr>
              <w:t>бюджет</w:t>
            </w:r>
          </w:p>
        </w:tc>
        <w:tc>
          <w:tcPr>
            <w:tcW w:w="166" w:type="pct"/>
            <w:shd w:val="clear" w:color="auto" w:fill="auto"/>
            <w:vAlign w:val="center"/>
            <w:hideMark/>
          </w:tcPr>
          <w:p w:rsidR="00161F9A" w:rsidRPr="0067293B" w:rsidRDefault="00161F9A" w:rsidP="00161F9A">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71,40</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93"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71,40</w:t>
            </w:r>
          </w:p>
        </w:tc>
      </w:tr>
      <w:tr w:rsidR="00161F9A" w:rsidRPr="0067293B" w:rsidTr="00E74144">
        <w:trPr>
          <w:trHeight w:val="247"/>
        </w:trPr>
        <w:tc>
          <w:tcPr>
            <w:tcW w:w="2574" w:type="pct"/>
            <w:gridSpan w:val="6"/>
            <w:shd w:val="clear" w:color="auto" w:fill="auto"/>
            <w:vAlign w:val="center"/>
            <w:hideMark/>
          </w:tcPr>
          <w:p w:rsidR="00161F9A" w:rsidRPr="0067293B" w:rsidRDefault="00161F9A" w:rsidP="00161F9A">
            <w:pPr>
              <w:spacing w:line="240" w:lineRule="auto"/>
              <w:ind w:firstLineChars="100" w:firstLine="141"/>
              <w:jc w:val="left"/>
              <w:rPr>
                <w:rFonts w:ascii="Arial" w:hAnsi="Arial" w:cs="Arial"/>
                <w:b/>
                <w:bCs/>
                <w:color w:val="000000"/>
                <w:sz w:val="14"/>
                <w:szCs w:val="14"/>
                <w:lang w:eastAsia="ru-RU"/>
              </w:rPr>
            </w:pPr>
            <w:r w:rsidRPr="0067293B">
              <w:rPr>
                <w:rFonts w:ascii="Arial" w:hAnsi="Arial" w:cs="Arial"/>
                <w:b/>
                <w:bCs/>
                <w:color w:val="000000"/>
                <w:sz w:val="14"/>
                <w:szCs w:val="14"/>
                <w:lang w:eastAsia="ru-RU"/>
              </w:rPr>
              <w:t>Всего по сфере здравоохранения</w:t>
            </w:r>
          </w:p>
        </w:tc>
        <w:tc>
          <w:tcPr>
            <w:tcW w:w="252"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66</w:t>
            </w:r>
          </w:p>
        </w:tc>
        <w:tc>
          <w:tcPr>
            <w:tcW w:w="418" w:type="pct"/>
            <w:shd w:val="clear" w:color="auto" w:fill="auto"/>
            <w:vAlign w:val="center"/>
            <w:hideMark/>
          </w:tcPr>
          <w:p w:rsidR="00161F9A" w:rsidRPr="0067293B" w:rsidRDefault="00161F9A" w:rsidP="00161F9A">
            <w:pPr>
              <w:spacing w:line="240" w:lineRule="auto"/>
              <w:ind w:firstLine="0"/>
              <w:jc w:val="left"/>
              <w:rPr>
                <w:rFonts w:ascii="Arial" w:hAnsi="Arial" w:cs="Arial"/>
                <w:b/>
                <w:bCs/>
                <w:color w:val="000000"/>
                <w:sz w:val="14"/>
                <w:szCs w:val="14"/>
                <w:lang w:eastAsia="ru-RU"/>
              </w:rPr>
            </w:pPr>
            <w:r w:rsidRPr="0067293B">
              <w:rPr>
                <w:rFonts w:ascii="Arial" w:hAnsi="Arial" w:cs="Arial"/>
                <w:b/>
                <w:bCs/>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0,00</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0,00</w:t>
            </w:r>
          </w:p>
        </w:tc>
        <w:tc>
          <w:tcPr>
            <w:tcW w:w="178"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71,40</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0,00</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0,00</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0,00</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0,00</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0,00</w:t>
            </w:r>
          </w:p>
        </w:tc>
        <w:tc>
          <w:tcPr>
            <w:tcW w:w="193"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71,40</w:t>
            </w:r>
          </w:p>
        </w:tc>
      </w:tr>
      <w:tr w:rsidR="00161F9A" w:rsidRPr="00161F9A" w:rsidTr="00E74144">
        <w:trPr>
          <w:trHeight w:val="257"/>
        </w:trPr>
        <w:tc>
          <w:tcPr>
            <w:tcW w:w="5000" w:type="pct"/>
            <w:gridSpan w:val="17"/>
            <w:shd w:val="clear" w:color="000000" w:fill="F2F2F2"/>
            <w:vAlign w:val="center"/>
            <w:hideMark/>
          </w:tcPr>
          <w:p w:rsidR="00161F9A" w:rsidRPr="00161F9A" w:rsidRDefault="00161F9A" w:rsidP="00161F9A">
            <w:pPr>
              <w:spacing w:line="240" w:lineRule="auto"/>
              <w:ind w:firstLineChars="100" w:firstLine="161"/>
              <w:jc w:val="left"/>
              <w:rPr>
                <w:rFonts w:ascii="Arial" w:hAnsi="Arial" w:cs="Arial"/>
                <w:b/>
                <w:bCs/>
                <w:color w:val="000000"/>
                <w:sz w:val="16"/>
                <w:szCs w:val="16"/>
                <w:lang w:eastAsia="ru-RU"/>
              </w:rPr>
            </w:pPr>
            <w:r w:rsidRPr="00161F9A">
              <w:rPr>
                <w:rFonts w:ascii="Arial" w:hAnsi="Arial" w:cs="Arial"/>
                <w:b/>
                <w:bCs/>
                <w:color w:val="000000"/>
                <w:sz w:val="16"/>
                <w:szCs w:val="16"/>
                <w:lang w:eastAsia="ru-RU"/>
              </w:rPr>
              <w:t>3. Мероприятия в сфере культуры.</w:t>
            </w:r>
          </w:p>
        </w:tc>
      </w:tr>
      <w:tr w:rsidR="00161F9A" w:rsidRPr="0067293B" w:rsidTr="00E74144">
        <w:trPr>
          <w:trHeight w:val="450"/>
        </w:trPr>
        <w:tc>
          <w:tcPr>
            <w:tcW w:w="978" w:type="pct"/>
            <w:shd w:val="clear" w:color="auto" w:fill="auto"/>
            <w:vAlign w:val="center"/>
            <w:hideMark/>
          </w:tcPr>
          <w:p w:rsidR="00161F9A" w:rsidRPr="0067293B" w:rsidRDefault="00161F9A" w:rsidP="00161F9A">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Капитальный ремонт здания  СК "Трудовой"</w:t>
            </w:r>
          </w:p>
        </w:tc>
        <w:tc>
          <w:tcPr>
            <w:tcW w:w="391"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26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307"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35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273" w:type="pct"/>
            <w:shd w:val="clear" w:color="auto" w:fill="auto"/>
            <w:vAlign w:val="center"/>
            <w:hideMark/>
          </w:tcPr>
          <w:p w:rsidR="00161F9A" w:rsidRPr="0067293B" w:rsidRDefault="00161F9A" w:rsidP="00161F9A">
            <w:pPr>
              <w:spacing w:line="240" w:lineRule="auto"/>
              <w:ind w:firstLine="0"/>
              <w:jc w:val="center"/>
              <w:rPr>
                <w:rFonts w:ascii="Arial" w:hAnsi="Arial" w:cs="Arial"/>
                <w:sz w:val="14"/>
                <w:szCs w:val="14"/>
                <w:lang w:eastAsia="ru-RU"/>
              </w:rPr>
            </w:pPr>
            <w:r w:rsidRPr="0067293B">
              <w:rPr>
                <w:rFonts w:ascii="Arial" w:hAnsi="Arial" w:cs="Arial"/>
                <w:sz w:val="14"/>
                <w:szCs w:val="14"/>
                <w:lang w:eastAsia="ru-RU"/>
              </w:rPr>
              <w:t>2019</w:t>
            </w:r>
          </w:p>
        </w:tc>
        <w:tc>
          <w:tcPr>
            <w:tcW w:w="252"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1</w:t>
            </w:r>
          </w:p>
        </w:tc>
        <w:tc>
          <w:tcPr>
            <w:tcW w:w="418" w:type="pct"/>
            <w:shd w:val="clear" w:color="auto" w:fill="auto"/>
            <w:vAlign w:val="center"/>
            <w:hideMark/>
          </w:tcPr>
          <w:p w:rsidR="00161F9A" w:rsidRPr="0067293B" w:rsidRDefault="00161F9A" w:rsidP="00161F9A">
            <w:pPr>
              <w:spacing w:line="240" w:lineRule="auto"/>
              <w:ind w:firstLineChars="100" w:firstLine="140"/>
              <w:jc w:val="left"/>
              <w:rPr>
                <w:rFonts w:ascii="Arial" w:hAnsi="Arial" w:cs="Arial"/>
                <w:color w:val="000000"/>
                <w:sz w:val="14"/>
                <w:szCs w:val="14"/>
                <w:lang w:eastAsia="ru-RU"/>
              </w:rPr>
            </w:pPr>
            <w:r w:rsidRPr="0067293B">
              <w:rPr>
                <w:rFonts w:ascii="Arial" w:hAnsi="Arial" w:cs="Arial"/>
                <w:color w:val="000000"/>
                <w:sz w:val="14"/>
                <w:szCs w:val="14"/>
                <w:lang w:eastAsia="ru-RU"/>
              </w:rPr>
              <w:t>бюджет</w:t>
            </w:r>
          </w:p>
        </w:tc>
        <w:tc>
          <w:tcPr>
            <w:tcW w:w="166" w:type="pct"/>
            <w:shd w:val="clear" w:color="auto" w:fill="auto"/>
            <w:vAlign w:val="center"/>
            <w:hideMark/>
          </w:tcPr>
          <w:p w:rsidR="00161F9A" w:rsidRPr="0067293B" w:rsidRDefault="00161F9A" w:rsidP="00161F9A">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1,15</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93"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1,15</w:t>
            </w:r>
          </w:p>
        </w:tc>
      </w:tr>
      <w:tr w:rsidR="00161F9A" w:rsidRPr="0067293B" w:rsidTr="00E74144">
        <w:trPr>
          <w:trHeight w:val="450"/>
        </w:trPr>
        <w:tc>
          <w:tcPr>
            <w:tcW w:w="978" w:type="pct"/>
            <w:shd w:val="clear" w:color="auto" w:fill="auto"/>
            <w:vAlign w:val="center"/>
            <w:hideMark/>
          </w:tcPr>
          <w:p w:rsidR="00161F9A" w:rsidRPr="0067293B" w:rsidRDefault="00161F9A" w:rsidP="00161F9A">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Капитальный ремонт здания  СК "Сосно</w:t>
            </w:r>
            <w:r w:rsidRPr="0067293B">
              <w:rPr>
                <w:rFonts w:ascii="Arial" w:hAnsi="Arial" w:cs="Arial"/>
                <w:color w:val="000000"/>
                <w:sz w:val="14"/>
                <w:szCs w:val="14"/>
                <w:lang w:eastAsia="ru-RU"/>
              </w:rPr>
              <w:t>в</w:t>
            </w:r>
            <w:r w:rsidRPr="0067293B">
              <w:rPr>
                <w:rFonts w:ascii="Arial" w:hAnsi="Arial" w:cs="Arial"/>
                <w:color w:val="000000"/>
                <w:sz w:val="14"/>
                <w:szCs w:val="14"/>
                <w:lang w:eastAsia="ru-RU"/>
              </w:rPr>
              <w:t>ский"</w:t>
            </w:r>
          </w:p>
        </w:tc>
        <w:tc>
          <w:tcPr>
            <w:tcW w:w="391"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26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307"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35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273" w:type="pct"/>
            <w:shd w:val="clear" w:color="auto" w:fill="auto"/>
            <w:vAlign w:val="center"/>
            <w:hideMark/>
          </w:tcPr>
          <w:p w:rsidR="00161F9A" w:rsidRPr="0067293B" w:rsidRDefault="00161F9A" w:rsidP="00161F9A">
            <w:pPr>
              <w:spacing w:line="240" w:lineRule="auto"/>
              <w:ind w:firstLine="0"/>
              <w:jc w:val="center"/>
              <w:rPr>
                <w:rFonts w:ascii="Arial" w:hAnsi="Arial" w:cs="Arial"/>
                <w:sz w:val="14"/>
                <w:szCs w:val="14"/>
                <w:lang w:eastAsia="ru-RU"/>
              </w:rPr>
            </w:pPr>
            <w:r w:rsidRPr="0067293B">
              <w:rPr>
                <w:rFonts w:ascii="Arial" w:hAnsi="Arial" w:cs="Arial"/>
                <w:sz w:val="14"/>
                <w:szCs w:val="14"/>
                <w:lang w:eastAsia="ru-RU"/>
              </w:rPr>
              <w:t>2019</w:t>
            </w:r>
          </w:p>
        </w:tc>
        <w:tc>
          <w:tcPr>
            <w:tcW w:w="252"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1</w:t>
            </w:r>
          </w:p>
        </w:tc>
        <w:tc>
          <w:tcPr>
            <w:tcW w:w="418" w:type="pct"/>
            <w:shd w:val="clear" w:color="auto" w:fill="auto"/>
            <w:vAlign w:val="center"/>
            <w:hideMark/>
          </w:tcPr>
          <w:p w:rsidR="00161F9A" w:rsidRPr="0067293B" w:rsidRDefault="00161F9A" w:rsidP="00161F9A">
            <w:pPr>
              <w:spacing w:line="240" w:lineRule="auto"/>
              <w:ind w:firstLineChars="100" w:firstLine="140"/>
              <w:jc w:val="left"/>
              <w:rPr>
                <w:rFonts w:ascii="Arial" w:hAnsi="Arial" w:cs="Arial"/>
                <w:color w:val="000000"/>
                <w:sz w:val="14"/>
                <w:szCs w:val="14"/>
                <w:lang w:eastAsia="ru-RU"/>
              </w:rPr>
            </w:pPr>
            <w:r w:rsidRPr="0067293B">
              <w:rPr>
                <w:rFonts w:ascii="Arial" w:hAnsi="Arial" w:cs="Arial"/>
                <w:color w:val="000000"/>
                <w:sz w:val="14"/>
                <w:szCs w:val="14"/>
                <w:lang w:eastAsia="ru-RU"/>
              </w:rPr>
              <w:t>бюджет</w:t>
            </w:r>
          </w:p>
        </w:tc>
        <w:tc>
          <w:tcPr>
            <w:tcW w:w="166" w:type="pct"/>
            <w:shd w:val="clear" w:color="auto" w:fill="auto"/>
            <w:vAlign w:val="center"/>
            <w:hideMark/>
          </w:tcPr>
          <w:p w:rsidR="00161F9A" w:rsidRPr="0067293B" w:rsidRDefault="00161F9A" w:rsidP="00161F9A">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1,15</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93"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1,15</w:t>
            </w:r>
          </w:p>
        </w:tc>
      </w:tr>
      <w:tr w:rsidR="00161F9A" w:rsidRPr="0067293B" w:rsidTr="00E74144">
        <w:trPr>
          <w:trHeight w:val="450"/>
        </w:trPr>
        <w:tc>
          <w:tcPr>
            <w:tcW w:w="978" w:type="pct"/>
            <w:shd w:val="clear" w:color="auto" w:fill="auto"/>
            <w:vAlign w:val="center"/>
            <w:hideMark/>
          </w:tcPr>
          <w:p w:rsidR="00161F9A" w:rsidRPr="0067293B" w:rsidRDefault="00161F9A" w:rsidP="00161F9A">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Ремонт здания ДК "</w:t>
            </w:r>
            <w:proofErr w:type="spellStart"/>
            <w:r w:rsidRPr="0067293B">
              <w:rPr>
                <w:rFonts w:ascii="Arial" w:hAnsi="Arial" w:cs="Arial"/>
                <w:color w:val="000000"/>
                <w:sz w:val="14"/>
                <w:szCs w:val="14"/>
                <w:lang w:eastAsia="ru-RU"/>
              </w:rPr>
              <w:t>Новобуринский</w:t>
            </w:r>
            <w:proofErr w:type="spellEnd"/>
            <w:r w:rsidRPr="0067293B">
              <w:rPr>
                <w:rFonts w:ascii="Arial" w:hAnsi="Arial" w:cs="Arial"/>
                <w:color w:val="000000"/>
                <w:sz w:val="14"/>
                <w:szCs w:val="14"/>
                <w:lang w:eastAsia="ru-RU"/>
              </w:rPr>
              <w:t>"</w:t>
            </w:r>
          </w:p>
        </w:tc>
        <w:tc>
          <w:tcPr>
            <w:tcW w:w="391"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26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307"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35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273" w:type="pct"/>
            <w:shd w:val="clear" w:color="auto" w:fill="auto"/>
            <w:vAlign w:val="center"/>
            <w:hideMark/>
          </w:tcPr>
          <w:p w:rsidR="00161F9A" w:rsidRPr="0067293B" w:rsidRDefault="00161F9A" w:rsidP="00161F9A">
            <w:pPr>
              <w:spacing w:line="240" w:lineRule="auto"/>
              <w:ind w:firstLine="0"/>
              <w:jc w:val="center"/>
              <w:rPr>
                <w:rFonts w:ascii="Arial" w:hAnsi="Arial" w:cs="Arial"/>
                <w:sz w:val="14"/>
                <w:szCs w:val="14"/>
                <w:lang w:eastAsia="ru-RU"/>
              </w:rPr>
            </w:pPr>
            <w:r w:rsidRPr="0067293B">
              <w:rPr>
                <w:rFonts w:ascii="Arial" w:hAnsi="Arial" w:cs="Arial"/>
                <w:sz w:val="14"/>
                <w:szCs w:val="14"/>
                <w:lang w:eastAsia="ru-RU"/>
              </w:rPr>
              <w:t>2018</w:t>
            </w:r>
          </w:p>
        </w:tc>
        <w:tc>
          <w:tcPr>
            <w:tcW w:w="252"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0,5</w:t>
            </w:r>
          </w:p>
        </w:tc>
        <w:tc>
          <w:tcPr>
            <w:tcW w:w="418" w:type="pct"/>
            <w:shd w:val="clear" w:color="auto" w:fill="auto"/>
            <w:vAlign w:val="center"/>
            <w:hideMark/>
          </w:tcPr>
          <w:p w:rsidR="00161F9A" w:rsidRPr="0067293B" w:rsidRDefault="00161F9A" w:rsidP="00161F9A">
            <w:pPr>
              <w:spacing w:line="240" w:lineRule="auto"/>
              <w:ind w:firstLineChars="100" w:firstLine="140"/>
              <w:jc w:val="left"/>
              <w:rPr>
                <w:rFonts w:ascii="Arial" w:hAnsi="Arial" w:cs="Arial"/>
                <w:color w:val="000000"/>
                <w:sz w:val="14"/>
                <w:szCs w:val="14"/>
                <w:lang w:eastAsia="ru-RU"/>
              </w:rPr>
            </w:pPr>
            <w:r w:rsidRPr="0067293B">
              <w:rPr>
                <w:rFonts w:ascii="Arial" w:hAnsi="Arial" w:cs="Arial"/>
                <w:color w:val="000000"/>
                <w:sz w:val="14"/>
                <w:szCs w:val="14"/>
                <w:lang w:eastAsia="ru-RU"/>
              </w:rPr>
              <w:t>бюджет</w:t>
            </w:r>
          </w:p>
        </w:tc>
        <w:tc>
          <w:tcPr>
            <w:tcW w:w="166" w:type="pct"/>
            <w:shd w:val="clear" w:color="auto" w:fill="auto"/>
            <w:vAlign w:val="center"/>
            <w:hideMark/>
          </w:tcPr>
          <w:p w:rsidR="00161F9A" w:rsidRPr="0067293B" w:rsidRDefault="00161F9A" w:rsidP="00161F9A">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0,52</w:t>
            </w:r>
          </w:p>
        </w:tc>
        <w:tc>
          <w:tcPr>
            <w:tcW w:w="1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93"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0,52</w:t>
            </w:r>
          </w:p>
        </w:tc>
      </w:tr>
      <w:tr w:rsidR="00161F9A" w:rsidRPr="0067293B" w:rsidTr="00E74144">
        <w:trPr>
          <w:trHeight w:val="205"/>
        </w:trPr>
        <w:tc>
          <w:tcPr>
            <w:tcW w:w="2574" w:type="pct"/>
            <w:gridSpan w:val="6"/>
            <w:shd w:val="clear" w:color="auto" w:fill="auto"/>
            <w:vAlign w:val="center"/>
            <w:hideMark/>
          </w:tcPr>
          <w:p w:rsidR="00161F9A" w:rsidRPr="0067293B" w:rsidRDefault="00161F9A" w:rsidP="00161F9A">
            <w:pPr>
              <w:spacing w:line="240" w:lineRule="auto"/>
              <w:ind w:firstLineChars="100" w:firstLine="141"/>
              <w:jc w:val="left"/>
              <w:rPr>
                <w:rFonts w:ascii="Arial" w:hAnsi="Arial" w:cs="Arial"/>
                <w:b/>
                <w:bCs/>
                <w:color w:val="000000"/>
                <w:sz w:val="14"/>
                <w:szCs w:val="14"/>
                <w:lang w:eastAsia="ru-RU"/>
              </w:rPr>
            </w:pPr>
            <w:r w:rsidRPr="0067293B">
              <w:rPr>
                <w:rFonts w:ascii="Arial" w:hAnsi="Arial" w:cs="Arial"/>
                <w:b/>
                <w:bCs/>
                <w:color w:val="000000"/>
                <w:sz w:val="14"/>
                <w:szCs w:val="14"/>
                <w:lang w:eastAsia="ru-RU"/>
              </w:rPr>
              <w:t>Всего по сфере культуры</w:t>
            </w:r>
          </w:p>
        </w:tc>
        <w:tc>
          <w:tcPr>
            <w:tcW w:w="252"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2,5</w:t>
            </w:r>
          </w:p>
        </w:tc>
        <w:tc>
          <w:tcPr>
            <w:tcW w:w="418" w:type="pct"/>
            <w:shd w:val="clear" w:color="auto" w:fill="auto"/>
            <w:vAlign w:val="center"/>
            <w:hideMark/>
          </w:tcPr>
          <w:p w:rsidR="00161F9A" w:rsidRPr="0067293B" w:rsidRDefault="00161F9A" w:rsidP="00161F9A">
            <w:pPr>
              <w:spacing w:line="240" w:lineRule="auto"/>
              <w:ind w:firstLine="0"/>
              <w:jc w:val="left"/>
              <w:rPr>
                <w:rFonts w:ascii="Arial" w:hAnsi="Arial" w:cs="Arial"/>
                <w:b/>
                <w:bCs/>
                <w:color w:val="000000"/>
                <w:sz w:val="14"/>
                <w:szCs w:val="14"/>
                <w:lang w:eastAsia="ru-RU"/>
              </w:rPr>
            </w:pPr>
            <w:r w:rsidRPr="0067293B">
              <w:rPr>
                <w:rFonts w:ascii="Arial" w:hAnsi="Arial" w:cs="Arial"/>
                <w:b/>
                <w:bCs/>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0,5</w:t>
            </w:r>
          </w:p>
        </w:tc>
        <w:tc>
          <w:tcPr>
            <w:tcW w:w="178"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2,3</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w:t>
            </w:r>
          </w:p>
        </w:tc>
        <w:tc>
          <w:tcPr>
            <w:tcW w:w="193"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2,8</w:t>
            </w:r>
          </w:p>
        </w:tc>
      </w:tr>
      <w:tr w:rsidR="00161F9A" w:rsidRPr="00161F9A" w:rsidTr="00E74144">
        <w:trPr>
          <w:trHeight w:val="265"/>
        </w:trPr>
        <w:tc>
          <w:tcPr>
            <w:tcW w:w="5000" w:type="pct"/>
            <w:gridSpan w:val="17"/>
            <w:shd w:val="clear" w:color="000000" w:fill="F2F2F2"/>
            <w:vAlign w:val="center"/>
            <w:hideMark/>
          </w:tcPr>
          <w:p w:rsidR="00161F9A" w:rsidRPr="00161F9A" w:rsidRDefault="00161F9A" w:rsidP="00161F9A">
            <w:pPr>
              <w:spacing w:line="240" w:lineRule="auto"/>
              <w:ind w:firstLineChars="100" w:firstLine="161"/>
              <w:jc w:val="left"/>
              <w:rPr>
                <w:rFonts w:ascii="Arial" w:hAnsi="Arial" w:cs="Arial"/>
                <w:b/>
                <w:bCs/>
                <w:color w:val="000000"/>
                <w:sz w:val="16"/>
                <w:szCs w:val="16"/>
                <w:lang w:eastAsia="ru-RU"/>
              </w:rPr>
            </w:pPr>
            <w:r w:rsidRPr="00161F9A">
              <w:rPr>
                <w:rFonts w:ascii="Arial" w:hAnsi="Arial" w:cs="Arial"/>
                <w:b/>
                <w:bCs/>
                <w:color w:val="000000"/>
                <w:sz w:val="16"/>
                <w:szCs w:val="16"/>
                <w:lang w:eastAsia="ru-RU"/>
              </w:rPr>
              <w:t>4.  Мероприятия в сфере физической культуры и массового спорта.</w:t>
            </w:r>
          </w:p>
        </w:tc>
      </w:tr>
      <w:tr w:rsidR="00161F9A" w:rsidRPr="0067293B" w:rsidTr="00E74144">
        <w:trPr>
          <w:trHeight w:val="450"/>
        </w:trPr>
        <w:tc>
          <w:tcPr>
            <w:tcW w:w="978" w:type="pct"/>
            <w:shd w:val="clear" w:color="auto" w:fill="auto"/>
            <w:vAlign w:val="center"/>
            <w:hideMark/>
          </w:tcPr>
          <w:p w:rsidR="00161F9A" w:rsidRPr="0067293B" w:rsidRDefault="00161F9A" w:rsidP="00161F9A">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 xml:space="preserve">Строительство хоккейной коробки в с. </w:t>
            </w:r>
            <w:proofErr w:type="spellStart"/>
            <w:r w:rsidRPr="0067293B">
              <w:rPr>
                <w:rFonts w:ascii="Arial" w:hAnsi="Arial" w:cs="Arial"/>
                <w:color w:val="000000"/>
                <w:sz w:val="14"/>
                <w:szCs w:val="14"/>
                <w:lang w:eastAsia="ru-RU"/>
              </w:rPr>
              <w:t>Н</w:t>
            </w:r>
            <w:r w:rsidRPr="0067293B">
              <w:rPr>
                <w:rFonts w:ascii="Arial" w:hAnsi="Arial" w:cs="Arial"/>
                <w:color w:val="000000"/>
                <w:sz w:val="14"/>
                <w:szCs w:val="14"/>
                <w:lang w:eastAsia="ru-RU"/>
              </w:rPr>
              <w:t>о</w:t>
            </w:r>
            <w:r w:rsidRPr="0067293B">
              <w:rPr>
                <w:rFonts w:ascii="Arial" w:hAnsi="Arial" w:cs="Arial"/>
                <w:color w:val="000000"/>
                <w:sz w:val="14"/>
                <w:szCs w:val="14"/>
                <w:lang w:eastAsia="ru-RU"/>
              </w:rPr>
              <w:t>вобурино</w:t>
            </w:r>
            <w:proofErr w:type="spellEnd"/>
            <w:r w:rsidRPr="0067293B">
              <w:rPr>
                <w:rFonts w:ascii="Arial" w:hAnsi="Arial" w:cs="Arial"/>
                <w:color w:val="000000"/>
                <w:sz w:val="14"/>
                <w:szCs w:val="14"/>
                <w:lang w:eastAsia="ru-RU"/>
              </w:rPr>
              <w:t>.</w:t>
            </w:r>
          </w:p>
        </w:tc>
        <w:tc>
          <w:tcPr>
            <w:tcW w:w="391"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26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307"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35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273" w:type="pct"/>
            <w:shd w:val="clear" w:color="auto" w:fill="auto"/>
            <w:vAlign w:val="center"/>
            <w:hideMark/>
          </w:tcPr>
          <w:p w:rsidR="00161F9A" w:rsidRPr="0067293B" w:rsidRDefault="00161F9A" w:rsidP="00161F9A">
            <w:pPr>
              <w:spacing w:line="240" w:lineRule="auto"/>
              <w:ind w:firstLine="0"/>
              <w:jc w:val="center"/>
              <w:rPr>
                <w:rFonts w:ascii="Arial" w:hAnsi="Arial" w:cs="Arial"/>
                <w:sz w:val="14"/>
                <w:szCs w:val="14"/>
                <w:lang w:eastAsia="ru-RU"/>
              </w:rPr>
            </w:pPr>
            <w:r w:rsidRPr="0067293B">
              <w:rPr>
                <w:rFonts w:ascii="Arial" w:hAnsi="Arial" w:cs="Arial"/>
                <w:sz w:val="14"/>
                <w:szCs w:val="14"/>
                <w:lang w:eastAsia="ru-RU"/>
              </w:rPr>
              <w:t>2018</w:t>
            </w:r>
          </w:p>
        </w:tc>
        <w:tc>
          <w:tcPr>
            <w:tcW w:w="252"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0,2</w:t>
            </w:r>
          </w:p>
        </w:tc>
        <w:tc>
          <w:tcPr>
            <w:tcW w:w="418" w:type="pct"/>
            <w:shd w:val="clear" w:color="auto" w:fill="auto"/>
            <w:vAlign w:val="center"/>
            <w:hideMark/>
          </w:tcPr>
          <w:p w:rsidR="00161F9A" w:rsidRPr="0067293B" w:rsidRDefault="00161F9A" w:rsidP="00161F9A">
            <w:pPr>
              <w:spacing w:line="240" w:lineRule="auto"/>
              <w:ind w:firstLineChars="100" w:firstLine="140"/>
              <w:jc w:val="left"/>
              <w:rPr>
                <w:rFonts w:ascii="Arial" w:hAnsi="Arial" w:cs="Arial"/>
                <w:color w:val="000000"/>
                <w:sz w:val="14"/>
                <w:szCs w:val="14"/>
                <w:lang w:eastAsia="ru-RU"/>
              </w:rPr>
            </w:pPr>
            <w:r w:rsidRPr="0067293B">
              <w:rPr>
                <w:rFonts w:ascii="Arial" w:hAnsi="Arial" w:cs="Arial"/>
                <w:color w:val="000000"/>
                <w:sz w:val="14"/>
                <w:szCs w:val="14"/>
                <w:lang w:eastAsia="ru-RU"/>
              </w:rPr>
              <w:t>бюджет</w:t>
            </w:r>
          </w:p>
        </w:tc>
        <w:tc>
          <w:tcPr>
            <w:tcW w:w="166" w:type="pct"/>
            <w:shd w:val="clear" w:color="auto" w:fill="auto"/>
            <w:vAlign w:val="center"/>
            <w:hideMark/>
          </w:tcPr>
          <w:p w:rsidR="00161F9A" w:rsidRPr="0067293B" w:rsidRDefault="00161F9A" w:rsidP="00161F9A">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0,2</w:t>
            </w:r>
          </w:p>
        </w:tc>
        <w:tc>
          <w:tcPr>
            <w:tcW w:w="1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93"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0,2</w:t>
            </w:r>
          </w:p>
        </w:tc>
      </w:tr>
      <w:tr w:rsidR="00161F9A" w:rsidRPr="0067293B" w:rsidTr="00E74144">
        <w:trPr>
          <w:trHeight w:val="450"/>
        </w:trPr>
        <w:tc>
          <w:tcPr>
            <w:tcW w:w="978" w:type="pct"/>
            <w:shd w:val="clear" w:color="auto" w:fill="auto"/>
            <w:vAlign w:val="center"/>
            <w:hideMark/>
          </w:tcPr>
          <w:p w:rsidR="00161F9A" w:rsidRPr="0067293B" w:rsidRDefault="00161F9A" w:rsidP="00161F9A">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Строительство физкультурно-оздоровительного комплекса  с крытым ба</w:t>
            </w:r>
            <w:r w:rsidRPr="0067293B">
              <w:rPr>
                <w:rFonts w:ascii="Arial" w:hAnsi="Arial" w:cs="Arial"/>
                <w:color w:val="000000"/>
                <w:sz w:val="14"/>
                <w:szCs w:val="14"/>
                <w:lang w:eastAsia="ru-RU"/>
              </w:rPr>
              <w:t>с</w:t>
            </w:r>
            <w:r w:rsidRPr="0067293B">
              <w:rPr>
                <w:rFonts w:ascii="Arial" w:hAnsi="Arial" w:cs="Arial"/>
                <w:color w:val="000000"/>
                <w:sz w:val="14"/>
                <w:szCs w:val="14"/>
                <w:lang w:eastAsia="ru-RU"/>
              </w:rPr>
              <w:t xml:space="preserve">сейном  и спортивно-тренажёрным залом в с. </w:t>
            </w:r>
            <w:proofErr w:type="spellStart"/>
            <w:r w:rsidRPr="0067293B">
              <w:rPr>
                <w:rFonts w:ascii="Arial" w:hAnsi="Arial" w:cs="Arial"/>
                <w:color w:val="000000"/>
                <w:sz w:val="14"/>
                <w:szCs w:val="14"/>
                <w:lang w:eastAsia="ru-RU"/>
              </w:rPr>
              <w:t>Новобурино</w:t>
            </w:r>
            <w:proofErr w:type="spellEnd"/>
            <w:r w:rsidRPr="0067293B">
              <w:rPr>
                <w:rFonts w:ascii="Arial" w:hAnsi="Arial" w:cs="Arial"/>
                <w:color w:val="000000"/>
                <w:sz w:val="14"/>
                <w:szCs w:val="14"/>
                <w:lang w:eastAsia="ru-RU"/>
              </w:rPr>
              <w:t xml:space="preserve"> (площадь зеркала воды-60м.кв.; площадь спортивно-тренажёрного зала - 200м.кв.)</w:t>
            </w:r>
          </w:p>
        </w:tc>
        <w:tc>
          <w:tcPr>
            <w:tcW w:w="391"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НЦС 81-02-05-2014</w:t>
            </w:r>
          </w:p>
        </w:tc>
        <w:tc>
          <w:tcPr>
            <w:tcW w:w="26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xml:space="preserve">05-09-001-01 </w:t>
            </w:r>
          </w:p>
        </w:tc>
        <w:tc>
          <w:tcPr>
            <w:tcW w:w="307"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150</w:t>
            </w:r>
          </w:p>
        </w:tc>
        <w:tc>
          <w:tcPr>
            <w:tcW w:w="35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0,85</w:t>
            </w:r>
          </w:p>
        </w:tc>
        <w:tc>
          <w:tcPr>
            <w:tcW w:w="273" w:type="pct"/>
            <w:shd w:val="clear" w:color="auto" w:fill="auto"/>
            <w:vAlign w:val="center"/>
            <w:hideMark/>
          </w:tcPr>
          <w:p w:rsidR="00161F9A" w:rsidRPr="0067293B" w:rsidRDefault="00161F9A" w:rsidP="00161F9A">
            <w:pPr>
              <w:spacing w:line="240" w:lineRule="auto"/>
              <w:ind w:firstLine="0"/>
              <w:jc w:val="center"/>
              <w:rPr>
                <w:rFonts w:ascii="Arial" w:hAnsi="Arial" w:cs="Arial"/>
                <w:sz w:val="14"/>
                <w:szCs w:val="14"/>
                <w:lang w:eastAsia="ru-RU"/>
              </w:rPr>
            </w:pPr>
            <w:r w:rsidRPr="0067293B">
              <w:rPr>
                <w:rFonts w:ascii="Arial" w:hAnsi="Arial" w:cs="Arial"/>
                <w:sz w:val="14"/>
                <w:szCs w:val="14"/>
                <w:lang w:eastAsia="ru-RU"/>
              </w:rPr>
              <w:t>2023-2026</w:t>
            </w:r>
          </w:p>
        </w:tc>
        <w:tc>
          <w:tcPr>
            <w:tcW w:w="252"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145,0</w:t>
            </w:r>
          </w:p>
        </w:tc>
        <w:tc>
          <w:tcPr>
            <w:tcW w:w="418" w:type="pct"/>
            <w:shd w:val="clear" w:color="auto" w:fill="auto"/>
            <w:vAlign w:val="center"/>
            <w:hideMark/>
          </w:tcPr>
          <w:p w:rsidR="00161F9A" w:rsidRPr="0067293B" w:rsidRDefault="00161F9A" w:rsidP="00161F9A">
            <w:pPr>
              <w:spacing w:line="240" w:lineRule="auto"/>
              <w:ind w:firstLineChars="100" w:firstLine="140"/>
              <w:jc w:val="left"/>
              <w:rPr>
                <w:rFonts w:ascii="Arial" w:hAnsi="Arial" w:cs="Arial"/>
                <w:color w:val="000000"/>
                <w:sz w:val="14"/>
                <w:szCs w:val="14"/>
                <w:lang w:eastAsia="ru-RU"/>
              </w:rPr>
            </w:pPr>
            <w:r w:rsidRPr="0067293B">
              <w:rPr>
                <w:rFonts w:ascii="Arial" w:hAnsi="Arial" w:cs="Arial"/>
                <w:color w:val="000000"/>
                <w:sz w:val="14"/>
                <w:szCs w:val="14"/>
                <w:lang w:eastAsia="ru-RU"/>
              </w:rPr>
              <w:t>бюджет</w:t>
            </w:r>
          </w:p>
        </w:tc>
        <w:tc>
          <w:tcPr>
            <w:tcW w:w="166" w:type="pct"/>
            <w:shd w:val="clear" w:color="auto" w:fill="auto"/>
            <w:vAlign w:val="center"/>
            <w:hideMark/>
          </w:tcPr>
          <w:p w:rsidR="00161F9A" w:rsidRPr="0067293B" w:rsidRDefault="00161F9A" w:rsidP="00161F9A">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184,9</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93"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184,9</w:t>
            </w:r>
          </w:p>
        </w:tc>
      </w:tr>
      <w:tr w:rsidR="00161F9A" w:rsidRPr="0067293B" w:rsidTr="00E74144">
        <w:trPr>
          <w:trHeight w:val="450"/>
        </w:trPr>
        <w:tc>
          <w:tcPr>
            <w:tcW w:w="978" w:type="pct"/>
            <w:shd w:val="clear" w:color="auto" w:fill="auto"/>
            <w:vAlign w:val="center"/>
            <w:hideMark/>
          </w:tcPr>
          <w:p w:rsidR="00161F9A" w:rsidRPr="0067293B" w:rsidRDefault="00161F9A" w:rsidP="00161F9A">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Строительство спортивной площадки в д. Сосновка</w:t>
            </w:r>
          </w:p>
        </w:tc>
        <w:tc>
          <w:tcPr>
            <w:tcW w:w="391"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26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307"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35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w:t>
            </w:r>
          </w:p>
        </w:tc>
        <w:tc>
          <w:tcPr>
            <w:tcW w:w="273" w:type="pct"/>
            <w:shd w:val="clear" w:color="auto" w:fill="auto"/>
            <w:vAlign w:val="center"/>
            <w:hideMark/>
          </w:tcPr>
          <w:p w:rsidR="00161F9A" w:rsidRPr="0067293B" w:rsidRDefault="00161F9A" w:rsidP="00161F9A">
            <w:pPr>
              <w:spacing w:line="240" w:lineRule="auto"/>
              <w:ind w:firstLine="0"/>
              <w:jc w:val="center"/>
              <w:rPr>
                <w:rFonts w:ascii="Arial" w:hAnsi="Arial" w:cs="Arial"/>
                <w:sz w:val="14"/>
                <w:szCs w:val="14"/>
                <w:lang w:eastAsia="ru-RU"/>
              </w:rPr>
            </w:pPr>
            <w:r w:rsidRPr="0067293B">
              <w:rPr>
                <w:rFonts w:ascii="Arial" w:hAnsi="Arial" w:cs="Arial"/>
                <w:sz w:val="14"/>
                <w:szCs w:val="14"/>
                <w:lang w:eastAsia="ru-RU"/>
              </w:rPr>
              <w:t>2019</w:t>
            </w:r>
          </w:p>
        </w:tc>
        <w:tc>
          <w:tcPr>
            <w:tcW w:w="252"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0,1</w:t>
            </w:r>
          </w:p>
        </w:tc>
        <w:tc>
          <w:tcPr>
            <w:tcW w:w="418" w:type="pct"/>
            <w:shd w:val="clear" w:color="auto" w:fill="auto"/>
            <w:vAlign w:val="center"/>
            <w:hideMark/>
          </w:tcPr>
          <w:p w:rsidR="00161F9A" w:rsidRPr="0067293B" w:rsidRDefault="00161F9A" w:rsidP="00161F9A">
            <w:pPr>
              <w:spacing w:line="240" w:lineRule="auto"/>
              <w:ind w:firstLineChars="100" w:firstLine="140"/>
              <w:jc w:val="left"/>
              <w:rPr>
                <w:rFonts w:ascii="Arial" w:hAnsi="Arial" w:cs="Arial"/>
                <w:color w:val="000000"/>
                <w:sz w:val="14"/>
                <w:szCs w:val="14"/>
                <w:lang w:eastAsia="ru-RU"/>
              </w:rPr>
            </w:pPr>
            <w:r w:rsidRPr="0067293B">
              <w:rPr>
                <w:rFonts w:ascii="Arial" w:hAnsi="Arial" w:cs="Arial"/>
                <w:color w:val="000000"/>
                <w:sz w:val="14"/>
                <w:szCs w:val="14"/>
                <w:lang w:eastAsia="ru-RU"/>
              </w:rPr>
              <w:t>бюджет</w:t>
            </w:r>
          </w:p>
        </w:tc>
        <w:tc>
          <w:tcPr>
            <w:tcW w:w="166" w:type="pct"/>
            <w:shd w:val="clear" w:color="auto" w:fill="auto"/>
            <w:vAlign w:val="center"/>
            <w:hideMark/>
          </w:tcPr>
          <w:p w:rsidR="00161F9A" w:rsidRPr="0067293B" w:rsidRDefault="00161F9A" w:rsidP="00161F9A">
            <w:pPr>
              <w:spacing w:line="240" w:lineRule="auto"/>
              <w:ind w:firstLine="0"/>
              <w:jc w:val="left"/>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0,1</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color w:val="000000"/>
                <w:sz w:val="14"/>
                <w:szCs w:val="14"/>
                <w:lang w:eastAsia="ru-RU"/>
              </w:rPr>
            </w:pPr>
            <w:r w:rsidRPr="0067293B">
              <w:rPr>
                <w:rFonts w:ascii="Arial" w:hAnsi="Arial" w:cs="Arial"/>
                <w:color w:val="000000"/>
                <w:sz w:val="14"/>
                <w:szCs w:val="14"/>
                <w:lang w:eastAsia="ru-RU"/>
              </w:rPr>
              <w:t> </w:t>
            </w:r>
          </w:p>
        </w:tc>
        <w:tc>
          <w:tcPr>
            <w:tcW w:w="193"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0,1</w:t>
            </w:r>
          </w:p>
        </w:tc>
      </w:tr>
      <w:tr w:rsidR="00161F9A" w:rsidRPr="0067293B" w:rsidTr="00E74144">
        <w:trPr>
          <w:trHeight w:val="227"/>
        </w:trPr>
        <w:tc>
          <w:tcPr>
            <w:tcW w:w="2574" w:type="pct"/>
            <w:gridSpan w:val="6"/>
            <w:shd w:val="clear" w:color="auto" w:fill="auto"/>
            <w:vAlign w:val="center"/>
            <w:hideMark/>
          </w:tcPr>
          <w:p w:rsidR="00161F9A" w:rsidRPr="0067293B" w:rsidRDefault="00161F9A" w:rsidP="00161F9A">
            <w:pPr>
              <w:spacing w:line="240" w:lineRule="auto"/>
              <w:ind w:firstLineChars="100" w:firstLine="141"/>
              <w:jc w:val="left"/>
              <w:rPr>
                <w:rFonts w:ascii="Arial" w:hAnsi="Arial" w:cs="Arial"/>
                <w:b/>
                <w:bCs/>
                <w:color w:val="000000"/>
                <w:sz w:val="14"/>
                <w:szCs w:val="14"/>
                <w:lang w:eastAsia="ru-RU"/>
              </w:rPr>
            </w:pPr>
            <w:r w:rsidRPr="0067293B">
              <w:rPr>
                <w:rFonts w:ascii="Arial" w:hAnsi="Arial" w:cs="Arial"/>
                <w:b/>
                <w:bCs/>
                <w:color w:val="000000"/>
                <w:sz w:val="14"/>
                <w:szCs w:val="14"/>
                <w:lang w:eastAsia="ru-RU"/>
              </w:rPr>
              <w:t>Всего по сфере культуры и массового спорта.</w:t>
            </w:r>
          </w:p>
        </w:tc>
        <w:tc>
          <w:tcPr>
            <w:tcW w:w="252"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145,3</w:t>
            </w:r>
          </w:p>
        </w:tc>
        <w:tc>
          <w:tcPr>
            <w:tcW w:w="418"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 </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0,2</w:t>
            </w:r>
          </w:p>
        </w:tc>
        <w:tc>
          <w:tcPr>
            <w:tcW w:w="178"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0,1</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w:t>
            </w:r>
          </w:p>
        </w:tc>
        <w:tc>
          <w:tcPr>
            <w:tcW w:w="166"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184,9</w:t>
            </w:r>
          </w:p>
        </w:tc>
        <w:tc>
          <w:tcPr>
            <w:tcW w:w="278"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w:t>
            </w:r>
          </w:p>
        </w:tc>
        <w:tc>
          <w:tcPr>
            <w:tcW w:w="193" w:type="pct"/>
            <w:shd w:val="clear" w:color="auto" w:fill="auto"/>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185,2</w:t>
            </w:r>
          </w:p>
        </w:tc>
      </w:tr>
      <w:tr w:rsidR="00161F9A" w:rsidRPr="00161F9A" w:rsidTr="00E74144">
        <w:trPr>
          <w:trHeight w:val="268"/>
        </w:trPr>
        <w:tc>
          <w:tcPr>
            <w:tcW w:w="2574" w:type="pct"/>
            <w:gridSpan w:val="6"/>
            <w:shd w:val="clear" w:color="000000" w:fill="F2F2F2"/>
            <w:vAlign w:val="center"/>
            <w:hideMark/>
          </w:tcPr>
          <w:p w:rsidR="00161F9A" w:rsidRPr="00161F9A" w:rsidRDefault="00161F9A" w:rsidP="00161F9A">
            <w:pPr>
              <w:spacing w:line="240" w:lineRule="auto"/>
              <w:ind w:firstLineChars="100" w:firstLine="161"/>
              <w:jc w:val="left"/>
              <w:rPr>
                <w:rFonts w:ascii="Arial" w:hAnsi="Arial" w:cs="Arial"/>
                <w:b/>
                <w:bCs/>
                <w:color w:val="000000"/>
                <w:sz w:val="16"/>
                <w:szCs w:val="16"/>
                <w:lang w:eastAsia="ru-RU"/>
              </w:rPr>
            </w:pPr>
            <w:r w:rsidRPr="00161F9A">
              <w:rPr>
                <w:rFonts w:ascii="Arial" w:hAnsi="Arial" w:cs="Arial"/>
                <w:b/>
                <w:bCs/>
                <w:color w:val="000000"/>
                <w:sz w:val="16"/>
                <w:szCs w:val="16"/>
                <w:lang w:eastAsia="ru-RU"/>
              </w:rPr>
              <w:t>ВСЕГО по социальной сфере</w:t>
            </w:r>
          </w:p>
        </w:tc>
        <w:tc>
          <w:tcPr>
            <w:tcW w:w="252" w:type="pct"/>
            <w:shd w:val="clear" w:color="000000" w:fill="F2F2F2"/>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220,1</w:t>
            </w:r>
          </w:p>
        </w:tc>
        <w:tc>
          <w:tcPr>
            <w:tcW w:w="418" w:type="pct"/>
            <w:shd w:val="clear" w:color="000000" w:fill="F2F2F2"/>
            <w:vAlign w:val="center"/>
            <w:hideMark/>
          </w:tcPr>
          <w:p w:rsidR="00161F9A" w:rsidRPr="0067293B" w:rsidRDefault="00161F9A" w:rsidP="00161F9A">
            <w:pPr>
              <w:spacing w:line="240" w:lineRule="auto"/>
              <w:ind w:firstLine="0"/>
              <w:jc w:val="left"/>
              <w:rPr>
                <w:rFonts w:ascii="Arial" w:hAnsi="Arial" w:cs="Arial"/>
                <w:b/>
                <w:bCs/>
                <w:color w:val="000000"/>
                <w:sz w:val="14"/>
                <w:szCs w:val="14"/>
                <w:lang w:eastAsia="ru-RU"/>
              </w:rPr>
            </w:pPr>
            <w:r w:rsidRPr="0067293B">
              <w:rPr>
                <w:rFonts w:ascii="Arial" w:hAnsi="Arial" w:cs="Arial"/>
                <w:b/>
                <w:bCs/>
                <w:color w:val="000000"/>
                <w:sz w:val="14"/>
                <w:szCs w:val="14"/>
                <w:lang w:eastAsia="ru-RU"/>
              </w:rPr>
              <w:t> </w:t>
            </w:r>
          </w:p>
        </w:tc>
        <w:tc>
          <w:tcPr>
            <w:tcW w:w="166" w:type="pct"/>
            <w:shd w:val="clear" w:color="000000" w:fill="F2F2F2"/>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w:t>
            </w:r>
          </w:p>
        </w:tc>
        <w:tc>
          <w:tcPr>
            <w:tcW w:w="166" w:type="pct"/>
            <w:shd w:val="clear" w:color="000000" w:fill="F2F2F2"/>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7,3</w:t>
            </w:r>
          </w:p>
        </w:tc>
        <w:tc>
          <w:tcPr>
            <w:tcW w:w="178" w:type="pct"/>
            <w:shd w:val="clear" w:color="000000" w:fill="F2F2F2"/>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73,8</w:t>
            </w:r>
          </w:p>
        </w:tc>
        <w:tc>
          <w:tcPr>
            <w:tcW w:w="166" w:type="pct"/>
            <w:shd w:val="clear" w:color="000000" w:fill="F2F2F2"/>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w:t>
            </w:r>
          </w:p>
        </w:tc>
        <w:tc>
          <w:tcPr>
            <w:tcW w:w="166" w:type="pct"/>
            <w:shd w:val="clear" w:color="000000" w:fill="F2F2F2"/>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w:t>
            </w:r>
          </w:p>
        </w:tc>
        <w:tc>
          <w:tcPr>
            <w:tcW w:w="166" w:type="pct"/>
            <w:shd w:val="clear" w:color="000000" w:fill="F2F2F2"/>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w:t>
            </w:r>
          </w:p>
        </w:tc>
        <w:tc>
          <w:tcPr>
            <w:tcW w:w="278" w:type="pct"/>
            <w:shd w:val="clear" w:color="000000" w:fill="F2F2F2"/>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184,9</w:t>
            </w:r>
          </w:p>
        </w:tc>
        <w:tc>
          <w:tcPr>
            <w:tcW w:w="278" w:type="pct"/>
            <w:shd w:val="clear" w:color="000000" w:fill="F2F2F2"/>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0,0</w:t>
            </w:r>
          </w:p>
        </w:tc>
        <w:tc>
          <w:tcPr>
            <w:tcW w:w="193" w:type="pct"/>
            <w:shd w:val="clear" w:color="000000" w:fill="F2F2F2"/>
            <w:vAlign w:val="center"/>
            <w:hideMark/>
          </w:tcPr>
          <w:p w:rsidR="00161F9A" w:rsidRPr="0067293B" w:rsidRDefault="00161F9A" w:rsidP="00161F9A">
            <w:pPr>
              <w:spacing w:line="240" w:lineRule="auto"/>
              <w:ind w:firstLine="0"/>
              <w:jc w:val="center"/>
              <w:rPr>
                <w:rFonts w:ascii="Arial" w:hAnsi="Arial" w:cs="Arial"/>
                <w:b/>
                <w:bCs/>
                <w:color w:val="000000"/>
                <w:sz w:val="14"/>
                <w:szCs w:val="14"/>
                <w:lang w:eastAsia="ru-RU"/>
              </w:rPr>
            </w:pPr>
            <w:r w:rsidRPr="0067293B">
              <w:rPr>
                <w:rFonts w:ascii="Arial" w:hAnsi="Arial" w:cs="Arial"/>
                <w:b/>
                <w:bCs/>
                <w:color w:val="000000"/>
                <w:sz w:val="14"/>
                <w:szCs w:val="14"/>
                <w:lang w:eastAsia="ru-RU"/>
              </w:rPr>
              <w:t>266,0</w:t>
            </w:r>
          </w:p>
        </w:tc>
      </w:tr>
      <w:bookmarkEnd w:id="50"/>
    </w:tbl>
    <w:p w:rsidR="007B02B7" w:rsidRPr="006E404D" w:rsidRDefault="007B02B7" w:rsidP="00A14BFB">
      <w:pPr>
        <w:tabs>
          <w:tab w:val="left" w:pos="993"/>
        </w:tabs>
        <w:autoSpaceDE w:val="0"/>
        <w:autoSpaceDN w:val="0"/>
        <w:adjustRightInd w:val="0"/>
        <w:ind w:firstLine="0"/>
        <w:rPr>
          <w:rFonts w:eastAsia="Calibri" w:cs="Times New Roman"/>
          <w:szCs w:val="26"/>
        </w:rPr>
        <w:sectPr w:rsidR="007B02B7" w:rsidRPr="006E404D" w:rsidSect="00E74144">
          <w:pgSz w:w="16839" w:h="11907" w:orient="landscape" w:code="9"/>
          <w:pgMar w:top="1418" w:right="510" w:bottom="567" w:left="510" w:header="567" w:footer="567" w:gutter="0"/>
          <w:cols w:space="708"/>
          <w:docGrid w:linePitch="381"/>
        </w:sectPr>
      </w:pPr>
    </w:p>
    <w:p w:rsidR="000D25CB" w:rsidRPr="00EE242E" w:rsidRDefault="000D25CB" w:rsidP="000D25CB">
      <w:pPr>
        <w:keepNext/>
        <w:spacing w:line="240" w:lineRule="auto"/>
        <w:ind w:firstLine="0"/>
        <w:outlineLvl w:val="0"/>
        <w:rPr>
          <w:rFonts w:cs="Times New Roman"/>
          <w:b/>
          <w:bCs/>
          <w:kern w:val="32"/>
          <w:sz w:val="28"/>
          <w:szCs w:val="28"/>
        </w:rPr>
      </w:pPr>
      <w:bookmarkStart w:id="51" w:name="_Toc417544244"/>
      <w:bookmarkStart w:id="52" w:name="_Toc449024543"/>
      <w:bookmarkStart w:id="53" w:name="_Toc494833137"/>
      <w:r w:rsidRPr="000D25CB">
        <w:rPr>
          <w:rFonts w:cs="Times New Roman"/>
          <w:b/>
          <w:bCs/>
          <w:kern w:val="32"/>
          <w:sz w:val="28"/>
          <w:szCs w:val="28"/>
        </w:rPr>
        <w:lastRenderedPageBreak/>
        <w:t xml:space="preserve">Раздел </w:t>
      </w:r>
      <w:r w:rsidR="00EE242E">
        <w:rPr>
          <w:rFonts w:cs="Times New Roman"/>
          <w:b/>
          <w:bCs/>
          <w:kern w:val="32"/>
          <w:sz w:val="28"/>
          <w:szCs w:val="28"/>
        </w:rPr>
        <w:t>5</w:t>
      </w:r>
      <w:r w:rsidRPr="000D25CB">
        <w:rPr>
          <w:rFonts w:cs="Times New Roman"/>
          <w:b/>
          <w:bCs/>
          <w:kern w:val="32"/>
          <w:sz w:val="28"/>
          <w:szCs w:val="28"/>
          <w:lang w:val="x-none"/>
        </w:rPr>
        <w:t xml:space="preserve">. </w:t>
      </w:r>
      <w:bookmarkEnd w:id="51"/>
      <w:bookmarkEnd w:id="52"/>
      <w:r w:rsidR="00EE242E" w:rsidRPr="00EE242E">
        <w:rPr>
          <w:rFonts w:cs="Times New Roman"/>
          <w:b/>
          <w:bCs/>
          <w:kern w:val="32"/>
          <w:sz w:val="28"/>
          <w:szCs w:val="28"/>
          <w:lang w:val="x-none"/>
        </w:rPr>
        <w:t xml:space="preserve">Целевые индикаторы </w:t>
      </w:r>
      <w:r w:rsidR="00EE242E">
        <w:rPr>
          <w:rFonts w:cs="Times New Roman"/>
          <w:b/>
          <w:bCs/>
          <w:kern w:val="32"/>
          <w:sz w:val="28"/>
          <w:szCs w:val="28"/>
        </w:rPr>
        <w:t>П</w:t>
      </w:r>
      <w:proofErr w:type="spellStart"/>
      <w:r w:rsidR="00EE242E" w:rsidRPr="00EE242E">
        <w:rPr>
          <w:rFonts w:cs="Times New Roman"/>
          <w:b/>
          <w:bCs/>
          <w:kern w:val="32"/>
          <w:sz w:val="28"/>
          <w:szCs w:val="28"/>
          <w:lang w:val="x-none"/>
        </w:rPr>
        <w:t>рограммы</w:t>
      </w:r>
      <w:proofErr w:type="spellEnd"/>
      <w:r w:rsidR="00EE242E" w:rsidRPr="00EE242E">
        <w:rPr>
          <w:rFonts w:cs="Times New Roman"/>
          <w:b/>
          <w:bCs/>
          <w:kern w:val="32"/>
          <w:sz w:val="28"/>
          <w:szCs w:val="28"/>
          <w:lang w:val="x-none"/>
        </w:rPr>
        <w:t>.</w:t>
      </w:r>
      <w:bookmarkEnd w:id="53"/>
    </w:p>
    <w:p w:rsidR="00EE242E" w:rsidRDefault="00EE242E" w:rsidP="00EE242E">
      <w:pPr>
        <w:keepNext/>
        <w:spacing w:line="240" w:lineRule="auto"/>
        <w:ind w:firstLine="0"/>
        <w:outlineLvl w:val="0"/>
        <w:rPr>
          <w:rFonts w:cs="Times New Roman"/>
          <w:b/>
          <w:bCs/>
          <w:kern w:val="32"/>
          <w:sz w:val="28"/>
          <w:szCs w:val="28"/>
        </w:rPr>
      </w:pPr>
    </w:p>
    <w:p w:rsidR="00BA1820" w:rsidRDefault="00BA1820" w:rsidP="004124C9">
      <w:pPr>
        <w:ind w:firstLine="567"/>
        <w:rPr>
          <w:rFonts w:cs="Times New Roman"/>
          <w:sz w:val="24"/>
          <w:szCs w:val="24"/>
        </w:rPr>
      </w:pPr>
      <w:r w:rsidRPr="004124C9">
        <w:rPr>
          <w:rFonts w:cs="Times New Roman"/>
          <w:sz w:val="24"/>
          <w:szCs w:val="24"/>
        </w:rPr>
        <w:t xml:space="preserve">Достижение целевых индикаторов </w:t>
      </w:r>
      <w:r w:rsidR="004C67D5">
        <w:rPr>
          <w:rFonts w:cs="Times New Roman"/>
          <w:sz w:val="24"/>
          <w:szCs w:val="24"/>
        </w:rPr>
        <w:t xml:space="preserve">и показателей </w:t>
      </w:r>
      <w:r w:rsidRPr="004124C9">
        <w:rPr>
          <w:rFonts w:cs="Times New Roman"/>
          <w:sz w:val="24"/>
          <w:szCs w:val="24"/>
        </w:rPr>
        <w:t xml:space="preserve">в результате реализации </w:t>
      </w:r>
      <w:r w:rsidR="004124C9">
        <w:rPr>
          <w:rFonts w:cs="Times New Roman"/>
          <w:sz w:val="24"/>
          <w:szCs w:val="24"/>
        </w:rPr>
        <w:t>П</w:t>
      </w:r>
      <w:r w:rsidRPr="004124C9">
        <w:rPr>
          <w:rFonts w:cs="Times New Roman"/>
          <w:sz w:val="24"/>
          <w:szCs w:val="24"/>
        </w:rPr>
        <w:t>рограммы х</w:t>
      </w:r>
      <w:r w:rsidRPr="004124C9">
        <w:rPr>
          <w:rFonts w:cs="Times New Roman"/>
          <w:sz w:val="24"/>
          <w:szCs w:val="24"/>
        </w:rPr>
        <w:t>а</w:t>
      </w:r>
      <w:r w:rsidRPr="004124C9">
        <w:rPr>
          <w:rFonts w:cs="Times New Roman"/>
          <w:sz w:val="24"/>
          <w:szCs w:val="24"/>
        </w:rPr>
        <w:t>рактеризует будущую модель социальной инфраструктуры поселения.</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Целевой показатель – это ожидаемая норма усовершенствования, установленная для ко</w:t>
      </w:r>
      <w:r w:rsidRPr="004124C9">
        <w:rPr>
          <w:rFonts w:cs="Times New Roman"/>
          <w:sz w:val="24"/>
          <w:szCs w:val="24"/>
          <w:lang w:eastAsia="ru-RU"/>
        </w:rPr>
        <w:t>н</w:t>
      </w:r>
      <w:r w:rsidRPr="004124C9">
        <w:rPr>
          <w:rFonts w:cs="Times New Roman"/>
          <w:sz w:val="24"/>
          <w:szCs w:val="24"/>
          <w:lang w:eastAsia="ru-RU"/>
        </w:rPr>
        <w:t xml:space="preserve">кретного процесса, продукта, услуги и т.д. </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Фактические значения</w:t>
      </w:r>
      <w:r>
        <w:rPr>
          <w:rFonts w:cs="Times New Roman"/>
          <w:sz w:val="24"/>
          <w:szCs w:val="24"/>
          <w:lang w:eastAsia="ru-RU"/>
        </w:rPr>
        <w:t xml:space="preserve"> индикаторов и </w:t>
      </w:r>
      <w:r w:rsidRPr="004124C9">
        <w:rPr>
          <w:rFonts w:cs="Times New Roman"/>
          <w:sz w:val="24"/>
          <w:szCs w:val="24"/>
          <w:lang w:eastAsia="ru-RU"/>
        </w:rPr>
        <w:t xml:space="preserve"> показателей развития </w:t>
      </w:r>
      <w:r>
        <w:rPr>
          <w:rFonts w:cs="Times New Roman"/>
          <w:sz w:val="24"/>
          <w:szCs w:val="24"/>
          <w:lang w:eastAsia="ru-RU"/>
        </w:rPr>
        <w:t>социальной инфраструктуры</w:t>
      </w:r>
      <w:r w:rsidRPr="004124C9">
        <w:rPr>
          <w:rFonts w:cs="Times New Roman"/>
          <w:sz w:val="24"/>
          <w:szCs w:val="24"/>
          <w:lang w:eastAsia="ru-RU"/>
        </w:rPr>
        <w:t xml:space="preserve"> за 2016 год и плановые значения целевых показателей с 2017 по 2028 годы приведены в таблице 2</w:t>
      </w:r>
      <w:r w:rsidR="004C67D5">
        <w:rPr>
          <w:rFonts w:cs="Times New Roman"/>
          <w:sz w:val="24"/>
          <w:szCs w:val="24"/>
          <w:lang w:eastAsia="ru-RU"/>
        </w:rPr>
        <w:t>0</w:t>
      </w:r>
      <w:r w:rsidRPr="004124C9">
        <w:rPr>
          <w:rFonts w:cs="Times New Roman"/>
          <w:sz w:val="24"/>
          <w:szCs w:val="24"/>
          <w:lang w:eastAsia="ru-RU"/>
        </w:rPr>
        <w:t>.</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 xml:space="preserve">Плановые значения целевых показателей определены с учётом  </w:t>
      </w:r>
      <w:r w:rsidR="007E34F9">
        <w:rPr>
          <w:rFonts w:cs="Times New Roman"/>
          <w:sz w:val="24"/>
          <w:szCs w:val="24"/>
          <w:lang w:eastAsia="ru-RU"/>
        </w:rPr>
        <w:t xml:space="preserve">сроков </w:t>
      </w:r>
      <w:r w:rsidR="007E34F9" w:rsidRPr="004124C9">
        <w:rPr>
          <w:rFonts w:cs="Times New Roman"/>
          <w:sz w:val="24"/>
          <w:szCs w:val="24"/>
          <w:lang w:eastAsia="ru-RU"/>
        </w:rPr>
        <w:t xml:space="preserve">реализации </w:t>
      </w:r>
      <w:r w:rsidRPr="004124C9">
        <w:rPr>
          <w:rFonts w:cs="Times New Roman"/>
          <w:sz w:val="24"/>
          <w:szCs w:val="24"/>
          <w:lang w:eastAsia="ru-RU"/>
        </w:rPr>
        <w:t>мер</w:t>
      </w:r>
      <w:r w:rsidRPr="004124C9">
        <w:rPr>
          <w:rFonts w:cs="Times New Roman"/>
          <w:sz w:val="24"/>
          <w:szCs w:val="24"/>
          <w:lang w:eastAsia="ru-RU"/>
        </w:rPr>
        <w:t>о</w:t>
      </w:r>
      <w:r w:rsidRPr="004124C9">
        <w:rPr>
          <w:rFonts w:cs="Times New Roman"/>
          <w:sz w:val="24"/>
          <w:szCs w:val="24"/>
          <w:lang w:eastAsia="ru-RU"/>
        </w:rPr>
        <w:t xml:space="preserve">приятий </w:t>
      </w:r>
      <w:r>
        <w:rPr>
          <w:rFonts w:cs="Times New Roman"/>
          <w:sz w:val="24"/>
          <w:szCs w:val="24"/>
          <w:lang w:eastAsia="ru-RU"/>
        </w:rPr>
        <w:t>Программы</w:t>
      </w:r>
      <w:r w:rsidRPr="004124C9">
        <w:rPr>
          <w:rFonts w:cs="Times New Roman"/>
          <w:sz w:val="24"/>
          <w:szCs w:val="24"/>
          <w:lang w:eastAsia="ru-RU"/>
        </w:rPr>
        <w:t>.</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Необходимо регулярно сравнивать фактически достигнутые результаты с запланирова</w:t>
      </w:r>
      <w:r w:rsidRPr="004124C9">
        <w:rPr>
          <w:rFonts w:cs="Times New Roman"/>
          <w:sz w:val="24"/>
          <w:szCs w:val="24"/>
          <w:lang w:eastAsia="ru-RU"/>
        </w:rPr>
        <w:t>н</w:t>
      </w:r>
      <w:r w:rsidRPr="004124C9">
        <w:rPr>
          <w:rFonts w:cs="Times New Roman"/>
          <w:sz w:val="24"/>
          <w:szCs w:val="24"/>
          <w:lang w:eastAsia="ru-RU"/>
        </w:rPr>
        <w:t>ными целевыми показателями, для своевременного выявления динамики изменений и принятия при необходимости корректирующих действий.</w:t>
      </w:r>
    </w:p>
    <w:p w:rsidR="004124C9" w:rsidRDefault="004124C9" w:rsidP="00BA1820">
      <w:pPr>
        <w:widowControl w:val="0"/>
        <w:spacing w:line="240" w:lineRule="auto"/>
        <w:ind w:firstLine="0"/>
        <w:jc w:val="left"/>
        <w:rPr>
          <w:rFonts w:cs="Times New Roman"/>
          <w:sz w:val="22"/>
        </w:rPr>
      </w:pPr>
    </w:p>
    <w:p w:rsidR="00E878E9" w:rsidRDefault="00E878E9" w:rsidP="00BA1820">
      <w:pPr>
        <w:widowControl w:val="0"/>
        <w:spacing w:line="240" w:lineRule="auto"/>
        <w:ind w:firstLine="0"/>
        <w:jc w:val="left"/>
        <w:rPr>
          <w:rFonts w:cs="Times New Roman"/>
          <w:sz w:val="22"/>
        </w:rPr>
        <w:sectPr w:rsidR="00E878E9" w:rsidSect="004C67D5">
          <w:pgSz w:w="11910" w:h="16840" w:code="9"/>
          <w:pgMar w:top="567" w:right="567" w:bottom="567" w:left="1418" w:header="567" w:footer="567" w:gutter="0"/>
          <w:cols w:space="720"/>
        </w:sectPr>
      </w:pPr>
    </w:p>
    <w:p w:rsidR="00161F9A" w:rsidRPr="00F65FA0" w:rsidRDefault="00E878E9" w:rsidP="00F65FA0">
      <w:pPr>
        <w:pStyle w:val="aff0"/>
        <w:keepNext/>
      </w:pPr>
      <w:bookmarkStart w:id="54" w:name="_Toc494883655"/>
      <w:r>
        <w:lastRenderedPageBreak/>
        <w:t xml:space="preserve">Таблица </w:t>
      </w:r>
      <w:fldSimple w:instr=" SEQ Таблица \* ARABIC ">
        <w:r w:rsidR="00E74144">
          <w:rPr>
            <w:noProof/>
          </w:rPr>
          <w:t>20</w:t>
        </w:r>
      </w:fldSimple>
      <w:r>
        <w:t xml:space="preserve"> </w:t>
      </w:r>
      <w:r w:rsidRPr="00E878E9">
        <w:t xml:space="preserve">Фактические </w:t>
      </w:r>
      <w:r>
        <w:t xml:space="preserve">и плановые </w:t>
      </w:r>
      <w:r w:rsidRPr="00E878E9">
        <w:t>значения индикаторов и  показателей развития социальной инфраструктуры</w:t>
      </w:r>
      <w:r>
        <w:t>.</w:t>
      </w:r>
      <w:bookmarkEnd w:id="54"/>
    </w:p>
    <w:tbl>
      <w:tblPr>
        <w:tblW w:w="5000" w:type="pct"/>
        <w:tblLook w:val="04A0" w:firstRow="1" w:lastRow="0" w:firstColumn="1" w:lastColumn="0" w:noHBand="0" w:noVBand="1"/>
      </w:tblPr>
      <w:tblGrid>
        <w:gridCol w:w="534"/>
        <w:gridCol w:w="5017"/>
        <w:gridCol w:w="969"/>
        <w:gridCol w:w="935"/>
        <w:gridCol w:w="1059"/>
        <w:gridCol w:w="1059"/>
        <w:gridCol w:w="1059"/>
        <w:gridCol w:w="1059"/>
        <w:gridCol w:w="1059"/>
        <w:gridCol w:w="1059"/>
        <w:gridCol w:w="1059"/>
        <w:gridCol w:w="1054"/>
      </w:tblGrid>
      <w:tr w:rsidR="00F65FA0" w:rsidRPr="00F65FA0" w:rsidTr="00F65FA0">
        <w:trPr>
          <w:trHeight w:val="375"/>
        </w:trPr>
        <w:tc>
          <w:tcPr>
            <w:tcW w:w="1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b/>
                <w:bCs/>
                <w:color w:val="000000"/>
                <w:sz w:val="14"/>
                <w:szCs w:val="14"/>
                <w:lang w:eastAsia="ru-RU"/>
              </w:rPr>
            </w:pPr>
            <w:r w:rsidRPr="00F65FA0">
              <w:rPr>
                <w:rFonts w:ascii="Arial" w:hAnsi="Arial" w:cs="Arial"/>
                <w:b/>
                <w:bCs/>
                <w:color w:val="000000"/>
                <w:sz w:val="14"/>
                <w:szCs w:val="14"/>
                <w:lang w:eastAsia="ru-RU"/>
              </w:rPr>
              <w:t>№ п/п</w:t>
            </w:r>
          </w:p>
        </w:tc>
        <w:tc>
          <w:tcPr>
            <w:tcW w:w="15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b/>
                <w:bCs/>
                <w:color w:val="000000"/>
                <w:sz w:val="14"/>
                <w:szCs w:val="14"/>
                <w:lang w:eastAsia="ru-RU"/>
              </w:rPr>
            </w:pPr>
            <w:r w:rsidRPr="00F65FA0">
              <w:rPr>
                <w:rFonts w:ascii="Arial" w:hAnsi="Arial" w:cs="Arial"/>
                <w:b/>
                <w:bCs/>
                <w:color w:val="000000"/>
                <w:sz w:val="14"/>
                <w:szCs w:val="14"/>
                <w:lang w:eastAsia="ru-RU"/>
              </w:rPr>
              <w:t>Наименование индикатора</w:t>
            </w:r>
          </w:p>
        </w:tc>
        <w:tc>
          <w:tcPr>
            <w:tcW w:w="2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Chars="100" w:firstLine="141"/>
              <w:jc w:val="left"/>
              <w:rPr>
                <w:rFonts w:ascii="Arial" w:hAnsi="Arial" w:cs="Arial"/>
                <w:b/>
                <w:bCs/>
                <w:color w:val="000000"/>
                <w:sz w:val="14"/>
                <w:szCs w:val="14"/>
                <w:lang w:eastAsia="ru-RU"/>
              </w:rPr>
            </w:pPr>
            <w:r w:rsidRPr="00F65FA0">
              <w:rPr>
                <w:rFonts w:ascii="Arial" w:hAnsi="Arial" w:cs="Arial"/>
                <w:b/>
                <w:bCs/>
                <w:color w:val="000000"/>
                <w:sz w:val="14"/>
                <w:szCs w:val="14"/>
                <w:lang w:eastAsia="ru-RU"/>
              </w:rPr>
              <w:t>Единица измерения</w:t>
            </w:r>
          </w:p>
        </w:tc>
        <w:tc>
          <w:tcPr>
            <w:tcW w:w="2983" w:type="pct"/>
            <w:gridSpan w:val="9"/>
            <w:tcBorders>
              <w:top w:val="single" w:sz="4" w:space="0" w:color="auto"/>
              <w:left w:val="nil"/>
              <w:bottom w:val="single" w:sz="4" w:space="0" w:color="auto"/>
              <w:right w:val="single" w:sz="4" w:space="0" w:color="000000"/>
            </w:tcBorders>
            <w:shd w:val="clear" w:color="auto" w:fill="auto"/>
            <w:vAlign w:val="center"/>
            <w:hideMark/>
          </w:tcPr>
          <w:p w:rsidR="00F65FA0" w:rsidRPr="00F65FA0" w:rsidRDefault="00F65FA0" w:rsidP="00F65FA0">
            <w:pPr>
              <w:spacing w:line="240" w:lineRule="auto"/>
              <w:ind w:firstLine="0"/>
              <w:jc w:val="center"/>
              <w:rPr>
                <w:rFonts w:ascii="Arial" w:hAnsi="Arial" w:cs="Arial"/>
                <w:b/>
                <w:bCs/>
                <w:color w:val="000000"/>
                <w:sz w:val="14"/>
                <w:szCs w:val="14"/>
                <w:lang w:eastAsia="ru-RU"/>
              </w:rPr>
            </w:pPr>
            <w:r w:rsidRPr="00F65FA0">
              <w:rPr>
                <w:rFonts w:ascii="Arial" w:hAnsi="Arial" w:cs="Arial"/>
                <w:b/>
                <w:bCs/>
                <w:color w:val="000000"/>
                <w:sz w:val="14"/>
                <w:szCs w:val="14"/>
                <w:lang w:eastAsia="ru-RU"/>
              </w:rPr>
              <w:t>Показатели по годам</w:t>
            </w:r>
          </w:p>
        </w:tc>
      </w:tr>
      <w:tr w:rsidR="00F65FA0" w:rsidRPr="00F65FA0" w:rsidTr="00F65FA0">
        <w:trPr>
          <w:trHeight w:val="375"/>
        </w:trPr>
        <w:tc>
          <w:tcPr>
            <w:tcW w:w="171" w:type="pct"/>
            <w:vMerge/>
            <w:tcBorders>
              <w:top w:val="single" w:sz="4" w:space="0" w:color="auto"/>
              <w:left w:val="single" w:sz="4" w:space="0" w:color="auto"/>
              <w:bottom w:val="single" w:sz="4" w:space="0" w:color="auto"/>
              <w:right w:val="single" w:sz="4" w:space="0" w:color="auto"/>
            </w:tcBorders>
            <w:vAlign w:val="center"/>
            <w:hideMark/>
          </w:tcPr>
          <w:p w:rsidR="00F65FA0" w:rsidRPr="00F65FA0" w:rsidRDefault="00F65FA0" w:rsidP="00F65FA0">
            <w:pPr>
              <w:spacing w:line="240" w:lineRule="auto"/>
              <w:ind w:firstLine="0"/>
              <w:jc w:val="left"/>
              <w:rPr>
                <w:rFonts w:ascii="Arial" w:hAnsi="Arial" w:cs="Arial"/>
                <w:b/>
                <w:bCs/>
                <w:color w:val="000000"/>
                <w:sz w:val="14"/>
                <w:szCs w:val="14"/>
                <w:lang w:eastAsia="ru-RU"/>
              </w:rPr>
            </w:pPr>
          </w:p>
        </w:tc>
        <w:tc>
          <w:tcPr>
            <w:tcW w:w="1579" w:type="pct"/>
            <w:vMerge/>
            <w:tcBorders>
              <w:top w:val="single" w:sz="4" w:space="0" w:color="auto"/>
              <w:left w:val="single" w:sz="4" w:space="0" w:color="auto"/>
              <w:bottom w:val="single" w:sz="4" w:space="0" w:color="auto"/>
              <w:right w:val="single" w:sz="4" w:space="0" w:color="auto"/>
            </w:tcBorders>
            <w:vAlign w:val="center"/>
            <w:hideMark/>
          </w:tcPr>
          <w:p w:rsidR="00F65FA0" w:rsidRPr="00F65FA0" w:rsidRDefault="00F65FA0" w:rsidP="00F65FA0">
            <w:pPr>
              <w:spacing w:line="240" w:lineRule="auto"/>
              <w:ind w:firstLine="0"/>
              <w:jc w:val="left"/>
              <w:rPr>
                <w:rFonts w:ascii="Arial" w:hAnsi="Arial" w:cs="Arial"/>
                <w:b/>
                <w:bCs/>
                <w:color w:val="000000"/>
                <w:sz w:val="14"/>
                <w:szCs w:val="14"/>
                <w:lang w:eastAsia="ru-RU"/>
              </w:rPr>
            </w:pPr>
          </w:p>
        </w:tc>
        <w:tc>
          <w:tcPr>
            <w:tcW w:w="267" w:type="pct"/>
            <w:vMerge/>
            <w:tcBorders>
              <w:top w:val="single" w:sz="4" w:space="0" w:color="auto"/>
              <w:left w:val="single" w:sz="4" w:space="0" w:color="auto"/>
              <w:bottom w:val="single" w:sz="4" w:space="0" w:color="auto"/>
              <w:right w:val="single" w:sz="4" w:space="0" w:color="auto"/>
            </w:tcBorders>
            <w:vAlign w:val="center"/>
            <w:hideMark/>
          </w:tcPr>
          <w:p w:rsidR="00F65FA0" w:rsidRPr="00F65FA0" w:rsidRDefault="00F65FA0" w:rsidP="00F65FA0">
            <w:pPr>
              <w:spacing w:line="240" w:lineRule="auto"/>
              <w:ind w:firstLine="0"/>
              <w:jc w:val="left"/>
              <w:rPr>
                <w:rFonts w:ascii="Arial" w:hAnsi="Arial" w:cs="Arial"/>
                <w:b/>
                <w:bCs/>
                <w:color w:val="000000"/>
                <w:sz w:val="14"/>
                <w:szCs w:val="14"/>
                <w:lang w:eastAsia="ru-RU"/>
              </w:rPr>
            </w:pPr>
          </w:p>
        </w:tc>
        <w:tc>
          <w:tcPr>
            <w:tcW w:w="29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right="-132" w:hanging="141"/>
              <w:jc w:val="center"/>
              <w:rPr>
                <w:rFonts w:ascii="Arial" w:hAnsi="Arial" w:cs="Arial"/>
                <w:b/>
                <w:bCs/>
                <w:color w:val="000000"/>
                <w:sz w:val="14"/>
                <w:szCs w:val="14"/>
                <w:lang w:eastAsia="ru-RU"/>
              </w:rPr>
            </w:pPr>
            <w:r w:rsidRPr="00F65FA0">
              <w:rPr>
                <w:rFonts w:ascii="Arial" w:hAnsi="Arial" w:cs="Arial"/>
                <w:b/>
                <w:bCs/>
                <w:color w:val="000000"/>
                <w:sz w:val="14"/>
                <w:szCs w:val="14"/>
                <w:lang w:eastAsia="ru-RU"/>
              </w:rPr>
              <w:t>2016 (факт)</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b/>
                <w:bCs/>
                <w:color w:val="000000"/>
                <w:sz w:val="14"/>
                <w:szCs w:val="14"/>
                <w:lang w:eastAsia="ru-RU"/>
              </w:rPr>
            </w:pPr>
            <w:r w:rsidRPr="00F65FA0">
              <w:rPr>
                <w:rFonts w:ascii="Arial" w:hAnsi="Arial" w:cs="Arial"/>
                <w:b/>
                <w:bCs/>
                <w:color w:val="000000"/>
                <w:sz w:val="14"/>
                <w:szCs w:val="14"/>
                <w:lang w:eastAsia="ru-RU"/>
              </w:rPr>
              <w:t>2017</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b/>
                <w:bCs/>
                <w:color w:val="000000"/>
                <w:sz w:val="14"/>
                <w:szCs w:val="14"/>
                <w:lang w:eastAsia="ru-RU"/>
              </w:rPr>
            </w:pPr>
            <w:r w:rsidRPr="00F65FA0">
              <w:rPr>
                <w:rFonts w:ascii="Arial" w:hAnsi="Arial" w:cs="Arial"/>
                <w:b/>
                <w:bCs/>
                <w:color w:val="000000"/>
                <w:sz w:val="14"/>
                <w:szCs w:val="14"/>
                <w:lang w:eastAsia="ru-RU"/>
              </w:rPr>
              <w:t>2018</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b/>
                <w:bCs/>
                <w:color w:val="000000"/>
                <w:sz w:val="14"/>
                <w:szCs w:val="14"/>
                <w:lang w:eastAsia="ru-RU"/>
              </w:rPr>
            </w:pPr>
            <w:r w:rsidRPr="00F65FA0">
              <w:rPr>
                <w:rFonts w:ascii="Arial" w:hAnsi="Arial" w:cs="Arial"/>
                <w:b/>
                <w:bCs/>
                <w:color w:val="000000"/>
                <w:sz w:val="14"/>
                <w:szCs w:val="14"/>
                <w:lang w:eastAsia="ru-RU"/>
              </w:rPr>
              <w:t>2019</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b/>
                <w:bCs/>
                <w:color w:val="000000"/>
                <w:sz w:val="14"/>
                <w:szCs w:val="14"/>
                <w:lang w:eastAsia="ru-RU"/>
              </w:rPr>
            </w:pPr>
            <w:r w:rsidRPr="00F65FA0">
              <w:rPr>
                <w:rFonts w:ascii="Arial" w:hAnsi="Arial" w:cs="Arial"/>
                <w:b/>
                <w:bCs/>
                <w:color w:val="000000"/>
                <w:sz w:val="14"/>
                <w:szCs w:val="14"/>
                <w:lang w:eastAsia="ru-RU"/>
              </w:rPr>
              <w:t>2020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b/>
                <w:bCs/>
                <w:color w:val="000000"/>
                <w:sz w:val="14"/>
                <w:szCs w:val="14"/>
                <w:lang w:eastAsia="ru-RU"/>
              </w:rPr>
            </w:pPr>
            <w:r w:rsidRPr="00F65FA0">
              <w:rPr>
                <w:rFonts w:ascii="Arial" w:hAnsi="Arial" w:cs="Arial"/>
                <w:b/>
                <w:bCs/>
                <w:color w:val="000000"/>
                <w:sz w:val="14"/>
                <w:szCs w:val="14"/>
                <w:lang w:eastAsia="ru-RU"/>
              </w:rPr>
              <w:t>2021</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b/>
                <w:bCs/>
                <w:color w:val="000000"/>
                <w:sz w:val="14"/>
                <w:szCs w:val="14"/>
                <w:lang w:eastAsia="ru-RU"/>
              </w:rPr>
            </w:pPr>
            <w:r w:rsidRPr="00F65FA0">
              <w:rPr>
                <w:rFonts w:ascii="Arial" w:hAnsi="Arial" w:cs="Arial"/>
                <w:b/>
                <w:bCs/>
                <w:color w:val="000000"/>
                <w:sz w:val="14"/>
                <w:szCs w:val="14"/>
                <w:lang w:eastAsia="ru-RU"/>
              </w:rPr>
              <w:t>2022</w:t>
            </w:r>
          </w:p>
        </w:tc>
        <w:tc>
          <w:tcPr>
            <w:tcW w:w="336" w:type="pct"/>
            <w:tcBorders>
              <w:top w:val="nil"/>
              <w:left w:val="nil"/>
              <w:bottom w:val="single" w:sz="4" w:space="0" w:color="auto"/>
              <w:right w:val="single" w:sz="4" w:space="0" w:color="auto"/>
            </w:tcBorders>
            <w:shd w:val="clear" w:color="auto" w:fill="auto"/>
            <w:noWrap/>
            <w:vAlign w:val="center"/>
            <w:hideMark/>
          </w:tcPr>
          <w:p w:rsidR="00F65FA0" w:rsidRPr="00F65FA0" w:rsidRDefault="00F65FA0" w:rsidP="00F65FA0">
            <w:pPr>
              <w:spacing w:line="240" w:lineRule="auto"/>
              <w:ind w:firstLine="0"/>
              <w:jc w:val="center"/>
              <w:rPr>
                <w:rFonts w:ascii="Arial" w:hAnsi="Arial" w:cs="Arial"/>
                <w:b/>
                <w:bCs/>
                <w:color w:val="000000"/>
                <w:sz w:val="14"/>
                <w:szCs w:val="14"/>
                <w:lang w:eastAsia="ru-RU"/>
              </w:rPr>
            </w:pPr>
            <w:r w:rsidRPr="00F65FA0">
              <w:rPr>
                <w:rFonts w:ascii="Arial" w:hAnsi="Arial" w:cs="Arial"/>
                <w:b/>
                <w:bCs/>
                <w:color w:val="000000"/>
                <w:sz w:val="14"/>
                <w:szCs w:val="14"/>
                <w:lang w:eastAsia="ru-RU"/>
              </w:rPr>
              <w:t>2023-2026</w:t>
            </w:r>
          </w:p>
        </w:tc>
        <w:tc>
          <w:tcPr>
            <w:tcW w:w="336" w:type="pct"/>
            <w:tcBorders>
              <w:top w:val="nil"/>
              <w:left w:val="nil"/>
              <w:bottom w:val="single" w:sz="4" w:space="0" w:color="auto"/>
              <w:right w:val="single" w:sz="4" w:space="0" w:color="auto"/>
            </w:tcBorders>
            <w:shd w:val="clear" w:color="auto" w:fill="auto"/>
            <w:noWrap/>
            <w:vAlign w:val="center"/>
            <w:hideMark/>
          </w:tcPr>
          <w:p w:rsidR="00F65FA0" w:rsidRPr="00F65FA0" w:rsidRDefault="00F65FA0" w:rsidP="00F65FA0">
            <w:pPr>
              <w:spacing w:line="240" w:lineRule="auto"/>
              <w:ind w:firstLine="0"/>
              <w:jc w:val="center"/>
              <w:rPr>
                <w:rFonts w:ascii="Arial" w:hAnsi="Arial" w:cs="Arial"/>
                <w:b/>
                <w:bCs/>
                <w:color w:val="000000"/>
                <w:sz w:val="14"/>
                <w:szCs w:val="14"/>
                <w:lang w:eastAsia="ru-RU"/>
              </w:rPr>
            </w:pPr>
            <w:r w:rsidRPr="00F65FA0">
              <w:rPr>
                <w:rFonts w:ascii="Arial" w:hAnsi="Arial" w:cs="Arial"/>
                <w:b/>
                <w:bCs/>
                <w:color w:val="000000"/>
                <w:sz w:val="14"/>
                <w:szCs w:val="14"/>
                <w:lang w:eastAsia="ru-RU"/>
              </w:rPr>
              <w:t>2027-2028</w:t>
            </w:r>
          </w:p>
        </w:tc>
      </w:tr>
      <w:tr w:rsidR="00F65FA0" w:rsidRPr="00F65FA0" w:rsidTr="00F65FA0">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b/>
                <w:bCs/>
                <w:i/>
                <w:iCs/>
                <w:color w:val="000000"/>
                <w:sz w:val="14"/>
                <w:szCs w:val="14"/>
                <w:lang w:eastAsia="ru-RU"/>
              </w:rPr>
            </w:pPr>
            <w:r w:rsidRPr="00F65FA0">
              <w:rPr>
                <w:rFonts w:ascii="Arial" w:hAnsi="Arial" w:cs="Arial"/>
                <w:b/>
                <w:bCs/>
                <w:i/>
                <w:iCs/>
                <w:color w:val="000000"/>
                <w:sz w:val="14"/>
                <w:szCs w:val="14"/>
                <w:lang w:eastAsia="ru-RU"/>
              </w:rPr>
              <w:t>Образование</w:t>
            </w:r>
          </w:p>
        </w:tc>
      </w:tr>
      <w:tr w:rsidR="00F65FA0" w:rsidRPr="00F65FA0" w:rsidTr="00F65FA0">
        <w:trPr>
          <w:trHeight w:val="405"/>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w:t>
            </w:r>
          </w:p>
        </w:tc>
        <w:tc>
          <w:tcPr>
            <w:tcW w:w="1579"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left"/>
              <w:rPr>
                <w:rFonts w:ascii="Arial" w:hAnsi="Arial" w:cs="Arial"/>
                <w:color w:val="000000"/>
                <w:sz w:val="14"/>
                <w:szCs w:val="14"/>
                <w:lang w:eastAsia="ru-RU"/>
              </w:rPr>
            </w:pPr>
            <w:r w:rsidRPr="00F65FA0">
              <w:rPr>
                <w:rFonts w:ascii="Arial" w:hAnsi="Arial" w:cs="Arial"/>
                <w:color w:val="000000"/>
                <w:sz w:val="14"/>
                <w:szCs w:val="14"/>
                <w:lang w:eastAsia="ru-RU"/>
              </w:rPr>
              <w:t>Доля населения, обеспеченная объектами образования в соответствии с нормативными значениями</w:t>
            </w:r>
          </w:p>
        </w:tc>
        <w:tc>
          <w:tcPr>
            <w:tcW w:w="26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w:t>
            </w:r>
          </w:p>
        </w:tc>
        <w:tc>
          <w:tcPr>
            <w:tcW w:w="29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r>
      <w:tr w:rsidR="00F65FA0" w:rsidRPr="00F65FA0" w:rsidTr="00F65FA0">
        <w:trPr>
          <w:trHeight w:val="405"/>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2</w:t>
            </w:r>
          </w:p>
        </w:tc>
        <w:tc>
          <w:tcPr>
            <w:tcW w:w="1579"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left"/>
              <w:rPr>
                <w:rFonts w:ascii="Arial" w:hAnsi="Arial" w:cs="Arial"/>
                <w:color w:val="000000"/>
                <w:sz w:val="14"/>
                <w:szCs w:val="14"/>
                <w:lang w:eastAsia="ru-RU"/>
              </w:rPr>
            </w:pPr>
            <w:r w:rsidRPr="00F65FA0">
              <w:rPr>
                <w:rFonts w:ascii="Arial" w:hAnsi="Arial" w:cs="Arial"/>
                <w:color w:val="000000"/>
                <w:sz w:val="14"/>
                <w:szCs w:val="14"/>
                <w:lang w:eastAsia="ru-RU"/>
              </w:rPr>
              <w:t>Доля детей в возрасте от 3 до 7 лет охваченных дошкольным образов</w:t>
            </w:r>
            <w:r w:rsidRPr="00F65FA0">
              <w:rPr>
                <w:rFonts w:ascii="Arial" w:hAnsi="Arial" w:cs="Arial"/>
                <w:color w:val="000000"/>
                <w:sz w:val="14"/>
                <w:szCs w:val="14"/>
                <w:lang w:eastAsia="ru-RU"/>
              </w:rPr>
              <w:t>а</w:t>
            </w:r>
            <w:r w:rsidRPr="00F65FA0">
              <w:rPr>
                <w:rFonts w:ascii="Arial" w:hAnsi="Arial" w:cs="Arial"/>
                <w:color w:val="000000"/>
                <w:sz w:val="14"/>
                <w:szCs w:val="14"/>
                <w:lang w:eastAsia="ru-RU"/>
              </w:rPr>
              <w:t>нием</w:t>
            </w:r>
          </w:p>
        </w:tc>
        <w:tc>
          <w:tcPr>
            <w:tcW w:w="26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w:t>
            </w:r>
          </w:p>
        </w:tc>
        <w:tc>
          <w:tcPr>
            <w:tcW w:w="29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r>
      <w:tr w:rsidR="00F65FA0" w:rsidRPr="00F65FA0" w:rsidTr="00F65FA0">
        <w:trPr>
          <w:trHeight w:val="405"/>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3</w:t>
            </w:r>
          </w:p>
        </w:tc>
        <w:tc>
          <w:tcPr>
            <w:tcW w:w="1579"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left"/>
              <w:rPr>
                <w:rFonts w:ascii="Arial" w:hAnsi="Arial" w:cs="Arial"/>
                <w:color w:val="000000"/>
                <w:sz w:val="14"/>
                <w:szCs w:val="14"/>
                <w:lang w:eastAsia="ru-RU"/>
              </w:rPr>
            </w:pPr>
            <w:r w:rsidRPr="00F65FA0">
              <w:rPr>
                <w:rFonts w:ascii="Arial" w:hAnsi="Arial" w:cs="Arial"/>
                <w:color w:val="000000"/>
                <w:sz w:val="14"/>
                <w:szCs w:val="14"/>
                <w:lang w:eastAsia="ru-RU"/>
              </w:rPr>
              <w:t>Доля детей в возрасте от 1,5 до 3 лет охваченных дошкольным образ</w:t>
            </w:r>
            <w:r w:rsidRPr="00F65FA0">
              <w:rPr>
                <w:rFonts w:ascii="Arial" w:hAnsi="Arial" w:cs="Arial"/>
                <w:color w:val="000000"/>
                <w:sz w:val="14"/>
                <w:szCs w:val="14"/>
                <w:lang w:eastAsia="ru-RU"/>
              </w:rPr>
              <w:t>о</w:t>
            </w:r>
            <w:r w:rsidRPr="00F65FA0">
              <w:rPr>
                <w:rFonts w:ascii="Arial" w:hAnsi="Arial" w:cs="Arial"/>
                <w:color w:val="000000"/>
                <w:sz w:val="14"/>
                <w:szCs w:val="14"/>
                <w:lang w:eastAsia="ru-RU"/>
              </w:rPr>
              <w:t>ванием</w:t>
            </w:r>
          </w:p>
        </w:tc>
        <w:tc>
          <w:tcPr>
            <w:tcW w:w="26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w:t>
            </w:r>
          </w:p>
        </w:tc>
        <w:tc>
          <w:tcPr>
            <w:tcW w:w="29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r>
      <w:tr w:rsidR="00F65FA0" w:rsidRPr="00F65FA0" w:rsidTr="00F65FA0">
        <w:trPr>
          <w:trHeight w:val="405"/>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4</w:t>
            </w:r>
          </w:p>
        </w:tc>
        <w:tc>
          <w:tcPr>
            <w:tcW w:w="1579"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left"/>
              <w:rPr>
                <w:rFonts w:ascii="Arial" w:hAnsi="Arial" w:cs="Arial"/>
                <w:color w:val="000000"/>
                <w:sz w:val="14"/>
                <w:szCs w:val="14"/>
                <w:lang w:eastAsia="ru-RU"/>
              </w:rPr>
            </w:pPr>
            <w:r w:rsidRPr="00F65FA0">
              <w:rPr>
                <w:rFonts w:ascii="Arial" w:hAnsi="Arial" w:cs="Arial"/>
                <w:color w:val="000000"/>
                <w:sz w:val="14"/>
                <w:szCs w:val="14"/>
                <w:lang w:eastAsia="ru-RU"/>
              </w:rPr>
              <w:t>Доля детей охваченных школьным образованием</w:t>
            </w:r>
          </w:p>
        </w:tc>
        <w:tc>
          <w:tcPr>
            <w:tcW w:w="26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w:t>
            </w:r>
          </w:p>
        </w:tc>
        <w:tc>
          <w:tcPr>
            <w:tcW w:w="29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r>
      <w:tr w:rsidR="00F65FA0" w:rsidRPr="00F65FA0" w:rsidTr="00F65FA0">
        <w:trPr>
          <w:trHeight w:val="405"/>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5</w:t>
            </w:r>
          </w:p>
        </w:tc>
        <w:tc>
          <w:tcPr>
            <w:tcW w:w="1579"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left"/>
              <w:rPr>
                <w:rFonts w:ascii="Arial" w:hAnsi="Arial" w:cs="Arial"/>
                <w:color w:val="000000"/>
                <w:sz w:val="14"/>
                <w:szCs w:val="14"/>
                <w:lang w:eastAsia="ru-RU"/>
              </w:rPr>
            </w:pPr>
            <w:r w:rsidRPr="00F65FA0">
              <w:rPr>
                <w:rFonts w:ascii="Arial" w:hAnsi="Arial" w:cs="Arial"/>
                <w:color w:val="000000"/>
                <w:sz w:val="14"/>
                <w:szCs w:val="14"/>
                <w:lang w:eastAsia="ru-RU"/>
              </w:rPr>
              <w:t>Доля детей и подростков, обучающихся по дополнительным образов</w:t>
            </w:r>
            <w:r w:rsidRPr="00F65FA0">
              <w:rPr>
                <w:rFonts w:ascii="Arial" w:hAnsi="Arial" w:cs="Arial"/>
                <w:color w:val="000000"/>
                <w:sz w:val="14"/>
                <w:szCs w:val="14"/>
                <w:lang w:eastAsia="ru-RU"/>
              </w:rPr>
              <w:t>а</w:t>
            </w:r>
            <w:r w:rsidRPr="00F65FA0">
              <w:rPr>
                <w:rFonts w:ascii="Arial" w:hAnsi="Arial" w:cs="Arial"/>
                <w:color w:val="000000"/>
                <w:sz w:val="14"/>
                <w:szCs w:val="14"/>
                <w:lang w:eastAsia="ru-RU"/>
              </w:rPr>
              <w:t>тельным программам</w:t>
            </w:r>
          </w:p>
        </w:tc>
        <w:tc>
          <w:tcPr>
            <w:tcW w:w="26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w:t>
            </w:r>
          </w:p>
        </w:tc>
        <w:tc>
          <w:tcPr>
            <w:tcW w:w="29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w:t>
            </w:r>
          </w:p>
        </w:tc>
      </w:tr>
      <w:tr w:rsidR="00F65FA0" w:rsidRPr="00F65FA0" w:rsidTr="00F65FA0">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b/>
                <w:bCs/>
                <w:i/>
                <w:iCs/>
                <w:color w:val="000000"/>
                <w:sz w:val="14"/>
                <w:szCs w:val="14"/>
                <w:lang w:eastAsia="ru-RU"/>
              </w:rPr>
            </w:pPr>
            <w:r w:rsidRPr="00F65FA0">
              <w:rPr>
                <w:rFonts w:ascii="Arial" w:hAnsi="Arial" w:cs="Arial"/>
                <w:b/>
                <w:bCs/>
                <w:i/>
                <w:iCs/>
                <w:color w:val="000000"/>
                <w:sz w:val="14"/>
                <w:szCs w:val="14"/>
                <w:lang w:eastAsia="ru-RU"/>
              </w:rPr>
              <w:t>Здравоохранение</w:t>
            </w:r>
          </w:p>
        </w:tc>
      </w:tr>
      <w:tr w:rsidR="00F65FA0" w:rsidRPr="00F65FA0" w:rsidTr="00F65FA0">
        <w:trPr>
          <w:trHeight w:val="405"/>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6</w:t>
            </w:r>
          </w:p>
        </w:tc>
        <w:tc>
          <w:tcPr>
            <w:tcW w:w="1579"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rPr>
                <w:rFonts w:ascii="Arial" w:hAnsi="Arial" w:cs="Arial"/>
                <w:color w:val="000000"/>
                <w:sz w:val="14"/>
                <w:szCs w:val="14"/>
                <w:lang w:eastAsia="ru-RU"/>
              </w:rPr>
            </w:pPr>
            <w:r w:rsidRPr="00F65FA0">
              <w:rPr>
                <w:rFonts w:ascii="Arial" w:hAnsi="Arial" w:cs="Arial"/>
                <w:color w:val="000000"/>
                <w:sz w:val="14"/>
                <w:szCs w:val="14"/>
                <w:lang w:eastAsia="ru-RU"/>
              </w:rPr>
              <w:t>Доля населения, обеспеченная объектами здравоохранения в соотве</w:t>
            </w:r>
            <w:r w:rsidRPr="00F65FA0">
              <w:rPr>
                <w:rFonts w:ascii="Arial" w:hAnsi="Arial" w:cs="Arial"/>
                <w:color w:val="000000"/>
                <w:sz w:val="14"/>
                <w:szCs w:val="14"/>
                <w:lang w:eastAsia="ru-RU"/>
              </w:rPr>
              <w:t>т</w:t>
            </w:r>
            <w:r w:rsidRPr="00F65FA0">
              <w:rPr>
                <w:rFonts w:ascii="Arial" w:hAnsi="Arial" w:cs="Arial"/>
                <w:color w:val="000000"/>
                <w:sz w:val="14"/>
                <w:szCs w:val="14"/>
                <w:lang w:eastAsia="ru-RU"/>
              </w:rPr>
              <w:t>ствии с нормативными значениями</w:t>
            </w:r>
          </w:p>
        </w:tc>
        <w:tc>
          <w:tcPr>
            <w:tcW w:w="26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w:t>
            </w:r>
          </w:p>
        </w:tc>
        <w:tc>
          <w:tcPr>
            <w:tcW w:w="29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 </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r>
      <w:tr w:rsidR="00F65FA0" w:rsidRPr="00F65FA0" w:rsidTr="00F65FA0">
        <w:trPr>
          <w:trHeight w:val="405"/>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7</w:t>
            </w:r>
          </w:p>
        </w:tc>
        <w:tc>
          <w:tcPr>
            <w:tcW w:w="1579"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left"/>
              <w:rPr>
                <w:rFonts w:ascii="Arial" w:hAnsi="Arial" w:cs="Arial"/>
                <w:color w:val="000000"/>
                <w:sz w:val="14"/>
                <w:szCs w:val="14"/>
                <w:lang w:eastAsia="ru-RU"/>
              </w:rPr>
            </w:pPr>
            <w:r w:rsidRPr="00F65FA0">
              <w:rPr>
                <w:rFonts w:ascii="Arial" w:hAnsi="Arial" w:cs="Arial"/>
                <w:color w:val="000000"/>
                <w:sz w:val="14"/>
                <w:szCs w:val="14"/>
                <w:lang w:eastAsia="ru-RU"/>
              </w:rPr>
              <w:t>Уровень смертности</w:t>
            </w:r>
          </w:p>
        </w:tc>
        <w:tc>
          <w:tcPr>
            <w:tcW w:w="26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случаев на 1000 чел</w:t>
            </w:r>
          </w:p>
        </w:tc>
        <w:tc>
          <w:tcPr>
            <w:tcW w:w="29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14,7</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14,6</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14,5</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14,4</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14,3</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14,2</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14,1</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14</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13,9</w:t>
            </w:r>
          </w:p>
        </w:tc>
      </w:tr>
      <w:tr w:rsidR="00F65FA0" w:rsidRPr="00F65FA0" w:rsidTr="00F65FA0">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b/>
                <w:bCs/>
                <w:i/>
                <w:iCs/>
                <w:color w:val="000000"/>
                <w:sz w:val="14"/>
                <w:szCs w:val="14"/>
                <w:lang w:eastAsia="ru-RU"/>
              </w:rPr>
            </w:pPr>
            <w:r w:rsidRPr="00F65FA0">
              <w:rPr>
                <w:rFonts w:ascii="Arial" w:hAnsi="Arial" w:cs="Arial"/>
                <w:b/>
                <w:bCs/>
                <w:i/>
                <w:iCs/>
                <w:color w:val="000000"/>
                <w:sz w:val="14"/>
                <w:szCs w:val="14"/>
                <w:lang w:eastAsia="ru-RU"/>
              </w:rPr>
              <w:t>Культура</w:t>
            </w:r>
          </w:p>
        </w:tc>
      </w:tr>
      <w:tr w:rsidR="00F65FA0" w:rsidRPr="00F65FA0" w:rsidTr="00F65FA0">
        <w:trPr>
          <w:trHeight w:val="405"/>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9</w:t>
            </w:r>
          </w:p>
        </w:tc>
        <w:tc>
          <w:tcPr>
            <w:tcW w:w="1579"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left"/>
              <w:rPr>
                <w:rFonts w:ascii="Arial" w:hAnsi="Arial" w:cs="Arial"/>
                <w:color w:val="000000"/>
                <w:sz w:val="14"/>
                <w:szCs w:val="14"/>
                <w:lang w:eastAsia="ru-RU"/>
              </w:rPr>
            </w:pPr>
            <w:r w:rsidRPr="00F65FA0">
              <w:rPr>
                <w:rFonts w:ascii="Arial" w:hAnsi="Arial" w:cs="Arial"/>
                <w:color w:val="000000"/>
                <w:sz w:val="14"/>
                <w:szCs w:val="14"/>
                <w:lang w:eastAsia="ru-RU"/>
              </w:rPr>
              <w:t>Доля населения, обеспеченная объектами культуры в соответствии с нормативными значениями</w:t>
            </w:r>
          </w:p>
        </w:tc>
        <w:tc>
          <w:tcPr>
            <w:tcW w:w="26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w:t>
            </w:r>
          </w:p>
        </w:tc>
        <w:tc>
          <w:tcPr>
            <w:tcW w:w="29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67</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67</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67</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67</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r>
      <w:tr w:rsidR="00F65FA0" w:rsidRPr="00F65FA0" w:rsidTr="00F65FA0">
        <w:trPr>
          <w:trHeight w:val="405"/>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w:t>
            </w:r>
          </w:p>
        </w:tc>
        <w:tc>
          <w:tcPr>
            <w:tcW w:w="1579"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left"/>
              <w:rPr>
                <w:rFonts w:ascii="Arial" w:hAnsi="Arial" w:cs="Arial"/>
                <w:color w:val="000000"/>
                <w:sz w:val="14"/>
                <w:szCs w:val="14"/>
                <w:lang w:eastAsia="ru-RU"/>
              </w:rPr>
            </w:pPr>
            <w:r w:rsidRPr="00F65FA0">
              <w:rPr>
                <w:rFonts w:ascii="Arial" w:hAnsi="Arial" w:cs="Arial"/>
                <w:color w:val="000000"/>
                <w:sz w:val="14"/>
                <w:szCs w:val="14"/>
                <w:lang w:eastAsia="ru-RU"/>
              </w:rPr>
              <w:t>Доля учреждений культуры и искусства находящихся в удовлетвор</w:t>
            </w:r>
            <w:r w:rsidRPr="00F65FA0">
              <w:rPr>
                <w:rFonts w:ascii="Arial" w:hAnsi="Arial" w:cs="Arial"/>
                <w:color w:val="000000"/>
                <w:sz w:val="14"/>
                <w:szCs w:val="14"/>
                <w:lang w:eastAsia="ru-RU"/>
              </w:rPr>
              <w:t>и</w:t>
            </w:r>
            <w:r w:rsidRPr="00F65FA0">
              <w:rPr>
                <w:rFonts w:ascii="Arial" w:hAnsi="Arial" w:cs="Arial"/>
                <w:color w:val="000000"/>
                <w:sz w:val="14"/>
                <w:szCs w:val="14"/>
                <w:lang w:eastAsia="ru-RU"/>
              </w:rPr>
              <w:t>тельном состоянии, в общем количестве учреждений культуры и иску</w:t>
            </w:r>
            <w:r w:rsidRPr="00F65FA0">
              <w:rPr>
                <w:rFonts w:ascii="Arial" w:hAnsi="Arial" w:cs="Arial"/>
                <w:color w:val="000000"/>
                <w:sz w:val="14"/>
                <w:szCs w:val="14"/>
                <w:lang w:eastAsia="ru-RU"/>
              </w:rPr>
              <w:t>с</w:t>
            </w:r>
            <w:r w:rsidRPr="00F65FA0">
              <w:rPr>
                <w:rFonts w:ascii="Arial" w:hAnsi="Arial" w:cs="Arial"/>
                <w:color w:val="000000"/>
                <w:sz w:val="14"/>
                <w:szCs w:val="14"/>
                <w:lang w:eastAsia="ru-RU"/>
              </w:rPr>
              <w:t>ства</w:t>
            </w:r>
          </w:p>
        </w:tc>
        <w:tc>
          <w:tcPr>
            <w:tcW w:w="26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w:t>
            </w:r>
          </w:p>
        </w:tc>
        <w:tc>
          <w:tcPr>
            <w:tcW w:w="29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33</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33</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33</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33</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r>
      <w:tr w:rsidR="00F65FA0" w:rsidRPr="00F65FA0" w:rsidTr="00F65FA0">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b/>
                <w:bCs/>
                <w:i/>
                <w:iCs/>
                <w:color w:val="000000"/>
                <w:sz w:val="14"/>
                <w:szCs w:val="14"/>
                <w:lang w:eastAsia="ru-RU"/>
              </w:rPr>
            </w:pPr>
            <w:r w:rsidRPr="00F65FA0">
              <w:rPr>
                <w:rFonts w:ascii="Arial" w:hAnsi="Arial" w:cs="Arial"/>
                <w:b/>
                <w:bCs/>
                <w:i/>
                <w:iCs/>
                <w:color w:val="000000"/>
                <w:sz w:val="14"/>
                <w:szCs w:val="14"/>
                <w:lang w:eastAsia="ru-RU"/>
              </w:rPr>
              <w:t>Физическая культура и спорт</w:t>
            </w:r>
          </w:p>
        </w:tc>
      </w:tr>
      <w:tr w:rsidR="00F65FA0" w:rsidRPr="00F65FA0" w:rsidTr="00F65FA0">
        <w:trPr>
          <w:trHeight w:val="405"/>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11</w:t>
            </w:r>
          </w:p>
        </w:tc>
        <w:tc>
          <w:tcPr>
            <w:tcW w:w="1579"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left"/>
              <w:rPr>
                <w:rFonts w:ascii="Arial" w:hAnsi="Arial" w:cs="Arial"/>
                <w:color w:val="000000"/>
                <w:sz w:val="14"/>
                <w:szCs w:val="14"/>
                <w:lang w:eastAsia="ru-RU"/>
              </w:rPr>
            </w:pPr>
            <w:r w:rsidRPr="00F65FA0">
              <w:rPr>
                <w:rFonts w:ascii="Arial" w:hAnsi="Arial" w:cs="Arial"/>
                <w:color w:val="000000"/>
                <w:sz w:val="14"/>
                <w:szCs w:val="14"/>
                <w:lang w:eastAsia="ru-RU"/>
              </w:rPr>
              <w:t>Доля населения, обеспеченная спортивными объектами в соответствии с нормативными значениями</w:t>
            </w:r>
          </w:p>
        </w:tc>
        <w:tc>
          <w:tcPr>
            <w:tcW w:w="26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w:t>
            </w:r>
          </w:p>
        </w:tc>
        <w:tc>
          <w:tcPr>
            <w:tcW w:w="297" w:type="pct"/>
            <w:tcBorders>
              <w:top w:val="nil"/>
              <w:left w:val="nil"/>
              <w:bottom w:val="single" w:sz="4" w:space="0" w:color="auto"/>
              <w:right w:val="single" w:sz="4" w:space="0" w:color="auto"/>
            </w:tcBorders>
            <w:shd w:val="clear" w:color="auto" w:fill="auto"/>
            <w:vAlign w:val="center"/>
            <w:hideMark/>
          </w:tcPr>
          <w:p w:rsidR="00F65FA0" w:rsidRPr="00F65FA0" w:rsidRDefault="001F35DF" w:rsidP="00F65FA0">
            <w:pPr>
              <w:spacing w:line="240" w:lineRule="auto"/>
              <w:ind w:firstLine="0"/>
              <w:jc w:val="center"/>
              <w:rPr>
                <w:rFonts w:ascii="Arial" w:hAnsi="Arial" w:cs="Arial"/>
                <w:color w:val="000000"/>
                <w:sz w:val="14"/>
                <w:szCs w:val="14"/>
                <w:lang w:eastAsia="ru-RU"/>
              </w:rPr>
            </w:pPr>
            <w:proofErr w:type="spellStart"/>
            <w:r>
              <w:rPr>
                <w:rFonts w:ascii="Arial" w:hAnsi="Arial" w:cs="Arial"/>
                <w:color w:val="000000"/>
                <w:sz w:val="14"/>
                <w:szCs w:val="14"/>
                <w:lang w:eastAsia="ru-RU"/>
              </w:rPr>
              <w:t>нд</w:t>
            </w:r>
            <w:proofErr w:type="spellEnd"/>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82</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85</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85</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85</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r>
      <w:tr w:rsidR="00F65FA0" w:rsidRPr="00F65FA0" w:rsidTr="00F65FA0">
        <w:trPr>
          <w:trHeight w:val="405"/>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12</w:t>
            </w:r>
          </w:p>
        </w:tc>
        <w:tc>
          <w:tcPr>
            <w:tcW w:w="1579"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left"/>
              <w:rPr>
                <w:rFonts w:ascii="Arial" w:hAnsi="Arial" w:cs="Arial"/>
                <w:color w:val="000000"/>
                <w:sz w:val="14"/>
                <w:szCs w:val="14"/>
                <w:lang w:eastAsia="ru-RU"/>
              </w:rPr>
            </w:pPr>
            <w:r w:rsidRPr="00F65FA0">
              <w:rPr>
                <w:rFonts w:ascii="Arial" w:hAnsi="Arial" w:cs="Arial"/>
                <w:color w:val="000000"/>
                <w:sz w:val="14"/>
                <w:szCs w:val="14"/>
                <w:lang w:eastAsia="ru-RU"/>
              </w:rPr>
              <w:t>Уровень достижения норматива обеспеченности населения плоскос</w:t>
            </w:r>
            <w:r w:rsidRPr="00F65FA0">
              <w:rPr>
                <w:rFonts w:ascii="Arial" w:hAnsi="Arial" w:cs="Arial"/>
                <w:color w:val="000000"/>
                <w:sz w:val="14"/>
                <w:szCs w:val="14"/>
                <w:lang w:eastAsia="ru-RU"/>
              </w:rPr>
              <w:t>т</w:t>
            </w:r>
            <w:r w:rsidRPr="00F65FA0">
              <w:rPr>
                <w:rFonts w:ascii="Arial" w:hAnsi="Arial" w:cs="Arial"/>
                <w:color w:val="000000"/>
                <w:sz w:val="14"/>
                <w:szCs w:val="14"/>
                <w:lang w:eastAsia="ru-RU"/>
              </w:rPr>
              <w:t xml:space="preserve">ными спортивными сооружениями </w:t>
            </w:r>
          </w:p>
        </w:tc>
        <w:tc>
          <w:tcPr>
            <w:tcW w:w="26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w:t>
            </w:r>
          </w:p>
        </w:tc>
        <w:tc>
          <w:tcPr>
            <w:tcW w:w="29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50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50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50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75</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75</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r>
      <w:tr w:rsidR="00F65FA0" w:rsidRPr="00F65FA0" w:rsidTr="00F65FA0">
        <w:trPr>
          <w:trHeight w:val="405"/>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13</w:t>
            </w:r>
          </w:p>
        </w:tc>
        <w:tc>
          <w:tcPr>
            <w:tcW w:w="1579"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left"/>
              <w:rPr>
                <w:rFonts w:ascii="Arial" w:hAnsi="Arial" w:cs="Arial"/>
                <w:color w:val="000000"/>
                <w:sz w:val="14"/>
                <w:szCs w:val="14"/>
                <w:lang w:eastAsia="ru-RU"/>
              </w:rPr>
            </w:pPr>
            <w:r w:rsidRPr="00F65FA0">
              <w:rPr>
                <w:rFonts w:ascii="Arial" w:hAnsi="Arial" w:cs="Arial"/>
                <w:color w:val="000000"/>
                <w:sz w:val="14"/>
                <w:szCs w:val="14"/>
                <w:lang w:eastAsia="ru-RU"/>
              </w:rPr>
              <w:t>Уровень достижения норматива обеспеченности населения спортивн</w:t>
            </w:r>
            <w:r w:rsidRPr="00F65FA0">
              <w:rPr>
                <w:rFonts w:ascii="Arial" w:hAnsi="Arial" w:cs="Arial"/>
                <w:color w:val="000000"/>
                <w:sz w:val="14"/>
                <w:szCs w:val="14"/>
                <w:lang w:eastAsia="ru-RU"/>
              </w:rPr>
              <w:t>ы</w:t>
            </w:r>
            <w:r w:rsidRPr="00F65FA0">
              <w:rPr>
                <w:rFonts w:ascii="Arial" w:hAnsi="Arial" w:cs="Arial"/>
                <w:color w:val="000000"/>
                <w:sz w:val="14"/>
                <w:szCs w:val="14"/>
                <w:lang w:eastAsia="ru-RU"/>
              </w:rPr>
              <w:t>ми залами</w:t>
            </w:r>
          </w:p>
        </w:tc>
        <w:tc>
          <w:tcPr>
            <w:tcW w:w="26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w:t>
            </w:r>
          </w:p>
        </w:tc>
        <w:tc>
          <w:tcPr>
            <w:tcW w:w="297" w:type="pct"/>
            <w:tcBorders>
              <w:top w:val="nil"/>
              <w:left w:val="nil"/>
              <w:bottom w:val="single" w:sz="4" w:space="0" w:color="auto"/>
              <w:right w:val="single" w:sz="4" w:space="0" w:color="auto"/>
            </w:tcBorders>
            <w:shd w:val="clear" w:color="auto" w:fill="auto"/>
            <w:vAlign w:val="center"/>
            <w:hideMark/>
          </w:tcPr>
          <w:p w:rsidR="00F65FA0" w:rsidRPr="00F65FA0" w:rsidRDefault="001F35DF" w:rsidP="00F65FA0">
            <w:pPr>
              <w:spacing w:line="240" w:lineRule="auto"/>
              <w:ind w:firstLine="0"/>
              <w:jc w:val="center"/>
              <w:rPr>
                <w:rFonts w:ascii="Arial" w:hAnsi="Arial" w:cs="Arial"/>
                <w:color w:val="000000"/>
                <w:sz w:val="14"/>
                <w:szCs w:val="14"/>
                <w:lang w:eastAsia="ru-RU"/>
              </w:rPr>
            </w:pPr>
            <w:proofErr w:type="spellStart"/>
            <w:r>
              <w:rPr>
                <w:rFonts w:ascii="Arial" w:hAnsi="Arial" w:cs="Arial"/>
                <w:color w:val="000000"/>
                <w:sz w:val="14"/>
                <w:szCs w:val="14"/>
                <w:lang w:eastAsia="ru-RU"/>
              </w:rPr>
              <w:t>нд</w:t>
            </w:r>
            <w:proofErr w:type="spellEnd"/>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50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50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50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r>
      <w:tr w:rsidR="00F65FA0" w:rsidRPr="00F65FA0" w:rsidTr="00F65FA0">
        <w:trPr>
          <w:trHeight w:val="405"/>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14</w:t>
            </w:r>
          </w:p>
        </w:tc>
        <w:tc>
          <w:tcPr>
            <w:tcW w:w="1579"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left"/>
              <w:rPr>
                <w:rFonts w:ascii="Arial" w:hAnsi="Arial" w:cs="Arial"/>
                <w:color w:val="000000"/>
                <w:sz w:val="14"/>
                <w:szCs w:val="14"/>
                <w:lang w:eastAsia="ru-RU"/>
              </w:rPr>
            </w:pPr>
            <w:r w:rsidRPr="00F65FA0">
              <w:rPr>
                <w:rFonts w:ascii="Arial" w:hAnsi="Arial" w:cs="Arial"/>
                <w:color w:val="000000"/>
                <w:sz w:val="14"/>
                <w:szCs w:val="14"/>
                <w:lang w:eastAsia="ru-RU"/>
              </w:rPr>
              <w:t>Уровень достижения норматива обеспеченности населения плавател</w:t>
            </w:r>
            <w:r w:rsidRPr="00F65FA0">
              <w:rPr>
                <w:rFonts w:ascii="Arial" w:hAnsi="Arial" w:cs="Arial"/>
                <w:color w:val="000000"/>
                <w:sz w:val="14"/>
                <w:szCs w:val="14"/>
                <w:lang w:eastAsia="ru-RU"/>
              </w:rPr>
              <w:t>ь</w:t>
            </w:r>
            <w:r w:rsidRPr="00F65FA0">
              <w:rPr>
                <w:rFonts w:ascii="Arial" w:hAnsi="Arial" w:cs="Arial"/>
                <w:color w:val="000000"/>
                <w:sz w:val="14"/>
                <w:szCs w:val="14"/>
                <w:lang w:eastAsia="ru-RU"/>
              </w:rPr>
              <w:t>ными бассейнами</w:t>
            </w:r>
          </w:p>
        </w:tc>
        <w:tc>
          <w:tcPr>
            <w:tcW w:w="26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w:t>
            </w:r>
          </w:p>
        </w:tc>
        <w:tc>
          <w:tcPr>
            <w:tcW w:w="29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100</w:t>
            </w:r>
          </w:p>
        </w:tc>
      </w:tr>
      <w:tr w:rsidR="00F65FA0" w:rsidRPr="00F65FA0" w:rsidTr="00F65FA0">
        <w:trPr>
          <w:trHeight w:val="405"/>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15</w:t>
            </w:r>
          </w:p>
        </w:tc>
        <w:tc>
          <w:tcPr>
            <w:tcW w:w="1579"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left"/>
              <w:rPr>
                <w:rFonts w:ascii="Arial" w:hAnsi="Arial" w:cs="Arial"/>
                <w:color w:val="000000"/>
                <w:sz w:val="14"/>
                <w:szCs w:val="14"/>
                <w:lang w:eastAsia="ru-RU"/>
              </w:rPr>
            </w:pPr>
            <w:r w:rsidRPr="00F65FA0">
              <w:rPr>
                <w:rFonts w:ascii="Arial" w:hAnsi="Arial" w:cs="Arial"/>
                <w:color w:val="000000"/>
                <w:sz w:val="14"/>
                <w:szCs w:val="14"/>
                <w:lang w:eastAsia="ru-RU"/>
              </w:rPr>
              <w:t>Удельный вес населения, систематически занимающегося физической культурой и спортом</w:t>
            </w:r>
          </w:p>
        </w:tc>
        <w:tc>
          <w:tcPr>
            <w:tcW w:w="267"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w:t>
            </w:r>
          </w:p>
        </w:tc>
        <w:tc>
          <w:tcPr>
            <w:tcW w:w="297" w:type="pct"/>
            <w:tcBorders>
              <w:top w:val="nil"/>
              <w:left w:val="nil"/>
              <w:bottom w:val="single" w:sz="4" w:space="0" w:color="auto"/>
              <w:right w:val="single" w:sz="4" w:space="0" w:color="auto"/>
            </w:tcBorders>
            <w:shd w:val="clear" w:color="auto" w:fill="auto"/>
            <w:vAlign w:val="center"/>
            <w:hideMark/>
          </w:tcPr>
          <w:p w:rsidR="00F65FA0" w:rsidRPr="00F65FA0" w:rsidRDefault="001F35DF" w:rsidP="00F65FA0">
            <w:pPr>
              <w:spacing w:line="240" w:lineRule="auto"/>
              <w:ind w:firstLine="0"/>
              <w:jc w:val="center"/>
              <w:rPr>
                <w:rFonts w:ascii="Arial" w:hAnsi="Arial" w:cs="Arial"/>
                <w:color w:val="000000"/>
                <w:sz w:val="14"/>
                <w:szCs w:val="14"/>
                <w:lang w:eastAsia="ru-RU"/>
              </w:rPr>
            </w:pPr>
            <w:proofErr w:type="spellStart"/>
            <w:r>
              <w:rPr>
                <w:rFonts w:ascii="Arial" w:hAnsi="Arial" w:cs="Arial"/>
                <w:color w:val="000000"/>
                <w:sz w:val="14"/>
                <w:szCs w:val="14"/>
                <w:lang w:eastAsia="ru-RU"/>
              </w:rPr>
              <w:t>нд</w:t>
            </w:r>
            <w:proofErr w:type="spellEnd"/>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28</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30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32</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33</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30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35</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40</w:t>
            </w:r>
          </w:p>
        </w:tc>
        <w:tc>
          <w:tcPr>
            <w:tcW w:w="336" w:type="pct"/>
            <w:tcBorders>
              <w:top w:val="nil"/>
              <w:left w:val="nil"/>
              <w:bottom w:val="single" w:sz="4" w:space="0" w:color="auto"/>
              <w:right w:val="single" w:sz="4" w:space="0" w:color="auto"/>
            </w:tcBorders>
            <w:shd w:val="clear" w:color="auto" w:fill="auto"/>
            <w:vAlign w:val="center"/>
            <w:hideMark/>
          </w:tcPr>
          <w:p w:rsidR="00F65FA0" w:rsidRPr="00F65FA0" w:rsidRDefault="00F65FA0" w:rsidP="00F65FA0">
            <w:pPr>
              <w:spacing w:line="240" w:lineRule="auto"/>
              <w:ind w:firstLine="0"/>
              <w:jc w:val="center"/>
              <w:rPr>
                <w:rFonts w:ascii="Arial" w:hAnsi="Arial" w:cs="Arial"/>
                <w:color w:val="000000"/>
                <w:sz w:val="14"/>
                <w:szCs w:val="14"/>
                <w:lang w:eastAsia="ru-RU"/>
              </w:rPr>
            </w:pPr>
            <w:r w:rsidRPr="00F65FA0">
              <w:rPr>
                <w:rFonts w:ascii="Arial" w:hAnsi="Arial" w:cs="Arial"/>
                <w:color w:val="000000"/>
                <w:sz w:val="14"/>
                <w:szCs w:val="14"/>
                <w:lang w:eastAsia="ru-RU"/>
              </w:rPr>
              <w:t>40</w:t>
            </w:r>
          </w:p>
        </w:tc>
      </w:tr>
    </w:tbl>
    <w:p w:rsidR="00F65FA0" w:rsidRPr="00BA1820" w:rsidRDefault="00F65FA0" w:rsidP="00BA1820">
      <w:pPr>
        <w:widowControl w:val="0"/>
        <w:spacing w:line="240" w:lineRule="auto"/>
        <w:ind w:firstLine="0"/>
        <w:jc w:val="left"/>
        <w:rPr>
          <w:rFonts w:cs="Times New Roman"/>
          <w:sz w:val="22"/>
        </w:rPr>
        <w:sectPr w:rsidR="00F65FA0" w:rsidRPr="00BA1820" w:rsidSect="00E878E9">
          <w:pgSz w:w="16840" w:h="11910" w:orient="landscape" w:code="9"/>
          <w:pgMar w:top="1418" w:right="567" w:bottom="567" w:left="567" w:header="567" w:footer="567" w:gutter="0"/>
          <w:cols w:space="720"/>
          <w:docGrid w:linePitch="354"/>
        </w:sectPr>
      </w:pPr>
    </w:p>
    <w:p w:rsidR="00EE242E" w:rsidRPr="00EE242E" w:rsidRDefault="00EE242E" w:rsidP="00EE242E">
      <w:pPr>
        <w:keepNext/>
        <w:spacing w:line="240" w:lineRule="auto"/>
        <w:ind w:firstLine="0"/>
        <w:outlineLvl w:val="0"/>
        <w:rPr>
          <w:rFonts w:cs="Times New Roman"/>
          <w:b/>
          <w:bCs/>
          <w:kern w:val="32"/>
          <w:sz w:val="28"/>
          <w:szCs w:val="28"/>
        </w:rPr>
      </w:pPr>
      <w:bookmarkStart w:id="55" w:name="_Toc494833138"/>
      <w:r w:rsidRPr="000D25CB">
        <w:rPr>
          <w:rFonts w:cs="Times New Roman"/>
          <w:b/>
          <w:bCs/>
          <w:kern w:val="32"/>
          <w:sz w:val="28"/>
          <w:szCs w:val="28"/>
        </w:rPr>
        <w:lastRenderedPageBreak/>
        <w:t xml:space="preserve">Раздел </w:t>
      </w:r>
      <w:r>
        <w:rPr>
          <w:rFonts w:cs="Times New Roman"/>
          <w:b/>
          <w:bCs/>
          <w:kern w:val="32"/>
          <w:sz w:val="28"/>
          <w:szCs w:val="28"/>
        </w:rPr>
        <w:t>6</w:t>
      </w:r>
      <w:r w:rsidRPr="000D25CB">
        <w:rPr>
          <w:rFonts w:cs="Times New Roman"/>
          <w:b/>
          <w:bCs/>
          <w:kern w:val="32"/>
          <w:sz w:val="28"/>
          <w:szCs w:val="28"/>
          <w:lang w:val="x-none"/>
        </w:rPr>
        <w:t xml:space="preserve">. </w:t>
      </w:r>
      <w:r>
        <w:rPr>
          <w:rFonts w:cs="Times New Roman"/>
          <w:b/>
          <w:bCs/>
          <w:kern w:val="32"/>
          <w:sz w:val="28"/>
          <w:szCs w:val="28"/>
        </w:rPr>
        <w:t>О</w:t>
      </w:r>
      <w:proofErr w:type="spellStart"/>
      <w:r w:rsidRPr="00EE242E">
        <w:rPr>
          <w:rFonts w:cs="Times New Roman"/>
          <w:b/>
          <w:bCs/>
          <w:kern w:val="32"/>
          <w:sz w:val="28"/>
          <w:szCs w:val="28"/>
          <w:lang w:val="x-none"/>
        </w:rPr>
        <w:t>цен</w:t>
      </w:r>
      <w:r>
        <w:rPr>
          <w:rFonts w:cs="Times New Roman"/>
          <w:b/>
          <w:bCs/>
          <w:kern w:val="32"/>
          <w:sz w:val="28"/>
          <w:szCs w:val="28"/>
        </w:rPr>
        <w:t>ка</w:t>
      </w:r>
      <w:proofErr w:type="spellEnd"/>
      <w:r w:rsidRPr="00EE242E">
        <w:rPr>
          <w:rFonts w:cs="Times New Roman"/>
          <w:b/>
          <w:bCs/>
          <w:kern w:val="32"/>
          <w:sz w:val="28"/>
          <w:szCs w:val="28"/>
          <w:lang w:val="x-none"/>
        </w:rPr>
        <w:t xml:space="preserve"> эффективности мероприятий, включенных в </w:t>
      </w:r>
      <w:r>
        <w:rPr>
          <w:rFonts w:cs="Times New Roman"/>
          <w:b/>
          <w:bCs/>
          <w:kern w:val="32"/>
          <w:sz w:val="28"/>
          <w:szCs w:val="28"/>
        </w:rPr>
        <w:t>П</w:t>
      </w:r>
      <w:proofErr w:type="spellStart"/>
      <w:r w:rsidRPr="00EE242E">
        <w:rPr>
          <w:rFonts w:cs="Times New Roman"/>
          <w:b/>
          <w:bCs/>
          <w:kern w:val="32"/>
          <w:sz w:val="28"/>
          <w:szCs w:val="28"/>
          <w:lang w:val="x-none"/>
        </w:rPr>
        <w:t>рограмму</w:t>
      </w:r>
      <w:proofErr w:type="spellEnd"/>
      <w:r>
        <w:rPr>
          <w:rFonts w:cs="Times New Roman"/>
          <w:b/>
          <w:bCs/>
          <w:kern w:val="32"/>
          <w:sz w:val="28"/>
          <w:szCs w:val="28"/>
        </w:rPr>
        <w:t>.</w:t>
      </w:r>
      <w:bookmarkEnd w:id="55"/>
    </w:p>
    <w:p w:rsidR="00EE242E" w:rsidRDefault="00EE242E" w:rsidP="00904C2A">
      <w:pPr>
        <w:tabs>
          <w:tab w:val="left" w:pos="993"/>
        </w:tabs>
        <w:autoSpaceDE w:val="0"/>
        <w:autoSpaceDN w:val="0"/>
        <w:adjustRightInd w:val="0"/>
        <w:rPr>
          <w:rFonts w:eastAsia="Calibri" w:cs="Times New Roman"/>
          <w:szCs w:val="26"/>
        </w:rPr>
      </w:pPr>
    </w:p>
    <w:p w:rsidR="0099080B" w:rsidRDefault="00BA1820" w:rsidP="004124C9">
      <w:pPr>
        <w:ind w:firstLine="567"/>
        <w:rPr>
          <w:rFonts w:cs="Times New Roman"/>
          <w:sz w:val="24"/>
          <w:szCs w:val="24"/>
        </w:rPr>
      </w:pPr>
      <w:r w:rsidRPr="0099080B">
        <w:rPr>
          <w:rFonts w:cs="Times New Roman"/>
          <w:sz w:val="24"/>
          <w:szCs w:val="24"/>
        </w:rPr>
        <w:t>Эффективность</w:t>
      </w:r>
      <w:r>
        <w:rPr>
          <w:rFonts w:cs="Times New Roman"/>
          <w:sz w:val="24"/>
          <w:szCs w:val="24"/>
        </w:rPr>
        <w:t xml:space="preserve"> </w:t>
      </w:r>
      <w:r w:rsidRPr="00BA1820">
        <w:rPr>
          <w:rFonts w:cs="Times New Roman"/>
          <w:sz w:val="24"/>
          <w:szCs w:val="24"/>
        </w:rPr>
        <w:t>— соотношение между достигнутым результатом и использованными ресу</w:t>
      </w:r>
      <w:r w:rsidRPr="00BA1820">
        <w:rPr>
          <w:rFonts w:cs="Times New Roman"/>
          <w:sz w:val="24"/>
          <w:szCs w:val="24"/>
        </w:rPr>
        <w:t>р</w:t>
      </w:r>
      <w:r w:rsidRPr="00BA1820">
        <w:rPr>
          <w:rFonts w:cs="Times New Roman"/>
          <w:sz w:val="24"/>
          <w:szCs w:val="24"/>
        </w:rPr>
        <w:t>сами</w:t>
      </w:r>
      <w:r>
        <w:rPr>
          <w:rFonts w:cs="Times New Roman"/>
          <w:sz w:val="24"/>
          <w:szCs w:val="24"/>
        </w:rPr>
        <w:t>.</w:t>
      </w:r>
      <w:r w:rsidR="0099080B">
        <w:rPr>
          <w:rFonts w:cs="Times New Roman"/>
          <w:sz w:val="24"/>
          <w:szCs w:val="24"/>
        </w:rPr>
        <w:t xml:space="preserve"> </w:t>
      </w:r>
      <w:r w:rsidR="004124C9">
        <w:rPr>
          <w:rFonts w:cs="Times New Roman"/>
          <w:sz w:val="24"/>
          <w:szCs w:val="24"/>
        </w:rPr>
        <w:t>Безусловно г</w:t>
      </w:r>
      <w:r w:rsidR="004124C9" w:rsidRPr="004124C9">
        <w:rPr>
          <w:rFonts w:cs="Times New Roman"/>
          <w:sz w:val="24"/>
          <w:szCs w:val="24"/>
        </w:rPr>
        <w:t>лавным критерием социально-экономической эффективности является степень удовлетворения конечных потребностей общества, и прежде всего потребностей, связанных с ра</w:t>
      </w:r>
      <w:r w:rsidR="004124C9" w:rsidRPr="004124C9">
        <w:rPr>
          <w:rFonts w:cs="Times New Roman"/>
          <w:sz w:val="24"/>
          <w:szCs w:val="24"/>
        </w:rPr>
        <w:t>з</w:t>
      </w:r>
      <w:r w:rsidR="004124C9" w:rsidRPr="004124C9">
        <w:rPr>
          <w:rFonts w:cs="Times New Roman"/>
          <w:sz w:val="24"/>
          <w:szCs w:val="24"/>
        </w:rPr>
        <w:t>витием человеческой личности.</w:t>
      </w:r>
      <w:r w:rsidR="004124C9">
        <w:rPr>
          <w:rFonts w:cs="Times New Roman"/>
          <w:sz w:val="24"/>
          <w:szCs w:val="24"/>
        </w:rPr>
        <w:t xml:space="preserve"> </w:t>
      </w:r>
    </w:p>
    <w:p w:rsidR="004124C9" w:rsidRPr="00BA1820" w:rsidRDefault="004124C9" w:rsidP="004124C9">
      <w:pPr>
        <w:tabs>
          <w:tab w:val="left" w:pos="0"/>
        </w:tabs>
        <w:autoSpaceDE w:val="0"/>
        <w:autoSpaceDN w:val="0"/>
        <w:adjustRightInd w:val="0"/>
        <w:ind w:firstLine="567"/>
        <w:rPr>
          <w:rFonts w:eastAsia="Calibri" w:cs="Times New Roman"/>
          <w:sz w:val="24"/>
          <w:szCs w:val="24"/>
        </w:rPr>
      </w:pPr>
      <w:r w:rsidRPr="00BA1820">
        <w:rPr>
          <w:rFonts w:eastAsia="Calibri" w:cs="Times New Roman"/>
          <w:sz w:val="24"/>
          <w:szCs w:val="24"/>
        </w:rPr>
        <w:t>При реализации Программы ожидаются следующие результаты:</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 xml:space="preserve">повышение качества, комфортности и уровня жизни населения </w:t>
      </w:r>
      <w:proofErr w:type="spellStart"/>
      <w:r w:rsidR="0071692F">
        <w:rPr>
          <w:rFonts w:eastAsia="Calibri"/>
          <w:sz w:val="24"/>
          <w:szCs w:val="24"/>
        </w:rPr>
        <w:t>Бурин</w:t>
      </w:r>
      <w:r w:rsidRPr="00BA1820">
        <w:rPr>
          <w:rFonts w:eastAsia="Calibri"/>
          <w:sz w:val="24"/>
          <w:szCs w:val="24"/>
        </w:rPr>
        <w:t>ского</w:t>
      </w:r>
      <w:proofErr w:type="spellEnd"/>
      <w:r w:rsidRPr="00BA1820">
        <w:rPr>
          <w:rFonts w:eastAsia="Calibri"/>
          <w:sz w:val="24"/>
          <w:szCs w:val="24"/>
        </w:rPr>
        <w:t xml:space="preserve"> </w:t>
      </w:r>
      <w:r w:rsidR="004C67D5">
        <w:rPr>
          <w:rFonts w:eastAsia="Calibri"/>
          <w:sz w:val="24"/>
          <w:szCs w:val="24"/>
        </w:rPr>
        <w:t>СП</w:t>
      </w:r>
      <w:r w:rsidRPr="00BA1820">
        <w:rPr>
          <w:rFonts w:eastAsia="Calibri"/>
          <w:sz w:val="24"/>
          <w:szCs w:val="24"/>
        </w:rPr>
        <w:t>;</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нормативная доступность и обеспеченность объектами социальной инфраструктуры жит</w:t>
      </w:r>
      <w:r w:rsidRPr="00BA1820">
        <w:rPr>
          <w:rFonts w:eastAsia="Calibri"/>
          <w:sz w:val="24"/>
          <w:szCs w:val="24"/>
        </w:rPr>
        <w:t>е</w:t>
      </w:r>
      <w:r w:rsidRPr="00BA1820">
        <w:rPr>
          <w:rFonts w:eastAsia="Calibri"/>
          <w:sz w:val="24"/>
          <w:szCs w:val="24"/>
        </w:rPr>
        <w:t>лей поселения в сфере образования, здравоохранения, культуры, физической культуры и массового спорта;</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bCs/>
          <w:sz w:val="22"/>
          <w:lang w:eastAsia="ru-RU"/>
        </w:rPr>
        <w:t xml:space="preserve">обеспечение безопасности </w:t>
      </w:r>
      <w:r>
        <w:rPr>
          <w:bCs/>
          <w:sz w:val="22"/>
          <w:lang w:eastAsia="ru-RU"/>
        </w:rPr>
        <w:t xml:space="preserve">при </w:t>
      </w:r>
      <w:r w:rsidRPr="00BA1820">
        <w:rPr>
          <w:bCs/>
          <w:sz w:val="22"/>
          <w:lang w:eastAsia="ru-RU"/>
        </w:rPr>
        <w:t>использовани</w:t>
      </w:r>
      <w:r>
        <w:rPr>
          <w:bCs/>
          <w:sz w:val="22"/>
          <w:lang w:eastAsia="ru-RU"/>
        </w:rPr>
        <w:t>и</w:t>
      </w:r>
      <w:r w:rsidRPr="00BA1820">
        <w:rPr>
          <w:bCs/>
          <w:sz w:val="22"/>
          <w:lang w:eastAsia="ru-RU"/>
        </w:rPr>
        <w:t xml:space="preserve"> населением объ</w:t>
      </w:r>
      <w:r w:rsidR="004B3687">
        <w:rPr>
          <w:bCs/>
          <w:sz w:val="22"/>
          <w:lang w:eastAsia="ru-RU"/>
        </w:rPr>
        <w:t>ектов социальной инфраструктуры;</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сохранение культурно-исторического наследия на территории поселения.</w:t>
      </w:r>
    </w:p>
    <w:p w:rsidR="00BA1820" w:rsidRDefault="0099080B" w:rsidP="004124C9">
      <w:pPr>
        <w:ind w:firstLine="567"/>
        <w:rPr>
          <w:rFonts w:cs="Times New Roman"/>
          <w:sz w:val="24"/>
          <w:szCs w:val="24"/>
        </w:rPr>
      </w:pPr>
      <w:r w:rsidRPr="0099080B">
        <w:rPr>
          <w:rFonts w:cs="Times New Roman"/>
          <w:sz w:val="24"/>
          <w:szCs w:val="24"/>
        </w:rPr>
        <w:t>Экономическая эффективность</w:t>
      </w:r>
      <w:r>
        <w:rPr>
          <w:rFonts w:cs="Times New Roman"/>
          <w:sz w:val="24"/>
          <w:szCs w:val="24"/>
        </w:rPr>
        <w:t xml:space="preserve"> </w:t>
      </w:r>
      <w:r w:rsidRPr="0099080B">
        <w:rPr>
          <w:rFonts w:cs="Times New Roman"/>
          <w:sz w:val="24"/>
          <w:szCs w:val="24"/>
        </w:rPr>
        <w:t xml:space="preserve">— это соотношение между полученными результатами </w:t>
      </w:r>
      <w:r>
        <w:rPr>
          <w:rFonts w:cs="Times New Roman"/>
          <w:sz w:val="24"/>
          <w:szCs w:val="24"/>
        </w:rPr>
        <w:t xml:space="preserve">предоставления </w:t>
      </w:r>
      <w:r w:rsidRPr="0099080B">
        <w:rPr>
          <w:rFonts w:cs="Times New Roman"/>
          <w:sz w:val="24"/>
          <w:szCs w:val="24"/>
        </w:rPr>
        <w:t>услуг, с одной стороны, и затратами труда</w:t>
      </w:r>
      <w:r>
        <w:rPr>
          <w:rFonts w:cs="Times New Roman"/>
          <w:sz w:val="24"/>
          <w:szCs w:val="24"/>
        </w:rPr>
        <w:t>, топливно-энергетических ресурсов и</w:t>
      </w:r>
      <w:r w:rsidRPr="0099080B">
        <w:rPr>
          <w:rFonts w:cs="Times New Roman"/>
          <w:sz w:val="24"/>
          <w:szCs w:val="24"/>
        </w:rPr>
        <w:t xml:space="preserve"> средств производства — с другой.</w:t>
      </w:r>
    </w:p>
    <w:p w:rsidR="0099080B"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Значительн</w:t>
      </w:r>
      <w:r w:rsidR="0099080B">
        <w:rPr>
          <w:rFonts w:eastAsia="Calibri" w:cs="Times New Roman"/>
          <w:sz w:val="24"/>
          <w:szCs w:val="24"/>
        </w:rPr>
        <w:t>ой экономической эффективностью обладают мероприятия направленные на те</w:t>
      </w:r>
      <w:r w:rsidR="0099080B">
        <w:rPr>
          <w:rFonts w:eastAsia="Calibri" w:cs="Times New Roman"/>
          <w:sz w:val="24"/>
          <w:szCs w:val="24"/>
        </w:rPr>
        <w:t>х</w:t>
      </w:r>
      <w:r w:rsidR="0099080B">
        <w:rPr>
          <w:rFonts w:eastAsia="Calibri" w:cs="Times New Roman"/>
          <w:sz w:val="24"/>
          <w:szCs w:val="24"/>
        </w:rPr>
        <w:t>ническое перевооружение и реконструкцию существующих объектов социальной инфраструкт</w:t>
      </w:r>
      <w:r w:rsidR="0099080B">
        <w:rPr>
          <w:rFonts w:eastAsia="Calibri" w:cs="Times New Roman"/>
          <w:sz w:val="24"/>
          <w:szCs w:val="24"/>
        </w:rPr>
        <w:t>у</w:t>
      </w:r>
      <w:r w:rsidR="0099080B">
        <w:rPr>
          <w:rFonts w:eastAsia="Calibri" w:cs="Times New Roman"/>
          <w:sz w:val="24"/>
          <w:szCs w:val="24"/>
        </w:rPr>
        <w:t>ры, выполнение которых с одной стороны позволяет привести параметры объектов и условия пр</w:t>
      </w:r>
      <w:r w:rsidR="0099080B">
        <w:rPr>
          <w:rFonts w:eastAsia="Calibri" w:cs="Times New Roman"/>
          <w:sz w:val="24"/>
          <w:szCs w:val="24"/>
        </w:rPr>
        <w:t>е</w:t>
      </w:r>
      <w:r w:rsidR="0099080B">
        <w:rPr>
          <w:rFonts w:eastAsia="Calibri" w:cs="Times New Roman"/>
          <w:sz w:val="24"/>
          <w:szCs w:val="24"/>
        </w:rPr>
        <w:t xml:space="preserve">бывания в них до уровня нормативных требований, а с другой стороны повысить </w:t>
      </w:r>
      <w:proofErr w:type="spellStart"/>
      <w:r w:rsidR="0099080B">
        <w:rPr>
          <w:rFonts w:eastAsia="Calibri" w:cs="Times New Roman"/>
          <w:sz w:val="24"/>
          <w:szCs w:val="24"/>
        </w:rPr>
        <w:t>энергоэффекти</w:t>
      </w:r>
      <w:r w:rsidR="0099080B">
        <w:rPr>
          <w:rFonts w:eastAsia="Calibri" w:cs="Times New Roman"/>
          <w:sz w:val="24"/>
          <w:szCs w:val="24"/>
        </w:rPr>
        <w:t>в</w:t>
      </w:r>
      <w:r w:rsidR="0099080B">
        <w:rPr>
          <w:rFonts w:eastAsia="Calibri" w:cs="Times New Roman"/>
          <w:sz w:val="24"/>
          <w:szCs w:val="24"/>
        </w:rPr>
        <w:t>ность</w:t>
      </w:r>
      <w:proofErr w:type="spellEnd"/>
      <w:r w:rsidR="0099080B">
        <w:rPr>
          <w:rFonts w:eastAsia="Calibri" w:cs="Times New Roman"/>
          <w:sz w:val="24"/>
          <w:szCs w:val="24"/>
        </w:rPr>
        <w:t>, а значит и снизить финансовые затраты на энергообеспечение.</w:t>
      </w:r>
    </w:p>
    <w:p w:rsidR="0099080B" w:rsidRDefault="0099080B"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Мероприятия направленные на разумное размещение учреждений социальной инфрастру</w:t>
      </w:r>
      <w:r>
        <w:rPr>
          <w:rFonts w:eastAsia="Calibri" w:cs="Times New Roman"/>
          <w:sz w:val="24"/>
          <w:szCs w:val="24"/>
        </w:rPr>
        <w:t>к</w:t>
      </w:r>
      <w:r>
        <w:rPr>
          <w:rFonts w:eastAsia="Calibri" w:cs="Times New Roman"/>
          <w:sz w:val="24"/>
          <w:szCs w:val="24"/>
        </w:rPr>
        <w:t>туры в одном здании, или размещения учреждений в зданиях (помещениях) меньшой площади также обладаю</w:t>
      </w:r>
      <w:r w:rsidR="004124C9">
        <w:rPr>
          <w:rFonts w:eastAsia="Calibri" w:cs="Times New Roman"/>
          <w:sz w:val="24"/>
          <w:szCs w:val="24"/>
        </w:rPr>
        <w:t>т</w:t>
      </w:r>
      <w:r>
        <w:rPr>
          <w:rFonts w:eastAsia="Calibri" w:cs="Times New Roman"/>
          <w:sz w:val="24"/>
          <w:szCs w:val="24"/>
        </w:rPr>
        <w:t xml:space="preserve"> большой экономической эффективностью. Не рекомендуется необоснованно з</w:t>
      </w:r>
      <w:r>
        <w:rPr>
          <w:rFonts w:eastAsia="Calibri" w:cs="Times New Roman"/>
          <w:sz w:val="24"/>
          <w:szCs w:val="24"/>
        </w:rPr>
        <w:t>а</w:t>
      </w:r>
      <w:r>
        <w:rPr>
          <w:rFonts w:eastAsia="Calibri" w:cs="Times New Roman"/>
          <w:sz w:val="24"/>
          <w:szCs w:val="24"/>
        </w:rPr>
        <w:t>вышать нормативные площади объектов социальной инфраструктуры, так</w:t>
      </w:r>
      <w:r w:rsidR="004B3687">
        <w:rPr>
          <w:rFonts w:eastAsia="Calibri" w:cs="Times New Roman"/>
          <w:sz w:val="24"/>
          <w:szCs w:val="24"/>
        </w:rPr>
        <w:t xml:space="preserve"> как</w:t>
      </w:r>
      <w:r>
        <w:rPr>
          <w:rFonts w:eastAsia="Calibri" w:cs="Times New Roman"/>
          <w:sz w:val="24"/>
          <w:szCs w:val="24"/>
        </w:rPr>
        <w:t xml:space="preserve"> это</w:t>
      </w:r>
      <w:r w:rsidR="004B3687">
        <w:rPr>
          <w:rFonts w:eastAsia="Calibri" w:cs="Times New Roman"/>
          <w:sz w:val="24"/>
          <w:szCs w:val="24"/>
        </w:rPr>
        <w:t>,</w:t>
      </w:r>
      <w:r>
        <w:rPr>
          <w:rFonts w:eastAsia="Calibri" w:cs="Times New Roman"/>
          <w:sz w:val="24"/>
          <w:szCs w:val="24"/>
        </w:rPr>
        <w:t xml:space="preserve"> во-первых</w:t>
      </w:r>
      <w:r w:rsidR="004B3687">
        <w:rPr>
          <w:rFonts w:eastAsia="Calibri" w:cs="Times New Roman"/>
          <w:sz w:val="24"/>
          <w:szCs w:val="24"/>
        </w:rPr>
        <w:t>,</w:t>
      </w:r>
      <w:r>
        <w:rPr>
          <w:rFonts w:eastAsia="Calibri" w:cs="Times New Roman"/>
          <w:sz w:val="24"/>
          <w:szCs w:val="24"/>
        </w:rPr>
        <w:t xml:space="preserve"> приводит к значительному увеличению затрат на энергообеспечение, а во-вторых</w:t>
      </w:r>
      <w:r w:rsidR="004B3687">
        <w:rPr>
          <w:rFonts w:eastAsia="Calibri" w:cs="Times New Roman"/>
          <w:sz w:val="24"/>
          <w:szCs w:val="24"/>
        </w:rPr>
        <w:t>,</w:t>
      </w:r>
      <w:r>
        <w:rPr>
          <w:rFonts w:eastAsia="Calibri" w:cs="Times New Roman"/>
          <w:sz w:val="24"/>
          <w:szCs w:val="24"/>
        </w:rPr>
        <w:t xml:space="preserve"> требует затрат на </w:t>
      </w:r>
      <w:r w:rsidR="004124C9">
        <w:rPr>
          <w:rFonts w:eastAsia="Calibri" w:cs="Times New Roman"/>
          <w:sz w:val="24"/>
          <w:szCs w:val="24"/>
        </w:rPr>
        <w:t xml:space="preserve">содержание здания на </w:t>
      </w:r>
      <w:r>
        <w:rPr>
          <w:rFonts w:eastAsia="Calibri" w:cs="Times New Roman"/>
          <w:sz w:val="24"/>
          <w:szCs w:val="24"/>
        </w:rPr>
        <w:t xml:space="preserve">весь период эксплуатации </w:t>
      </w:r>
      <w:r w:rsidR="004124C9">
        <w:rPr>
          <w:rFonts w:eastAsia="Calibri" w:cs="Times New Roman"/>
          <w:sz w:val="24"/>
          <w:szCs w:val="24"/>
        </w:rPr>
        <w:t xml:space="preserve">(обеспечение средствами пожаротушения, сигнализация, содержание территории, </w:t>
      </w:r>
      <w:r>
        <w:rPr>
          <w:rFonts w:eastAsia="Calibri" w:cs="Times New Roman"/>
          <w:sz w:val="24"/>
          <w:szCs w:val="24"/>
        </w:rPr>
        <w:t xml:space="preserve">текущие и капитальные ремонты </w:t>
      </w:r>
      <w:r w:rsidR="004124C9">
        <w:rPr>
          <w:rFonts w:eastAsia="Calibri" w:cs="Times New Roman"/>
          <w:sz w:val="24"/>
          <w:szCs w:val="24"/>
        </w:rPr>
        <w:t>и т.д.).</w:t>
      </w:r>
    </w:p>
    <w:p w:rsidR="004124C9"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 xml:space="preserve">В условиях дефицита финансовых средств </w:t>
      </w:r>
      <w:r w:rsidR="00C56916">
        <w:rPr>
          <w:rFonts w:eastAsia="Calibri" w:cs="Times New Roman"/>
          <w:sz w:val="24"/>
          <w:szCs w:val="24"/>
        </w:rPr>
        <w:t>рекомендуется</w:t>
      </w:r>
      <w:r>
        <w:rPr>
          <w:rFonts w:eastAsia="Calibri" w:cs="Times New Roman"/>
          <w:sz w:val="24"/>
          <w:szCs w:val="24"/>
        </w:rPr>
        <w:t xml:space="preserve"> в первую очередь максимально стараться реализовывать мероприятия обладающих </w:t>
      </w:r>
      <w:proofErr w:type="spellStart"/>
      <w:r>
        <w:rPr>
          <w:rFonts w:eastAsia="Calibri" w:cs="Times New Roman"/>
          <w:sz w:val="24"/>
          <w:szCs w:val="24"/>
        </w:rPr>
        <w:t>наибольшой</w:t>
      </w:r>
      <w:proofErr w:type="spellEnd"/>
      <w:r>
        <w:rPr>
          <w:rFonts w:eastAsia="Calibri" w:cs="Times New Roman"/>
          <w:sz w:val="24"/>
          <w:szCs w:val="24"/>
        </w:rPr>
        <w:t xml:space="preserve"> экономической эффективностью.</w:t>
      </w:r>
    </w:p>
    <w:p w:rsidR="004124C9"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 xml:space="preserve">Порядок и сроки реализации мероприятий приведённых в разделе 3 </w:t>
      </w:r>
      <w:r w:rsidR="00640F7E">
        <w:rPr>
          <w:rFonts w:eastAsia="Calibri" w:cs="Times New Roman"/>
          <w:sz w:val="24"/>
          <w:szCs w:val="24"/>
        </w:rPr>
        <w:t>определены</w:t>
      </w:r>
      <w:r w:rsidR="004B3687">
        <w:rPr>
          <w:rFonts w:eastAsia="Calibri" w:cs="Times New Roman"/>
          <w:sz w:val="24"/>
          <w:szCs w:val="24"/>
        </w:rPr>
        <w:t>,</w:t>
      </w:r>
      <w:r>
        <w:rPr>
          <w:rFonts w:eastAsia="Calibri" w:cs="Times New Roman"/>
          <w:sz w:val="24"/>
          <w:szCs w:val="24"/>
        </w:rPr>
        <w:t xml:space="preserve"> в том числе</w:t>
      </w:r>
      <w:r w:rsidR="004B3687">
        <w:rPr>
          <w:rFonts w:eastAsia="Calibri" w:cs="Times New Roman"/>
          <w:sz w:val="24"/>
          <w:szCs w:val="24"/>
        </w:rPr>
        <w:t>,</w:t>
      </w:r>
      <w:r>
        <w:rPr>
          <w:rFonts w:eastAsia="Calibri" w:cs="Times New Roman"/>
          <w:sz w:val="24"/>
          <w:szCs w:val="24"/>
        </w:rPr>
        <w:t xml:space="preserve"> исходя из их экономической эффективности.</w:t>
      </w:r>
    </w:p>
    <w:p w:rsidR="00BA1820" w:rsidRDefault="00BA1820" w:rsidP="004124C9">
      <w:pPr>
        <w:tabs>
          <w:tab w:val="left" w:pos="0"/>
        </w:tabs>
        <w:autoSpaceDE w:val="0"/>
        <w:autoSpaceDN w:val="0"/>
        <w:adjustRightInd w:val="0"/>
        <w:ind w:firstLine="567"/>
        <w:rPr>
          <w:rFonts w:eastAsia="Calibri" w:cs="Times New Roman"/>
          <w:sz w:val="24"/>
          <w:szCs w:val="24"/>
        </w:rPr>
      </w:pPr>
      <w:r w:rsidRPr="00BA1820">
        <w:rPr>
          <w:rFonts w:eastAsia="Calibri" w:cs="Times New Roman"/>
          <w:sz w:val="24"/>
          <w:szCs w:val="24"/>
        </w:rPr>
        <w:t>Оценка эффективности мероприятий, включенных в Программу</w:t>
      </w:r>
      <w:r w:rsidR="004B3687">
        <w:rPr>
          <w:rFonts w:eastAsia="Calibri" w:cs="Times New Roman"/>
          <w:sz w:val="24"/>
          <w:szCs w:val="24"/>
        </w:rPr>
        <w:t>,</w:t>
      </w:r>
      <w:r w:rsidRPr="00BA1820">
        <w:rPr>
          <w:rFonts w:eastAsia="Calibri" w:cs="Times New Roman"/>
          <w:sz w:val="24"/>
          <w:szCs w:val="24"/>
        </w:rPr>
        <w:t xml:space="preserve"> </w:t>
      </w:r>
      <w:r>
        <w:rPr>
          <w:rFonts w:eastAsia="Calibri" w:cs="Times New Roman"/>
          <w:sz w:val="24"/>
          <w:szCs w:val="24"/>
        </w:rPr>
        <w:t>осуществляется по резул</w:t>
      </w:r>
      <w:r>
        <w:rPr>
          <w:rFonts w:eastAsia="Calibri" w:cs="Times New Roman"/>
          <w:sz w:val="24"/>
          <w:szCs w:val="24"/>
        </w:rPr>
        <w:t>ь</w:t>
      </w:r>
      <w:r>
        <w:rPr>
          <w:rFonts w:eastAsia="Calibri" w:cs="Times New Roman"/>
          <w:sz w:val="24"/>
          <w:szCs w:val="24"/>
        </w:rPr>
        <w:t>татам ежегодного мониторинга.</w:t>
      </w:r>
    </w:p>
    <w:p w:rsidR="00BA1820" w:rsidRPr="003B1F7E"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t xml:space="preserve">Целью </w:t>
      </w:r>
      <w:bookmarkStart w:id="56" w:name="OLE_LINK19"/>
      <w:r w:rsidRPr="003B1F7E">
        <w:rPr>
          <w:rFonts w:eastAsia="Calibri" w:cs="Times New Roman"/>
          <w:sz w:val="24"/>
          <w:szCs w:val="24"/>
        </w:rPr>
        <w:t xml:space="preserve">мониторинга выполнения </w:t>
      </w:r>
      <w:bookmarkStart w:id="57" w:name="OLE_LINK18"/>
      <w:r w:rsidRPr="003B1F7E">
        <w:rPr>
          <w:rFonts w:eastAsia="Calibri" w:cs="Times New Roman"/>
          <w:sz w:val="24"/>
          <w:szCs w:val="24"/>
        </w:rPr>
        <w:t xml:space="preserve">Программы </w:t>
      </w:r>
      <w:bookmarkEnd w:id="56"/>
      <w:bookmarkEnd w:id="57"/>
      <w:r w:rsidRPr="003B1F7E">
        <w:rPr>
          <w:rFonts w:eastAsia="Calibri" w:cs="Times New Roman"/>
          <w:sz w:val="24"/>
          <w:szCs w:val="24"/>
        </w:rPr>
        <w:t xml:space="preserve">является регулярный контроль ситуации в </w:t>
      </w:r>
      <w:r>
        <w:rPr>
          <w:rFonts w:eastAsia="Calibri" w:cs="Times New Roman"/>
          <w:sz w:val="24"/>
          <w:szCs w:val="24"/>
        </w:rPr>
        <w:t>с</w:t>
      </w:r>
      <w:r>
        <w:rPr>
          <w:rFonts w:eastAsia="Calibri" w:cs="Times New Roman"/>
          <w:sz w:val="24"/>
          <w:szCs w:val="24"/>
        </w:rPr>
        <w:t>о</w:t>
      </w:r>
      <w:r>
        <w:rPr>
          <w:rFonts w:eastAsia="Calibri" w:cs="Times New Roman"/>
          <w:sz w:val="24"/>
          <w:szCs w:val="24"/>
        </w:rPr>
        <w:t xml:space="preserve">циальной </w:t>
      </w:r>
      <w:r w:rsidRPr="003B1F7E">
        <w:rPr>
          <w:rFonts w:eastAsia="Calibri" w:cs="Times New Roman"/>
          <w:sz w:val="24"/>
          <w:szCs w:val="24"/>
        </w:rPr>
        <w:t xml:space="preserve">сфере, а также анализ </w:t>
      </w:r>
      <w:r>
        <w:rPr>
          <w:rFonts w:eastAsia="Calibri" w:cs="Times New Roman"/>
          <w:sz w:val="24"/>
          <w:szCs w:val="24"/>
        </w:rPr>
        <w:t xml:space="preserve">эффективности </w:t>
      </w:r>
      <w:r w:rsidRPr="003B1F7E">
        <w:rPr>
          <w:rFonts w:eastAsia="Calibri" w:cs="Times New Roman"/>
          <w:sz w:val="24"/>
          <w:szCs w:val="24"/>
        </w:rPr>
        <w:t>выполнения мероприятий</w:t>
      </w:r>
      <w:bookmarkStart w:id="58" w:name="sub_1"/>
      <w:r w:rsidRPr="003B1F7E">
        <w:rPr>
          <w:rFonts w:eastAsia="Calibri" w:cs="Times New Roman"/>
          <w:sz w:val="24"/>
          <w:szCs w:val="24"/>
        </w:rPr>
        <w:t>, предусмотренных Пр</w:t>
      </w:r>
      <w:r w:rsidRPr="003B1F7E">
        <w:rPr>
          <w:rFonts w:eastAsia="Calibri" w:cs="Times New Roman"/>
          <w:sz w:val="24"/>
          <w:szCs w:val="24"/>
        </w:rPr>
        <w:t>о</w:t>
      </w:r>
      <w:r w:rsidRPr="003B1F7E">
        <w:rPr>
          <w:rFonts w:eastAsia="Calibri" w:cs="Times New Roman"/>
          <w:sz w:val="24"/>
          <w:szCs w:val="24"/>
        </w:rPr>
        <w:t>граммой.</w:t>
      </w:r>
      <w:r>
        <w:rPr>
          <w:rFonts w:eastAsia="Calibri" w:cs="Times New Roman"/>
          <w:sz w:val="24"/>
          <w:szCs w:val="24"/>
        </w:rPr>
        <w:t xml:space="preserve"> По результатам </w:t>
      </w:r>
      <w:r w:rsidRPr="003B1F7E">
        <w:rPr>
          <w:rFonts w:eastAsia="Calibri" w:cs="Times New Roman"/>
          <w:sz w:val="24"/>
          <w:szCs w:val="24"/>
        </w:rPr>
        <w:t>мониторинга выполнения Программы</w:t>
      </w:r>
      <w:r>
        <w:rPr>
          <w:rFonts w:eastAsia="Calibri" w:cs="Times New Roman"/>
          <w:sz w:val="24"/>
          <w:szCs w:val="24"/>
        </w:rPr>
        <w:t xml:space="preserve"> должен составляться отчёт. </w:t>
      </w:r>
    </w:p>
    <w:bookmarkEnd w:id="58"/>
    <w:p w:rsidR="00BA1820" w:rsidRPr="003B1F7E"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t xml:space="preserve">Мониторинг Программы комплексного развития систем </w:t>
      </w:r>
      <w:r>
        <w:rPr>
          <w:rFonts w:eastAsia="Calibri"/>
          <w:sz w:val="24"/>
          <w:szCs w:val="24"/>
        </w:rPr>
        <w:t>социальной</w:t>
      </w:r>
      <w:r w:rsidRPr="003B1F7E">
        <w:rPr>
          <w:rFonts w:eastAsia="Calibri" w:cs="Times New Roman"/>
          <w:sz w:val="24"/>
          <w:szCs w:val="24"/>
        </w:rPr>
        <w:t xml:space="preserve"> инфраструктуры вкл</w:t>
      </w:r>
      <w:r w:rsidRPr="003B1F7E">
        <w:rPr>
          <w:rFonts w:eastAsia="Calibri" w:cs="Times New Roman"/>
          <w:sz w:val="24"/>
          <w:szCs w:val="24"/>
        </w:rPr>
        <w:t>ю</w:t>
      </w:r>
      <w:r w:rsidRPr="003B1F7E">
        <w:rPr>
          <w:rFonts w:eastAsia="Calibri" w:cs="Times New Roman"/>
          <w:sz w:val="24"/>
          <w:szCs w:val="24"/>
        </w:rPr>
        <w:t>чает следующие этапы:</w:t>
      </w:r>
    </w:p>
    <w:p w:rsidR="00BA1820"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Pr>
          <w:rFonts w:eastAsia="Calibri"/>
          <w:sz w:val="24"/>
          <w:szCs w:val="24"/>
        </w:rPr>
        <w:t xml:space="preserve">сбор и </w:t>
      </w:r>
      <w:r w:rsidRPr="003C5CDD">
        <w:rPr>
          <w:rFonts w:eastAsia="Calibri"/>
          <w:sz w:val="24"/>
          <w:szCs w:val="24"/>
        </w:rPr>
        <w:t xml:space="preserve">анализ данных о состоянии систем </w:t>
      </w:r>
      <w:r>
        <w:rPr>
          <w:rFonts w:eastAsia="Calibri"/>
          <w:sz w:val="24"/>
          <w:szCs w:val="24"/>
        </w:rPr>
        <w:t xml:space="preserve">социальной </w:t>
      </w:r>
      <w:r w:rsidRPr="003C5CDD">
        <w:rPr>
          <w:rFonts w:eastAsia="Calibri"/>
          <w:sz w:val="24"/>
          <w:szCs w:val="24"/>
        </w:rPr>
        <w:t>инфраструктуры</w:t>
      </w:r>
      <w:r>
        <w:rPr>
          <w:rFonts w:eastAsia="Calibri"/>
          <w:sz w:val="24"/>
          <w:szCs w:val="24"/>
        </w:rPr>
        <w:t xml:space="preserve"> поселения с детал</w:t>
      </w:r>
      <w:r>
        <w:rPr>
          <w:rFonts w:eastAsia="Calibri"/>
          <w:sz w:val="24"/>
          <w:szCs w:val="24"/>
        </w:rPr>
        <w:t>и</w:t>
      </w:r>
      <w:r>
        <w:rPr>
          <w:rFonts w:eastAsia="Calibri"/>
          <w:sz w:val="24"/>
          <w:szCs w:val="24"/>
        </w:rPr>
        <w:t>зацией по каждому учреждению и/или населённому пункту</w:t>
      </w:r>
      <w:r w:rsidRPr="003C5CDD">
        <w:rPr>
          <w:rFonts w:eastAsia="Calibri"/>
          <w:sz w:val="24"/>
          <w:szCs w:val="24"/>
        </w:rPr>
        <w:t>;</w:t>
      </w:r>
    </w:p>
    <w:p w:rsidR="00BA1820" w:rsidRPr="003C5CDD"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Pr>
          <w:rFonts w:eastAsia="Calibri"/>
          <w:sz w:val="24"/>
          <w:szCs w:val="24"/>
        </w:rPr>
        <w:t xml:space="preserve">сбор и </w:t>
      </w:r>
      <w:r w:rsidRPr="003C5CDD">
        <w:rPr>
          <w:rFonts w:eastAsia="Calibri"/>
          <w:sz w:val="24"/>
          <w:szCs w:val="24"/>
        </w:rPr>
        <w:t>анализ данных</w:t>
      </w:r>
      <w:r>
        <w:rPr>
          <w:rFonts w:eastAsia="Calibri"/>
          <w:sz w:val="24"/>
          <w:szCs w:val="24"/>
        </w:rPr>
        <w:t xml:space="preserve"> об уровне затрат на энергообеспечение по каждому муниципальному учреждению (объекту) социальной инфраструктуры;</w:t>
      </w:r>
    </w:p>
    <w:p w:rsidR="00BA1820" w:rsidRPr="003C5CDD"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sidRPr="003C5CDD">
        <w:rPr>
          <w:rFonts w:eastAsia="Calibri"/>
          <w:sz w:val="24"/>
          <w:szCs w:val="24"/>
        </w:rPr>
        <w:t>периодический сбор информации о результатах выполнения мероприятий Программы</w:t>
      </w:r>
      <w:r>
        <w:rPr>
          <w:rFonts w:eastAsia="Calibri"/>
          <w:sz w:val="24"/>
          <w:szCs w:val="24"/>
        </w:rPr>
        <w:t>;</w:t>
      </w:r>
    </w:p>
    <w:p w:rsidR="00BA1820"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sidRPr="003C5CDD">
        <w:rPr>
          <w:rFonts w:eastAsia="Calibri"/>
          <w:sz w:val="24"/>
          <w:szCs w:val="24"/>
        </w:rPr>
        <w:t>сопоставление и сравнение значений целевых показателей во временном аспекте</w:t>
      </w:r>
      <w:r w:rsidR="00640F7E">
        <w:rPr>
          <w:rFonts w:eastAsia="Calibri"/>
          <w:sz w:val="24"/>
          <w:szCs w:val="24"/>
        </w:rPr>
        <w:t>;</w:t>
      </w:r>
    </w:p>
    <w:p w:rsidR="00BA1820"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lastRenderedPageBreak/>
        <w:t xml:space="preserve">По результатам </w:t>
      </w:r>
      <w:r>
        <w:rPr>
          <w:rFonts w:eastAsia="Calibri" w:cs="Times New Roman"/>
          <w:sz w:val="24"/>
          <w:szCs w:val="24"/>
        </w:rPr>
        <w:t>ежегодного</w:t>
      </w:r>
      <w:r w:rsidRPr="003B1F7E">
        <w:rPr>
          <w:rFonts w:eastAsia="Calibri" w:cs="Times New Roman"/>
          <w:sz w:val="24"/>
          <w:szCs w:val="24"/>
        </w:rPr>
        <w:t xml:space="preserve"> мониторинга осуществляется своевременная корректировка Программы. </w:t>
      </w:r>
    </w:p>
    <w:p w:rsidR="00BA1820" w:rsidRPr="003A71F5" w:rsidRDefault="00BA1820" w:rsidP="004124C9">
      <w:pPr>
        <w:tabs>
          <w:tab w:val="left" w:pos="0"/>
        </w:tabs>
        <w:autoSpaceDE w:val="0"/>
        <w:autoSpaceDN w:val="0"/>
        <w:adjustRightInd w:val="0"/>
        <w:ind w:firstLine="567"/>
        <w:rPr>
          <w:rFonts w:eastAsia="Calibri" w:cs="Times New Roman"/>
          <w:sz w:val="24"/>
          <w:szCs w:val="24"/>
        </w:rPr>
      </w:pPr>
      <w:r w:rsidRPr="003A71F5">
        <w:rPr>
          <w:rFonts w:eastAsia="Calibri" w:cs="Times New Roman"/>
          <w:sz w:val="24"/>
          <w:szCs w:val="24"/>
        </w:rPr>
        <w:t>Программа подлежит корректировке или пересмотру при вступлении в силу приказов, ра</w:t>
      </w:r>
      <w:r w:rsidRPr="003A71F5">
        <w:rPr>
          <w:rFonts w:eastAsia="Calibri" w:cs="Times New Roman"/>
          <w:sz w:val="24"/>
          <w:szCs w:val="24"/>
        </w:rPr>
        <w:t>с</w:t>
      </w:r>
      <w:r w:rsidRPr="003A71F5">
        <w:rPr>
          <w:rFonts w:eastAsia="Calibri" w:cs="Times New Roman"/>
          <w:sz w:val="24"/>
          <w:szCs w:val="24"/>
        </w:rPr>
        <w:t xml:space="preserve">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сопутствующим </w:t>
      </w:r>
      <w:r w:rsidR="004B3687">
        <w:rPr>
          <w:rFonts w:eastAsia="Calibri" w:cs="Times New Roman"/>
          <w:sz w:val="24"/>
          <w:szCs w:val="24"/>
        </w:rPr>
        <w:t>план</w:t>
      </w:r>
      <w:r w:rsidRPr="003A71F5">
        <w:rPr>
          <w:rFonts w:eastAsia="Calibri" w:cs="Times New Roman"/>
          <w:sz w:val="24"/>
          <w:szCs w:val="24"/>
        </w:rPr>
        <w:t>ам и программам.</w:t>
      </w:r>
    </w:p>
    <w:p w:rsidR="00BA1820" w:rsidRPr="003A71F5" w:rsidRDefault="00BA1820" w:rsidP="004124C9">
      <w:pPr>
        <w:tabs>
          <w:tab w:val="left" w:pos="0"/>
        </w:tabs>
        <w:autoSpaceDE w:val="0"/>
        <w:autoSpaceDN w:val="0"/>
        <w:adjustRightInd w:val="0"/>
        <w:ind w:firstLine="567"/>
        <w:rPr>
          <w:rFonts w:eastAsia="Calibri" w:cs="Times New Roman"/>
          <w:sz w:val="24"/>
          <w:szCs w:val="24"/>
        </w:rPr>
      </w:pPr>
      <w:r w:rsidRPr="003A71F5">
        <w:rPr>
          <w:rFonts w:eastAsia="Calibri" w:cs="Times New Roman"/>
          <w:sz w:val="24"/>
          <w:szCs w:val="24"/>
        </w:rPr>
        <w:t>Программа может корректироваться в зависимости от обеспечения финансирования, измен</w:t>
      </w:r>
      <w:r w:rsidRPr="003A71F5">
        <w:rPr>
          <w:rFonts w:eastAsia="Calibri" w:cs="Times New Roman"/>
          <w:sz w:val="24"/>
          <w:szCs w:val="24"/>
        </w:rPr>
        <w:t>е</w:t>
      </w:r>
      <w:r w:rsidRPr="003A71F5">
        <w:rPr>
          <w:rFonts w:eastAsia="Calibri" w:cs="Times New Roman"/>
          <w:sz w:val="24"/>
          <w:szCs w:val="24"/>
        </w:rPr>
        <w:t>ние условий функционирования и потребностей объектов социальной инфраструктуры, повле</w:t>
      </w:r>
      <w:r w:rsidRPr="003A71F5">
        <w:rPr>
          <w:rFonts w:eastAsia="Calibri" w:cs="Times New Roman"/>
          <w:sz w:val="24"/>
          <w:szCs w:val="24"/>
        </w:rPr>
        <w:t>к</w:t>
      </w:r>
      <w:r w:rsidRPr="003A71F5">
        <w:rPr>
          <w:rFonts w:eastAsia="Calibri" w:cs="Times New Roman"/>
          <w:sz w:val="24"/>
          <w:szCs w:val="24"/>
        </w:rPr>
        <w:t>шие значительное отклонение фактических показателей (индикаторов мониторинга)  эффективн</w:t>
      </w:r>
      <w:r w:rsidRPr="003A71F5">
        <w:rPr>
          <w:rFonts w:eastAsia="Calibri" w:cs="Times New Roman"/>
          <w:sz w:val="24"/>
          <w:szCs w:val="24"/>
        </w:rPr>
        <w:t>о</w:t>
      </w:r>
      <w:r w:rsidRPr="003A71F5">
        <w:rPr>
          <w:rFonts w:eastAsia="Calibri" w:cs="Times New Roman"/>
          <w:sz w:val="24"/>
          <w:szCs w:val="24"/>
        </w:rPr>
        <w:t>сти  функционирования  систем  по  отношению  к  показателям, предусмотренных Программой.</w:t>
      </w:r>
    </w:p>
    <w:p w:rsidR="00BA1820" w:rsidRDefault="00BA1820" w:rsidP="004124C9">
      <w:pPr>
        <w:pStyle w:val="S"/>
        <w:spacing w:before="0" w:after="0" w:line="276" w:lineRule="auto"/>
        <w:rPr>
          <w:lang w:eastAsia="ru-RU"/>
        </w:rPr>
      </w:pPr>
      <w:r w:rsidRPr="003C5CDD">
        <w:rPr>
          <w:rFonts w:eastAsia="Calibri"/>
        </w:rPr>
        <w:t xml:space="preserve">Решение о корректировке Программы принимается Советом депутатов </w:t>
      </w:r>
      <w:proofErr w:type="spellStart"/>
      <w:r w:rsidR="0071692F">
        <w:rPr>
          <w:lang w:eastAsia="ru-RU"/>
        </w:rPr>
        <w:t>Бурин</w:t>
      </w:r>
      <w:r>
        <w:rPr>
          <w:lang w:eastAsia="ru-RU"/>
        </w:rPr>
        <w:t>ского</w:t>
      </w:r>
      <w:proofErr w:type="spellEnd"/>
      <w:r>
        <w:rPr>
          <w:lang w:eastAsia="ru-RU"/>
        </w:rPr>
        <w:t xml:space="preserve"> СП</w:t>
      </w:r>
      <w:r w:rsidRPr="003C5CDD">
        <w:rPr>
          <w:rFonts w:eastAsia="Calibri"/>
        </w:rPr>
        <w:t xml:space="preserve"> по итогам ежегодного рассмотрения отчета о ходе реализации Программы или по представлению Главы </w:t>
      </w:r>
      <w:r>
        <w:rPr>
          <w:lang w:eastAsia="ru-RU"/>
        </w:rPr>
        <w:t>а</w:t>
      </w:r>
      <w:r w:rsidRPr="003C5CDD">
        <w:rPr>
          <w:lang w:eastAsia="ru-RU"/>
        </w:rPr>
        <w:t xml:space="preserve">дминистрация </w:t>
      </w:r>
      <w:proofErr w:type="spellStart"/>
      <w:r w:rsidR="0071692F">
        <w:rPr>
          <w:lang w:eastAsia="ru-RU"/>
        </w:rPr>
        <w:t>Бурин</w:t>
      </w:r>
      <w:r>
        <w:rPr>
          <w:lang w:eastAsia="ru-RU"/>
        </w:rPr>
        <w:t>ского</w:t>
      </w:r>
      <w:proofErr w:type="spellEnd"/>
      <w:r>
        <w:rPr>
          <w:lang w:eastAsia="ru-RU"/>
        </w:rPr>
        <w:t xml:space="preserve"> СП.</w:t>
      </w:r>
    </w:p>
    <w:p w:rsidR="00BA1820" w:rsidRDefault="00BA1820" w:rsidP="00EE242E">
      <w:pPr>
        <w:keepNext/>
        <w:spacing w:line="240" w:lineRule="auto"/>
        <w:ind w:firstLine="0"/>
        <w:outlineLvl w:val="0"/>
        <w:rPr>
          <w:rFonts w:cs="Times New Roman"/>
          <w:b/>
          <w:bCs/>
          <w:kern w:val="32"/>
          <w:sz w:val="28"/>
          <w:szCs w:val="28"/>
        </w:rPr>
        <w:sectPr w:rsidR="00BA1820" w:rsidSect="00CD79D4">
          <w:footerReference w:type="even" r:id="rId19"/>
          <w:footerReference w:type="first" r:id="rId20"/>
          <w:pgSz w:w="11906" w:h="16838" w:code="9"/>
          <w:pgMar w:top="851" w:right="567" w:bottom="851" w:left="1134" w:header="709" w:footer="709" w:gutter="0"/>
          <w:cols w:space="708"/>
          <w:titlePg/>
          <w:docGrid w:linePitch="381"/>
        </w:sectPr>
      </w:pPr>
    </w:p>
    <w:p w:rsidR="00EE242E" w:rsidRPr="00EE242E" w:rsidRDefault="00EE242E" w:rsidP="00EE242E">
      <w:pPr>
        <w:keepNext/>
        <w:spacing w:line="240" w:lineRule="auto"/>
        <w:ind w:firstLine="0"/>
        <w:outlineLvl w:val="0"/>
        <w:rPr>
          <w:rFonts w:cs="Times New Roman"/>
          <w:b/>
          <w:bCs/>
          <w:kern w:val="32"/>
          <w:sz w:val="28"/>
          <w:szCs w:val="28"/>
        </w:rPr>
      </w:pPr>
      <w:bookmarkStart w:id="59" w:name="_Toc494833139"/>
      <w:r w:rsidRPr="000D25CB">
        <w:rPr>
          <w:rFonts w:cs="Times New Roman"/>
          <w:b/>
          <w:bCs/>
          <w:kern w:val="32"/>
          <w:sz w:val="28"/>
          <w:szCs w:val="28"/>
        </w:rPr>
        <w:lastRenderedPageBreak/>
        <w:t xml:space="preserve">Раздел </w:t>
      </w:r>
      <w:r>
        <w:rPr>
          <w:rFonts w:cs="Times New Roman"/>
          <w:b/>
          <w:bCs/>
          <w:kern w:val="32"/>
          <w:sz w:val="28"/>
          <w:szCs w:val="28"/>
        </w:rPr>
        <w:t>7</w:t>
      </w:r>
      <w:r w:rsidRPr="00EE242E">
        <w:rPr>
          <w:rFonts w:cs="Times New Roman"/>
          <w:b/>
          <w:bCs/>
          <w:kern w:val="32"/>
          <w:sz w:val="28"/>
          <w:szCs w:val="28"/>
        </w:rPr>
        <w:t>. Предложения по совершенствованию нормативно-правового и и</w:t>
      </w:r>
      <w:r w:rsidRPr="00EE242E">
        <w:rPr>
          <w:rFonts w:cs="Times New Roman"/>
          <w:b/>
          <w:bCs/>
          <w:kern w:val="32"/>
          <w:sz w:val="28"/>
          <w:szCs w:val="28"/>
        </w:rPr>
        <w:t>н</w:t>
      </w:r>
      <w:r w:rsidRPr="00EE242E">
        <w:rPr>
          <w:rFonts w:cs="Times New Roman"/>
          <w:b/>
          <w:bCs/>
          <w:kern w:val="32"/>
          <w:sz w:val="28"/>
          <w:szCs w:val="28"/>
        </w:rPr>
        <w:t>формационного обеспечения деятельности в сфере проектирования, стро</w:t>
      </w:r>
      <w:r w:rsidRPr="00EE242E">
        <w:rPr>
          <w:rFonts w:cs="Times New Roman"/>
          <w:b/>
          <w:bCs/>
          <w:kern w:val="32"/>
          <w:sz w:val="28"/>
          <w:szCs w:val="28"/>
        </w:rPr>
        <w:t>и</w:t>
      </w:r>
      <w:r w:rsidRPr="00EE242E">
        <w:rPr>
          <w:rFonts w:cs="Times New Roman"/>
          <w:b/>
          <w:bCs/>
          <w:kern w:val="32"/>
          <w:sz w:val="28"/>
          <w:szCs w:val="28"/>
        </w:rPr>
        <w:t>тельства, реконструкции объектов социальной инфраструктуры поселения</w:t>
      </w:r>
      <w:r>
        <w:rPr>
          <w:rFonts w:cs="Times New Roman"/>
          <w:b/>
          <w:bCs/>
          <w:kern w:val="32"/>
          <w:sz w:val="28"/>
          <w:szCs w:val="28"/>
        </w:rPr>
        <w:t>.</w:t>
      </w:r>
      <w:bookmarkEnd w:id="59"/>
    </w:p>
    <w:p w:rsidR="00B2048E" w:rsidRPr="003B1F7E" w:rsidRDefault="00B2048E" w:rsidP="003A71F5">
      <w:pPr>
        <w:keepNext/>
        <w:tabs>
          <w:tab w:val="left" w:pos="1134"/>
        </w:tabs>
        <w:spacing w:before="240" w:line="240" w:lineRule="auto"/>
        <w:ind w:firstLine="567"/>
        <w:outlineLvl w:val="1"/>
        <w:rPr>
          <w:szCs w:val="26"/>
        </w:rPr>
      </w:pPr>
      <w:bookmarkStart w:id="60" w:name="_Toc494833140"/>
      <w:bookmarkStart w:id="61" w:name="_Toc298390301"/>
      <w:bookmarkStart w:id="62" w:name="_Toc299703711"/>
      <w:bookmarkStart w:id="63" w:name="_Toc449024546"/>
      <w:r w:rsidRPr="000D25CB">
        <w:rPr>
          <w:rFonts w:cs="Times New Roman"/>
          <w:b/>
          <w:bCs/>
          <w:iCs/>
          <w:szCs w:val="26"/>
          <w:lang w:val="x-none"/>
        </w:rPr>
        <w:t>7.</w:t>
      </w:r>
      <w:r>
        <w:rPr>
          <w:rFonts w:cs="Times New Roman"/>
          <w:b/>
          <w:bCs/>
          <w:iCs/>
          <w:szCs w:val="26"/>
        </w:rPr>
        <w:t>1</w:t>
      </w:r>
      <w:r w:rsidRPr="000D25CB">
        <w:rPr>
          <w:rFonts w:cs="Times New Roman"/>
          <w:b/>
          <w:bCs/>
          <w:iCs/>
          <w:szCs w:val="26"/>
          <w:lang w:val="x-none"/>
        </w:rPr>
        <w:t xml:space="preserve">. Порядок </w:t>
      </w:r>
      <w:r>
        <w:rPr>
          <w:rFonts w:cs="Times New Roman"/>
          <w:b/>
          <w:bCs/>
          <w:iCs/>
          <w:szCs w:val="26"/>
        </w:rPr>
        <w:t xml:space="preserve">реализации </w:t>
      </w:r>
      <w:r w:rsidRPr="000D25CB">
        <w:rPr>
          <w:rFonts w:cs="Times New Roman"/>
          <w:b/>
          <w:bCs/>
          <w:iCs/>
          <w:szCs w:val="26"/>
          <w:lang w:val="x-none"/>
        </w:rPr>
        <w:t xml:space="preserve"> Программы.</w:t>
      </w:r>
      <w:bookmarkEnd w:id="60"/>
    </w:p>
    <w:p w:rsidR="00B2048E" w:rsidRDefault="00B2048E" w:rsidP="00B2048E">
      <w:pPr>
        <w:tabs>
          <w:tab w:val="left" w:pos="0"/>
        </w:tabs>
        <w:autoSpaceDE w:val="0"/>
        <w:autoSpaceDN w:val="0"/>
        <w:adjustRightInd w:val="0"/>
        <w:ind w:firstLine="567"/>
        <w:rPr>
          <w:rFonts w:eastAsia="Calibri" w:cs="Times New Roman"/>
          <w:sz w:val="24"/>
          <w:szCs w:val="24"/>
        </w:rPr>
      </w:pP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Программа реализуется на всей территории поселения. Контроль за исполнением Пр</w:t>
      </w:r>
      <w:r w:rsidRPr="005F0FD9">
        <w:rPr>
          <w:rFonts w:eastAsia="Calibri" w:cs="Times New Roman"/>
          <w:sz w:val="24"/>
          <w:szCs w:val="24"/>
        </w:rPr>
        <w:t>о</w:t>
      </w:r>
      <w:r w:rsidRPr="005F0FD9">
        <w:rPr>
          <w:rFonts w:eastAsia="Calibri" w:cs="Times New Roman"/>
          <w:sz w:val="24"/>
          <w:szCs w:val="24"/>
        </w:rPr>
        <w:t xml:space="preserve">граммы осуществляет </w:t>
      </w:r>
      <w:r>
        <w:rPr>
          <w:rFonts w:eastAsia="Calibri" w:cs="Times New Roman"/>
          <w:sz w:val="24"/>
          <w:szCs w:val="24"/>
        </w:rPr>
        <w:t>а</w:t>
      </w:r>
      <w:r w:rsidRPr="005F0FD9">
        <w:rPr>
          <w:rFonts w:eastAsia="Calibri" w:cs="Times New Roman"/>
          <w:sz w:val="24"/>
          <w:szCs w:val="24"/>
        </w:rPr>
        <w:t xml:space="preserve">дминистрация </w:t>
      </w:r>
      <w:proofErr w:type="spellStart"/>
      <w:r w:rsidR="0071692F">
        <w:rPr>
          <w:rFonts w:eastAsia="Calibri" w:cs="Times New Roman"/>
          <w:sz w:val="24"/>
          <w:szCs w:val="24"/>
        </w:rPr>
        <w:t>Бурин</w:t>
      </w:r>
      <w:r>
        <w:rPr>
          <w:rFonts w:eastAsia="Calibri" w:cs="Times New Roman"/>
          <w:sz w:val="24"/>
          <w:szCs w:val="24"/>
        </w:rPr>
        <w:t>ского</w:t>
      </w:r>
      <w:proofErr w:type="spellEnd"/>
      <w:r w:rsidR="00BA1820">
        <w:rPr>
          <w:rFonts w:eastAsia="Calibri" w:cs="Times New Roman"/>
          <w:sz w:val="24"/>
          <w:szCs w:val="24"/>
        </w:rPr>
        <w:t xml:space="preserve"> сельского </w:t>
      </w:r>
      <w:r w:rsidRPr="005F0FD9">
        <w:rPr>
          <w:rFonts w:eastAsia="Calibri" w:cs="Times New Roman"/>
          <w:sz w:val="24"/>
          <w:szCs w:val="24"/>
        </w:rPr>
        <w:t xml:space="preserve"> поселения.</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Организационная структура управления Программой базируется на существующей сист</w:t>
      </w:r>
      <w:r w:rsidRPr="005F0FD9">
        <w:rPr>
          <w:rFonts w:eastAsia="Calibri" w:cs="Times New Roman"/>
          <w:sz w:val="24"/>
          <w:szCs w:val="24"/>
        </w:rPr>
        <w:t>е</w:t>
      </w:r>
      <w:r w:rsidRPr="005F0FD9">
        <w:rPr>
          <w:rFonts w:eastAsia="Calibri" w:cs="Times New Roman"/>
          <w:sz w:val="24"/>
          <w:szCs w:val="24"/>
        </w:rPr>
        <w:t>ме представительной и исполнительной власти поселения</w:t>
      </w:r>
      <w:r w:rsidR="00640F7E">
        <w:rPr>
          <w:rFonts w:eastAsia="Calibri" w:cs="Times New Roman"/>
          <w:sz w:val="24"/>
          <w:szCs w:val="24"/>
        </w:rPr>
        <w:t xml:space="preserve"> и муниципального района</w:t>
      </w:r>
      <w:r w:rsidRPr="005F0FD9">
        <w:rPr>
          <w:rFonts w:eastAsia="Calibri" w:cs="Times New Roman"/>
          <w:sz w:val="24"/>
          <w:szCs w:val="24"/>
        </w:rPr>
        <w:t>.</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Выполнение оперативных функций по реализации Программы возлагается на специал</w:t>
      </w:r>
      <w:r w:rsidRPr="005F0FD9">
        <w:rPr>
          <w:rFonts w:eastAsia="Calibri" w:cs="Times New Roman"/>
          <w:sz w:val="24"/>
          <w:szCs w:val="24"/>
        </w:rPr>
        <w:t>и</w:t>
      </w:r>
      <w:r w:rsidRPr="005F0FD9">
        <w:rPr>
          <w:rFonts w:eastAsia="Calibri" w:cs="Times New Roman"/>
          <w:sz w:val="24"/>
          <w:szCs w:val="24"/>
        </w:rPr>
        <w:t xml:space="preserve">стов администрации </w:t>
      </w:r>
      <w:proofErr w:type="spellStart"/>
      <w:r>
        <w:rPr>
          <w:rFonts w:eastAsia="Calibri" w:cs="Times New Roman"/>
          <w:sz w:val="24"/>
          <w:szCs w:val="24"/>
        </w:rPr>
        <w:t>Кунашакского</w:t>
      </w:r>
      <w:proofErr w:type="spellEnd"/>
      <w:r>
        <w:rPr>
          <w:rFonts w:eastAsia="Calibri" w:cs="Times New Roman"/>
          <w:sz w:val="24"/>
          <w:szCs w:val="24"/>
        </w:rPr>
        <w:t xml:space="preserve"> муниципального района, специалистов </w:t>
      </w:r>
      <w:r w:rsidR="004B3687">
        <w:rPr>
          <w:rFonts w:eastAsia="Calibri" w:cs="Times New Roman"/>
          <w:sz w:val="24"/>
          <w:szCs w:val="24"/>
        </w:rPr>
        <w:t xml:space="preserve">администрации </w:t>
      </w:r>
      <w:r w:rsidRPr="005F0FD9">
        <w:rPr>
          <w:rFonts w:eastAsia="Calibri" w:cs="Times New Roman"/>
          <w:sz w:val="24"/>
          <w:szCs w:val="24"/>
        </w:rPr>
        <w:t>п</w:t>
      </w:r>
      <w:r w:rsidRPr="005F0FD9">
        <w:rPr>
          <w:rFonts w:eastAsia="Calibri" w:cs="Times New Roman"/>
          <w:sz w:val="24"/>
          <w:szCs w:val="24"/>
        </w:rPr>
        <w:t>о</w:t>
      </w:r>
      <w:r w:rsidRPr="005F0FD9">
        <w:rPr>
          <w:rFonts w:eastAsia="Calibri" w:cs="Times New Roman"/>
          <w:sz w:val="24"/>
          <w:szCs w:val="24"/>
        </w:rPr>
        <w:t>селения</w:t>
      </w:r>
      <w:r>
        <w:rPr>
          <w:rFonts w:eastAsia="Calibri" w:cs="Times New Roman"/>
          <w:sz w:val="24"/>
          <w:szCs w:val="24"/>
        </w:rPr>
        <w:t xml:space="preserve"> и</w:t>
      </w:r>
      <w:r w:rsidRPr="005F0FD9">
        <w:rPr>
          <w:rFonts w:eastAsia="Calibri" w:cs="Times New Roman"/>
          <w:sz w:val="24"/>
          <w:szCs w:val="24"/>
        </w:rPr>
        <w:t xml:space="preserve"> муниципальны</w:t>
      </w:r>
      <w:r>
        <w:rPr>
          <w:rFonts w:eastAsia="Calibri" w:cs="Times New Roman"/>
          <w:sz w:val="24"/>
          <w:szCs w:val="24"/>
        </w:rPr>
        <w:t>х</w:t>
      </w:r>
      <w:r w:rsidRPr="005F0FD9">
        <w:rPr>
          <w:rFonts w:eastAsia="Calibri" w:cs="Times New Roman"/>
          <w:sz w:val="24"/>
          <w:szCs w:val="24"/>
        </w:rPr>
        <w:t xml:space="preserve"> учрежде</w:t>
      </w:r>
      <w:r>
        <w:rPr>
          <w:rFonts w:eastAsia="Calibri" w:cs="Times New Roman"/>
          <w:sz w:val="24"/>
          <w:szCs w:val="24"/>
        </w:rPr>
        <w:t>ний</w:t>
      </w:r>
      <w:r w:rsidR="00BA1820">
        <w:rPr>
          <w:rFonts w:eastAsia="Calibri" w:cs="Times New Roman"/>
          <w:sz w:val="24"/>
          <w:szCs w:val="24"/>
        </w:rPr>
        <w:t xml:space="preserve"> социальной </w:t>
      </w:r>
      <w:r w:rsidR="00640F7E">
        <w:rPr>
          <w:rFonts w:eastAsia="Calibri" w:cs="Times New Roman"/>
          <w:sz w:val="24"/>
          <w:szCs w:val="24"/>
        </w:rPr>
        <w:t>инфраструктуры</w:t>
      </w:r>
      <w:r w:rsidRPr="005F0FD9">
        <w:rPr>
          <w:rFonts w:eastAsia="Calibri" w:cs="Times New Roman"/>
          <w:sz w:val="24"/>
          <w:szCs w:val="24"/>
        </w:rPr>
        <w:t>.</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 xml:space="preserve">Для оценки эффективности реализации Программы </w:t>
      </w:r>
      <w:r>
        <w:rPr>
          <w:rFonts w:eastAsia="Calibri" w:cs="Times New Roman"/>
          <w:sz w:val="24"/>
          <w:szCs w:val="24"/>
        </w:rPr>
        <w:t>а</w:t>
      </w:r>
      <w:r w:rsidRPr="005F0FD9">
        <w:rPr>
          <w:rFonts w:eastAsia="Calibri" w:cs="Times New Roman"/>
          <w:sz w:val="24"/>
          <w:szCs w:val="24"/>
        </w:rPr>
        <w:t>дминистраци</w:t>
      </w:r>
      <w:r>
        <w:rPr>
          <w:rFonts w:eastAsia="Calibri" w:cs="Times New Roman"/>
          <w:sz w:val="24"/>
          <w:szCs w:val="24"/>
        </w:rPr>
        <w:t>ей</w:t>
      </w:r>
      <w:r w:rsidRPr="005F0FD9">
        <w:rPr>
          <w:rFonts w:eastAsia="Calibri" w:cs="Times New Roman"/>
          <w:sz w:val="24"/>
          <w:szCs w:val="24"/>
        </w:rPr>
        <w:t xml:space="preserve"> </w:t>
      </w:r>
      <w:proofErr w:type="spellStart"/>
      <w:r w:rsidR="0071692F">
        <w:rPr>
          <w:rFonts w:eastAsia="Calibri" w:cs="Times New Roman"/>
          <w:sz w:val="24"/>
          <w:szCs w:val="24"/>
        </w:rPr>
        <w:t>Бурин</w:t>
      </w:r>
      <w:r>
        <w:rPr>
          <w:rFonts w:eastAsia="Calibri" w:cs="Times New Roman"/>
          <w:sz w:val="24"/>
          <w:szCs w:val="24"/>
        </w:rPr>
        <w:t>ского</w:t>
      </w:r>
      <w:proofErr w:type="spellEnd"/>
      <w:r w:rsidRPr="005F0FD9">
        <w:rPr>
          <w:rFonts w:eastAsia="Calibri" w:cs="Times New Roman"/>
          <w:sz w:val="24"/>
          <w:szCs w:val="24"/>
        </w:rPr>
        <w:t xml:space="preserve"> посел</w:t>
      </w:r>
      <w:r w:rsidRPr="005F0FD9">
        <w:rPr>
          <w:rFonts w:eastAsia="Calibri" w:cs="Times New Roman"/>
          <w:sz w:val="24"/>
          <w:szCs w:val="24"/>
        </w:rPr>
        <w:t>е</w:t>
      </w:r>
      <w:r w:rsidRPr="005F0FD9">
        <w:rPr>
          <w:rFonts w:eastAsia="Calibri" w:cs="Times New Roman"/>
          <w:sz w:val="24"/>
          <w:szCs w:val="24"/>
        </w:rPr>
        <w:t>ния проводится ежегодный мони</w:t>
      </w:r>
      <w:r w:rsidR="00BA1820">
        <w:rPr>
          <w:rFonts w:eastAsia="Calibri" w:cs="Times New Roman"/>
          <w:sz w:val="24"/>
          <w:szCs w:val="24"/>
        </w:rPr>
        <w:t>торинг по результатам которого оформляется отчёт.</w:t>
      </w:r>
    </w:p>
    <w:p w:rsidR="00B2048E" w:rsidRPr="003B1F7E" w:rsidRDefault="00B2048E" w:rsidP="003A71F5">
      <w:pPr>
        <w:keepNext/>
        <w:tabs>
          <w:tab w:val="left" w:pos="1134"/>
        </w:tabs>
        <w:spacing w:before="240" w:line="240" w:lineRule="auto"/>
        <w:ind w:firstLine="567"/>
        <w:outlineLvl w:val="1"/>
        <w:rPr>
          <w:szCs w:val="26"/>
        </w:rPr>
      </w:pPr>
      <w:bookmarkStart w:id="64" w:name="_Toc494833141"/>
      <w:bookmarkEnd w:id="61"/>
      <w:bookmarkEnd w:id="62"/>
      <w:bookmarkEnd w:id="63"/>
      <w:r w:rsidRPr="000D25CB">
        <w:rPr>
          <w:rFonts w:cs="Times New Roman"/>
          <w:b/>
          <w:bCs/>
          <w:iCs/>
          <w:szCs w:val="26"/>
          <w:lang w:val="x-none"/>
        </w:rPr>
        <w:t>7.</w:t>
      </w:r>
      <w:r w:rsidR="00BA1820">
        <w:rPr>
          <w:rFonts w:cs="Times New Roman"/>
          <w:b/>
          <w:bCs/>
          <w:iCs/>
          <w:szCs w:val="26"/>
        </w:rPr>
        <w:t>2</w:t>
      </w:r>
      <w:r w:rsidRPr="000D25CB">
        <w:rPr>
          <w:rFonts w:cs="Times New Roman"/>
          <w:b/>
          <w:bCs/>
          <w:iCs/>
          <w:szCs w:val="26"/>
          <w:lang w:val="x-none"/>
        </w:rPr>
        <w:t xml:space="preserve">. </w:t>
      </w:r>
      <w:r w:rsidRPr="00B2048E">
        <w:rPr>
          <w:rFonts w:cs="Times New Roman"/>
          <w:b/>
          <w:bCs/>
          <w:iCs/>
          <w:szCs w:val="26"/>
          <w:lang w:val="x-none"/>
        </w:rPr>
        <w:t>Предложения по совершенствованию информационного обеспечения</w:t>
      </w:r>
      <w:bookmarkEnd w:id="64"/>
    </w:p>
    <w:p w:rsidR="00B2048E" w:rsidRDefault="00B2048E" w:rsidP="00B2048E">
      <w:pPr>
        <w:pStyle w:val="S"/>
        <w:spacing w:before="0" w:after="0" w:line="276" w:lineRule="auto"/>
        <w:rPr>
          <w:rFonts w:eastAsia="Calibri"/>
        </w:rPr>
      </w:pPr>
    </w:p>
    <w:p w:rsidR="005F0FD9" w:rsidRPr="005F0FD9" w:rsidRDefault="005F0FD9" w:rsidP="00B2048E">
      <w:pPr>
        <w:pStyle w:val="S"/>
        <w:spacing w:before="0" w:after="0" w:line="276" w:lineRule="auto"/>
        <w:rPr>
          <w:rFonts w:eastAsia="Calibri"/>
        </w:rPr>
      </w:pPr>
      <w:r w:rsidRPr="005F0FD9">
        <w:rPr>
          <w:rFonts w:eastAsia="Calibri"/>
        </w:rPr>
        <w:t>Информационное обеспечение Программы осуществляется путем проведения целевого блока мероприятий в средствах массовой информации</w:t>
      </w:r>
      <w:r w:rsidRPr="00B2048E">
        <w:rPr>
          <w:rFonts w:eastAsia="Calibri"/>
        </w:rPr>
        <w:t xml:space="preserve">. </w:t>
      </w:r>
      <w:r w:rsidRPr="005F0FD9">
        <w:rPr>
          <w:rFonts w:eastAsia="Calibri"/>
        </w:rPr>
        <w:t>Пр</w:t>
      </w:r>
      <w:r w:rsidR="00B2048E">
        <w:rPr>
          <w:rFonts w:eastAsia="Calibri"/>
        </w:rPr>
        <w:t>оведение</w:t>
      </w:r>
      <w:r w:rsidRPr="005F0FD9">
        <w:rPr>
          <w:rFonts w:eastAsia="Calibri"/>
        </w:rPr>
        <w:t xml:space="preserve"> пресс-конференци</w:t>
      </w:r>
      <w:r w:rsidR="00B2048E">
        <w:rPr>
          <w:rFonts w:eastAsia="Calibri"/>
        </w:rPr>
        <w:t>й</w:t>
      </w:r>
      <w:r w:rsidRPr="005F0FD9">
        <w:rPr>
          <w:rFonts w:eastAsia="Calibri"/>
        </w:rPr>
        <w:t xml:space="preserve">, в том числе выезд на место строительства (реконструкции), </w:t>
      </w:r>
      <w:r w:rsidR="00B2048E">
        <w:rPr>
          <w:rFonts w:eastAsia="Calibri"/>
        </w:rPr>
        <w:t>информирование</w:t>
      </w:r>
      <w:r w:rsidRPr="005F0FD9">
        <w:rPr>
          <w:rFonts w:eastAsia="Calibri"/>
        </w:rPr>
        <w:t xml:space="preserve"> о ходе реализации пр</w:t>
      </w:r>
      <w:r w:rsidRPr="005F0FD9">
        <w:rPr>
          <w:rFonts w:eastAsia="Calibri"/>
        </w:rPr>
        <w:t>о</w:t>
      </w:r>
      <w:r w:rsidRPr="005F0FD9">
        <w:rPr>
          <w:rFonts w:eastAsia="Calibri"/>
        </w:rPr>
        <w:t>граммы; подготовка постоянных публикаций в прессе, серии репортажей о проведении отдел</w:t>
      </w:r>
      <w:r w:rsidRPr="005F0FD9">
        <w:rPr>
          <w:rFonts w:eastAsia="Calibri"/>
        </w:rPr>
        <w:t>ь</w:t>
      </w:r>
      <w:r w:rsidRPr="005F0FD9">
        <w:rPr>
          <w:rFonts w:eastAsia="Calibri"/>
        </w:rPr>
        <w:t>ных мероприятий Программы.</w:t>
      </w:r>
    </w:p>
    <w:p w:rsidR="00B2048E" w:rsidRPr="00B2048E" w:rsidRDefault="00B2048E" w:rsidP="003A71F5">
      <w:pPr>
        <w:keepNext/>
        <w:tabs>
          <w:tab w:val="left" w:pos="1134"/>
        </w:tabs>
        <w:spacing w:before="240" w:line="240" w:lineRule="auto"/>
        <w:ind w:firstLine="567"/>
        <w:outlineLvl w:val="1"/>
        <w:rPr>
          <w:rFonts w:cs="Times New Roman"/>
          <w:b/>
          <w:bCs/>
          <w:iCs/>
          <w:szCs w:val="26"/>
          <w:lang w:val="x-none"/>
        </w:rPr>
      </w:pPr>
      <w:bookmarkStart w:id="65" w:name="_Toc494833142"/>
      <w:r w:rsidRPr="00B2048E">
        <w:rPr>
          <w:rFonts w:cs="Times New Roman"/>
          <w:b/>
          <w:bCs/>
          <w:iCs/>
          <w:szCs w:val="26"/>
          <w:lang w:val="x-none"/>
        </w:rPr>
        <w:t>7.3. Предложения по совершенствованию нормативно-правового обеспечения.</w:t>
      </w:r>
      <w:bookmarkEnd w:id="65"/>
      <w:r w:rsidRPr="00B2048E">
        <w:rPr>
          <w:rFonts w:cs="Times New Roman"/>
          <w:b/>
          <w:bCs/>
          <w:iCs/>
          <w:szCs w:val="26"/>
          <w:lang w:val="x-none"/>
        </w:rPr>
        <w:t xml:space="preserve"> </w:t>
      </w:r>
    </w:p>
    <w:p w:rsidR="00B2048E" w:rsidRDefault="00B2048E" w:rsidP="005F0FD9">
      <w:pPr>
        <w:widowControl w:val="0"/>
        <w:spacing w:before="2" w:line="240" w:lineRule="auto"/>
        <w:ind w:left="102" w:right="110" w:firstLine="707"/>
        <w:rPr>
          <w:rFonts w:cs="Times New Roman"/>
          <w:sz w:val="20"/>
          <w:szCs w:val="20"/>
        </w:rPr>
      </w:pPr>
    </w:p>
    <w:p w:rsidR="003A71F5" w:rsidRPr="005F0FD9" w:rsidRDefault="003A71F5" w:rsidP="003A71F5">
      <w:pPr>
        <w:pStyle w:val="S"/>
        <w:spacing w:before="0" w:after="0" w:line="276" w:lineRule="auto"/>
        <w:rPr>
          <w:rFonts w:eastAsia="Calibri"/>
        </w:rPr>
      </w:pPr>
      <w:r w:rsidRPr="005F0FD9">
        <w:rPr>
          <w:rFonts w:eastAsia="Calibri"/>
        </w:rPr>
        <w:t xml:space="preserve">Целесообразно принятие муниципальных программ </w:t>
      </w:r>
      <w:r w:rsidRPr="00B2048E">
        <w:rPr>
          <w:rFonts w:eastAsia="Calibri"/>
        </w:rPr>
        <w:t xml:space="preserve">(на районном уровне) </w:t>
      </w:r>
      <w:r w:rsidRPr="005F0FD9">
        <w:rPr>
          <w:rFonts w:eastAsia="Calibri"/>
        </w:rPr>
        <w:t>либо внесение изменений в существующие муниципальные программы, устанавливающие перечни меропри</w:t>
      </w:r>
      <w:r w:rsidRPr="005F0FD9">
        <w:rPr>
          <w:rFonts w:eastAsia="Calibri"/>
        </w:rPr>
        <w:t>я</w:t>
      </w:r>
      <w:r w:rsidRPr="005F0FD9">
        <w:rPr>
          <w:rFonts w:eastAsia="Calibri"/>
        </w:rPr>
        <w:t xml:space="preserve">тий по проектированию, строительству, реконструкции объектов социальной инфраструктуры </w:t>
      </w:r>
      <w:r w:rsidRPr="00B2048E">
        <w:rPr>
          <w:rFonts w:eastAsia="Calibri"/>
        </w:rPr>
        <w:t>поселения</w:t>
      </w:r>
      <w:r w:rsidRPr="005F0FD9">
        <w:rPr>
          <w:rFonts w:eastAsia="Calibri"/>
        </w:rPr>
        <w:t>. Данные программы должны обеспечивать сбалансированное перспективное разв</w:t>
      </w:r>
      <w:r w:rsidRPr="005F0FD9">
        <w:rPr>
          <w:rFonts w:eastAsia="Calibri"/>
        </w:rPr>
        <w:t>и</w:t>
      </w:r>
      <w:r w:rsidRPr="005F0FD9">
        <w:rPr>
          <w:rFonts w:eastAsia="Calibri"/>
        </w:rPr>
        <w:t xml:space="preserve">тие социальной инфраструктуры </w:t>
      </w:r>
      <w:r w:rsidRPr="00B2048E">
        <w:rPr>
          <w:rFonts w:eastAsia="Calibri"/>
        </w:rPr>
        <w:t xml:space="preserve">поселений </w:t>
      </w:r>
      <w:r w:rsidRPr="005F0FD9">
        <w:rPr>
          <w:rFonts w:eastAsia="Calibri"/>
        </w:rPr>
        <w:t xml:space="preserve">в соответствии с потребностями в строительстве объектов социальной инфраструктуры местного значения, установленными </w:t>
      </w:r>
      <w:r w:rsidRPr="00B2048E">
        <w:rPr>
          <w:rFonts w:eastAsia="Calibri"/>
        </w:rPr>
        <w:t>Программой</w:t>
      </w:r>
      <w:r w:rsidRPr="005F0FD9">
        <w:rPr>
          <w:rFonts w:eastAsia="Calibri"/>
        </w:rPr>
        <w:t>.</w:t>
      </w:r>
    </w:p>
    <w:p w:rsidR="005F0FD9" w:rsidRPr="005F0FD9" w:rsidRDefault="005F0FD9" w:rsidP="003A71F5">
      <w:pPr>
        <w:pStyle w:val="S"/>
        <w:spacing w:before="0" w:after="0" w:line="276" w:lineRule="auto"/>
        <w:rPr>
          <w:rFonts w:eastAsia="Calibri"/>
        </w:rPr>
      </w:pPr>
      <w:r w:rsidRPr="005F0FD9">
        <w:rPr>
          <w:rFonts w:eastAsia="Calibri"/>
        </w:rPr>
        <w:t xml:space="preserve">В целях повышения результативности мероприятий Программы </w:t>
      </w:r>
      <w:r w:rsidR="003A71F5" w:rsidRPr="003A71F5">
        <w:rPr>
          <w:rFonts w:eastAsia="Calibri"/>
        </w:rPr>
        <w:t>рекоменду</w:t>
      </w:r>
      <w:r w:rsidRPr="005F0FD9">
        <w:rPr>
          <w:rFonts w:eastAsia="Calibri"/>
        </w:rPr>
        <w:t xml:space="preserve">ется разработка ряда муниципальных </w:t>
      </w:r>
      <w:r w:rsidR="003A71F5">
        <w:rPr>
          <w:rFonts w:eastAsia="Calibri"/>
        </w:rPr>
        <w:t xml:space="preserve">(на уровне района) </w:t>
      </w:r>
      <w:r w:rsidRPr="005F0FD9">
        <w:rPr>
          <w:rFonts w:eastAsia="Calibri"/>
        </w:rPr>
        <w:t>нормативных правовых документов, в том числе:</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система критериев, используемых для определения доступности для потребителей тов</w:t>
      </w:r>
      <w:r w:rsidRPr="005F0FD9">
        <w:rPr>
          <w:rFonts w:eastAsia="Calibri"/>
        </w:rPr>
        <w:t>а</w:t>
      </w:r>
      <w:r w:rsidRPr="005F0FD9">
        <w:rPr>
          <w:rFonts w:eastAsia="Calibri"/>
        </w:rPr>
        <w:t>ров и услуг организаций социального комплекса - муниципальный правовой акт должен содержать перечень критериев, используемых при определении доступности товаров и услуг и их значения;</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порядок утверждения технических заданий по разработке инвестиционных программ по развитию систем социальной инфраструктуры - муниципальный правовой акт должен определять порядок взаимодействия заинтересованных органов местного самоуправл</w:t>
      </w:r>
      <w:r w:rsidRPr="005F0FD9">
        <w:rPr>
          <w:rFonts w:eastAsia="Calibri"/>
        </w:rPr>
        <w:t>е</w:t>
      </w:r>
      <w:r w:rsidRPr="005F0FD9">
        <w:rPr>
          <w:rFonts w:eastAsia="Calibri"/>
        </w:rPr>
        <w:t>ния между собой, а также с организациями социального комплекса по вопросам технич</w:t>
      </w:r>
      <w:r w:rsidRPr="005F0FD9">
        <w:rPr>
          <w:rFonts w:eastAsia="Calibri"/>
        </w:rPr>
        <w:t>е</w:t>
      </w:r>
      <w:r w:rsidRPr="005F0FD9">
        <w:rPr>
          <w:rFonts w:eastAsia="Calibri"/>
        </w:rPr>
        <w:t xml:space="preserve">ских заданий по разработке инвестиционных программ. </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технические задания по разработке инвестиционных программ организаций социального комплекса по развитию систем социальной инфраструктуры;</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инвестиционные программы организаций социального комплекса по развитию систем социальной инфраструктуры;</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lastRenderedPageBreak/>
        <w:t>порядок запроса информации у организаций социальной инфраструктуры - муниципал</w:t>
      </w:r>
      <w:r w:rsidRPr="005F0FD9">
        <w:rPr>
          <w:rFonts w:eastAsia="Calibri"/>
        </w:rPr>
        <w:t>ь</w:t>
      </w:r>
      <w:r w:rsidRPr="005F0FD9">
        <w:rPr>
          <w:rFonts w:eastAsia="Calibri"/>
        </w:rPr>
        <w:t>ный правовой акт должен устанавливать закрытый перечень информации, которую м</w:t>
      </w:r>
      <w:r w:rsidRPr="005F0FD9">
        <w:rPr>
          <w:rFonts w:eastAsia="Calibri"/>
        </w:rPr>
        <w:t>о</w:t>
      </w:r>
      <w:r w:rsidRPr="005F0FD9">
        <w:rPr>
          <w:rFonts w:eastAsia="Calibri"/>
        </w:rPr>
        <w:t>гут запрашивать уполномоченные на то должностные лица муниципального образов</w:t>
      </w:r>
      <w:r w:rsidRPr="005F0FD9">
        <w:rPr>
          <w:rFonts w:eastAsia="Calibri"/>
        </w:rPr>
        <w:t>а</w:t>
      </w:r>
      <w:r w:rsidRPr="005F0FD9">
        <w:rPr>
          <w:rFonts w:eastAsia="Calibri"/>
        </w:rPr>
        <w:t>ния, а также требования к срокам и качеству информации, предоставляемой организац</w:t>
      </w:r>
      <w:r w:rsidRPr="005F0FD9">
        <w:rPr>
          <w:rFonts w:eastAsia="Calibri"/>
        </w:rPr>
        <w:t>и</w:t>
      </w:r>
      <w:r w:rsidRPr="005F0FD9">
        <w:rPr>
          <w:rFonts w:eastAsia="Calibri"/>
        </w:rPr>
        <w:t>ей.</w:t>
      </w:r>
    </w:p>
    <w:p w:rsidR="005F0FD9" w:rsidRDefault="005F0FD9" w:rsidP="005F0FD9">
      <w:pPr>
        <w:widowControl w:val="0"/>
        <w:spacing w:before="70" w:line="240" w:lineRule="auto"/>
        <w:ind w:left="119" w:right="112" w:firstLine="706"/>
        <w:rPr>
          <w:rFonts w:cs="Times New Roman"/>
          <w:sz w:val="24"/>
          <w:szCs w:val="24"/>
        </w:rPr>
      </w:pPr>
    </w:p>
    <w:p w:rsidR="00EE242E" w:rsidRDefault="00EE242E" w:rsidP="00904C2A">
      <w:pPr>
        <w:tabs>
          <w:tab w:val="left" w:pos="993"/>
        </w:tabs>
        <w:autoSpaceDE w:val="0"/>
        <w:autoSpaceDN w:val="0"/>
        <w:adjustRightInd w:val="0"/>
        <w:rPr>
          <w:rFonts w:eastAsia="Calibri" w:cs="Times New Roman"/>
          <w:szCs w:val="26"/>
        </w:rPr>
      </w:pPr>
    </w:p>
    <w:p w:rsidR="00EE242E" w:rsidRPr="006E404D" w:rsidRDefault="00EE242E" w:rsidP="00904C2A">
      <w:pPr>
        <w:tabs>
          <w:tab w:val="left" w:pos="993"/>
        </w:tabs>
        <w:autoSpaceDE w:val="0"/>
        <w:autoSpaceDN w:val="0"/>
        <w:adjustRightInd w:val="0"/>
        <w:rPr>
          <w:rFonts w:eastAsia="Calibri" w:cs="Times New Roman"/>
          <w:szCs w:val="26"/>
        </w:rPr>
      </w:pPr>
    </w:p>
    <w:p w:rsidR="00EE242E" w:rsidRDefault="00EE242E" w:rsidP="00110B86">
      <w:pPr>
        <w:pStyle w:val="11"/>
        <w:spacing w:before="0"/>
        <w:ind w:firstLine="0"/>
        <w:rPr>
          <w:rFonts w:eastAsia="Calibri"/>
          <w:sz w:val="28"/>
          <w:szCs w:val="28"/>
        </w:rPr>
        <w:sectPr w:rsidR="00EE242E" w:rsidSect="00E878E9">
          <w:pgSz w:w="11906" w:h="16838" w:code="9"/>
          <w:pgMar w:top="567" w:right="567" w:bottom="567" w:left="1418" w:header="567" w:footer="567" w:gutter="0"/>
          <w:cols w:space="708"/>
          <w:titlePg/>
          <w:docGrid w:linePitch="381"/>
        </w:sectPr>
      </w:pPr>
      <w:bookmarkStart w:id="66" w:name="_Toc482341434"/>
    </w:p>
    <w:p w:rsidR="005B6BE5" w:rsidRDefault="0005079E" w:rsidP="005B6BE5">
      <w:pPr>
        <w:pStyle w:val="aff0"/>
        <w:keepNext/>
        <w:rPr>
          <w:noProof/>
        </w:rPr>
      </w:pPr>
      <w:bookmarkStart w:id="67" w:name="_Toc483898951"/>
      <w:r>
        <w:lastRenderedPageBreak/>
        <w:t xml:space="preserve">Приложение </w:t>
      </w:r>
      <w:fldSimple w:instr=" SEQ Приложение \* ARABIC ">
        <w:r w:rsidR="00E74144">
          <w:rPr>
            <w:noProof/>
          </w:rPr>
          <w:t>1</w:t>
        </w:r>
      </w:fldSimple>
      <w:r>
        <w:t xml:space="preserve"> Основной чертёж Генерального плана</w:t>
      </w:r>
      <w:bookmarkEnd w:id="67"/>
      <w:r w:rsidR="005B6BE5">
        <w:t>.</w:t>
      </w:r>
    </w:p>
    <w:p w:rsidR="0005079E" w:rsidRDefault="005B6BE5" w:rsidP="005B6BE5">
      <w:pPr>
        <w:pStyle w:val="aff0"/>
        <w:keepNext/>
        <w:jc w:val="center"/>
      </w:pPr>
      <w:r>
        <w:rPr>
          <w:noProof/>
        </w:rPr>
        <w:drawing>
          <wp:inline distT="0" distB="0" distL="0" distR="0" wp14:anchorId="7FD51CA9" wp14:editId="2DB96A05">
            <wp:extent cx="8440955" cy="5762625"/>
            <wp:effectExtent l="0" t="0" r="0" b="0"/>
            <wp:docPr id="2" name="Рисунок 2" descr="D:\ДОКУМЕНТЫ ВИТИ\БИЗНЕС\НАСТОЯЩЕЕ\ПРОГРАММЫ И ТЭБ\ЗАКАЗЫ\17А-ПКРКИ-Кунашак\ИСХ\ГП\ГП-Буринск\Буринское СП проект 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ВИТИ\БИЗНЕС\НАСТОЯЩЕЕ\ПРОГРАММЫ И ТЭБ\ЗАКАЗЫ\17А-ПКРКИ-Кунашак\ИСХ\ГП\ГП-Буринск\Буринское СП проект пл.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916" b="1680"/>
                    <a:stretch/>
                  </pic:blipFill>
                  <pic:spPr bwMode="auto">
                    <a:xfrm>
                      <a:off x="0" y="0"/>
                      <a:ext cx="8440955" cy="5762625"/>
                    </a:xfrm>
                    <a:prstGeom prst="rect">
                      <a:avLst/>
                    </a:prstGeom>
                    <a:noFill/>
                    <a:ln>
                      <a:noFill/>
                    </a:ln>
                    <a:extLst>
                      <a:ext uri="{53640926-AAD7-44D8-BBD7-CCE9431645EC}">
                        <a14:shadowObscured xmlns:a14="http://schemas.microsoft.com/office/drawing/2010/main"/>
                      </a:ext>
                    </a:extLst>
                  </pic:spPr>
                </pic:pic>
              </a:graphicData>
            </a:graphic>
          </wp:inline>
        </w:drawing>
      </w:r>
    </w:p>
    <w:p w:rsidR="008F0944" w:rsidRDefault="008F0944" w:rsidP="008F0944">
      <w:pPr>
        <w:pStyle w:val="aff0"/>
        <w:keepNext/>
      </w:pPr>
      <w:r>
        <w:lastRenderedPageBreak/>
        <w:t xml:space="preserve">Приложение </w:t>
      </w:r>
      <w:fldSimple w:instr=" SEQ Приложение \* ARABIC ">
        <w:r w:rsidR="00E74144">
          <w:rPr>
            <w:noProof/>
          </w:rPr>
          <w:t>2</w:t>
        </w:r>
      </w:fldSimple>
      <w:r>
        <w:t xml:space="preserve"> </w:t>
      </w:r>
      <w:r w:rsidRPr="008F0944">
        <w:t>Нормативы градостроительного проектирования объектов социальной инфраструктуры, социальные нормативы и нормы применительно к сельским пос</w:t>
      </w:r>
      <w:r w:rsidRPr="008F0944">
        <w:t>е</w:t>
      </w:r>
      <w:r w:rsidRPr="008F0944">
        <w:t>лениям</w:t>
      </w:r>
      <w:r>
        <w:t>.</w:t>
      </w:r>
    </w:p>
    <w:tbl>
      <w:tblPr>
        <w:tblW w:w="5000" w:type="pct"/>
        <w:tblLook w:val="04A0" w:firstRow="1" w:lastRow="0" w:firstColumn="1" w:lastColumn="0" w:noHBand="0" w:noVBand="1"/>
      </w:tblPr>
      <w:tblGrid>
        <w:gridCol w:w="513"/>
        <w:gridCol w:w="3729"/>
        <w:gridCol w:w="1081"/>
        <w:gridCol w:w="5484"/>
        <w:gridCol w:w="3242"/>
        <w:gridCol w:w="1871"/>
      </w:tblGrid>
      <w:tr w:rsidR="00574FE9" w:rsidRPr="008F0944" w:rsidTr="00574FE9">
        <w:trPr>
          <w:trHeight w:val="390"/>
          <w:tblHeader/>
        </w:trPr>
        <w:tc>
          <w:tcPr>
            <w:tcW w:w="17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xml:space="preserve">№ </w:t>
            </w:r>
            <w:proofErr w:type="spellStart"/>
            <w:r w:rsidRPr="008F0944">
              <w:rPr>
                <w:rFonts w:ascii="Arial" w:hAnsi="Arial" w:cs="Arial"/>
                <w:color w:val="000000"/>
                <w:sz w:val="14"/>
                <w:szCs w:val="14"/>
                <w:lang w:eastAsia="ru-RU"/>
              </w:rPr>
              <w:t>пп</w:t>
            </w:r>
            <w:proofErr w:type="spellEnd"/>
          </w:p>
        </w:tc>
        <w:tc>
          <w:tcPr>
            <w:tcW w:w="118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Наименование</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Единица измерения</w:t>
            </w:r>
          </w:p>
        </w:tc>
        <w:tc>
          <w:tcPr>
            <w:tcW w:w="1731"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Наименование нормативного документа</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Описание норматива</w:t>
            </w:r>
          </w:p>
        </w:tc>
        <w:tc>
          <w:tcPr>
            <w:tcW w:w="596"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Примечание</w:t>
            </w:r>
          </w:p>
        </w:tc>
      </w:tr>
      <w:tr w:rsidR="00574FE9" w:rsidRPr="008F0944" w:rsidTr="00574FE9">
        <w:trPr>
          <w:trHeight w:val="390"/>
          <w:tblHeader/>
        </w:trPr>
        <w:tc>
          <w:tcPr>
            <w:tcW w:w="1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296"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731"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02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596"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r>
      <w:tr w:rsidR="008F0944" w:rsidRPr="008F0944" w:rsidTr="00E878E9">
        <w:trPr>
          <w:trHeight w:val="28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образования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Детские дошкольные учреждения (дети с 1 до 6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Процент обеспеченности: 85% от числа д</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тей в возрасте 1- 6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Общеобразовательные школы (дети от 7 до 17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42.13330.2012</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1-9кл.-100% 10-11кл-75% или 140 мест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121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Внешкольные учреждения, в том числе: Дворец  творчества школьников – 3,3 %; станция юных те</w:t>
            </w:r>
            <w:r w:rsidRPr="008F0944">
              <w:rPr>
                <w:rFonts w:ascii="Arial" w:hAnsi="Arial" w:cs="Arial"/>
                <w:color w:val="000000"/>
                <w:sz w:val="14"/>
                <w:szCs w:val="14"/>
                <w:lang w:eastAsia="ru-RU"/>
              </w:rPr>
              <w:t>х</w:t>
            </w:r>
            <w:r w:rsidRPr="008F0944">
              <w:rPr>
                <w:rFonts w:ascii="Arial" w:hAnsi="Arial" w:cs="Arial"/>
                <w:color w:val="000000"/>
                <w:sz w:val="14"/>
                <w:szCs w:val="14"/>
                <w:lang w:eastAsia="ru-RU"/>
              </w:rPr>
              <w:t>ников – 0,9 %; станция юных натуралистов – 0,4 %; станция юных туристов – 0,4 %; детско-юношеская спортивная школа – 2,3 %; детская школа искусств или музыкальная, художественная, хореографич</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ская школа – 2,7 %</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42.13330.2013</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 от общего числа школьников</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В сельских поселениях места для внешкольных учреждений рекоменд</w:t>
            </w:r>
            <w:r w:rsidRPr="008F0944">
              <w:rPr>
                <w:rFonts w:ascii="Arial" w:hAnsi="Arial" w:cs="Arial"/>
                <w:color w:val="000000"/>
                <w:sz w:val="14"/>
                <w:szCs w:val="14"/>
                <w:lang w:eastAsia="ru-RU"/>
              </w:rPr>
              <w:t>у</w:t>
            </w:r>
            <w:r w:rsidRPr="008F0944">
              <w:rPr>
                <w:rFonts w:ascii="Arial" w:hAnsi="Arial" w:cs="Arial"/>
                <w:color w:val="000000"/>
                <w:sz w:val="14"/>
                <w:szCs w:val="14"/>
                <w:lang w:eastAsia="ru-RU"/>
              </w:rPr>
              <w:t>ется предусматривать в зданиях общеобразов</w:t>
            </w:r>
            <w:r w:rsidRPr="008F0944">
              <w:rPr>
                <w:rFonts w:ascii="Arial" w:hAnsi="Arial" w:cs="Arial"/>
                <w:color w:val="000000"/>
                <w:sz w:val="14"/>
                <w:szCs w:val="14"/>
                <w:lang w:eastAsia="ru-RU"/>
              </w:rPr>
              <w:t>а</w:t>
            </w:r>
            <w:r w:rsidRPr="008F0944">
              <w:rPr>
                <w:rFonts w:ascii="Arial" w:hAnsi="Arial" w:cs="Arial"/>
                <w:color w:val="000000"/>
                <w:sz w:val="14"/>
                <w:szCs w:val="14"/>
                <w:lang w:eastAsia="ru-RU"/>
              </w:rPr>
              <w:t>тельных школ.</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Детские школы искусств, школы эстетического обр</w:t>
            </w:r>
            <w:r w:rsidRPr="008F0944">
              <w:rPr>
                <w:rFonts w:ascii="Arial" w:hAnsi="Arial" w:cs="Arial"/>
                <w:color w:val="000000"/>
                <w:sz w:val="14"/>
                <w:szCs w:val="14"/>
                <w:lang w:eastAsia="ru-RU"/>
              </w:rPr>
              <w:t>а</w:t>
            </w:r>
            <w:r w:rsidRPr="008F0944">
              <w:rPr>
                <w:rFonts w:ascii="Arial" w:hAnsi="Arial" w:cs="Arial"/>
                <w:color w:val="000000"/>
                <w:sz w:val="14"/>
                <w:szCs w:val="14"/>
                <w:lang w:eastAsia="ru-RU"/>
              </w:rPr>
              <w:t xml:space="preserve">зования </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учреждений</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Одно учреждение в населённых пунктах с численностью населения от 3 </w:t>
            </w:r>
            <w:proofErr w:type="spellStart"/>
            <w:r w:rsidRPr="008F0944">
              <w:rPr>
                <w:rFonts w:ascii="Arial" w:hAnsi="Arial" w:cs="Arial"/>
                <w:color w:val="000000"/>
                <w:sz w:val="14"/>
                <w:szCs w:val="14"/>
                <w:lang w:eastAsia="ru-RU"/>
              </w:rPr>
              <w:t>тыс.чел</w:t>
            </w:r>
            <w:proofErr w:type="spellEnd"/>
            <w:r w:rsidRPr="008F0944">
              <w:rPr>
                <w:rFonts w:ascii="Arial" w:hAnsi="Arial" w:cs="Arial"/>
                <w:color w:val="000000"/>
                <w:sz w:val="14"/>
                <w:szCs w:val="14"/>
                <w:lang w:eastAsia="ru-RU"/>
              </w:rPr>
              <w:t>. до 10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6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здравоохранения</w:t>
            </w:r>
          </w:p>
        </w:tc>
      </w:tr>
      <w:tr w:rsidR="008F0944" w:rsidRPr="008F0944" w:rsidTr="008F0944">
        <w:trPr>
          <w:trHeight w:val="465"/>
        </w:trPr>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Стационарные больницы для взрослых, в том числе: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13,47 койко-мест на 1 тыс. постоянного нас</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vMerge/>
            <w:tcBorders>
              <w:top w:val="nil"/>
              <w:left w:val="single" w:sz="4" w:space="0" w:color="auto"/>
              <w:bottom w:val="single" w:sz="4" w:space="0" w:color="000000"/>
              <w:right w:val="single" w:sz="4" w:space="0" w:color="auto"/>
            </w:tcBorders>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полустационарные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1,42 койко-мест на 1 тыс. постоянного нас</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vMerge/>
            <w:tcBorders>
              <w:top w:val="nil"/>
              <w:left w:val="single" w:sz="4" w:space="0" w:color="auto"/>
              <w:bottom w:val="single" w:sz="4" w:space="0" w:color="000000"/>
              <w:right w:val="single" w:sz="4" w:space="0" w:color="auto"/>
            </w:tcBorders>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сестринского ухода</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1,8 койко-мест на 1 тыс. постоянного насел</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Амбулаторно- поликлиническая сеть без стацион</w:t>
            </w:r>
            <w:r w:rsidRPr="008F0944">
              <w:rPr>
                <w:rFonts w:ascii="Arial" w:hAnsi="Arial" w:cs="Arial"/>
                <w:color w:val="000000"/>
                <w:sz w:val="14"/>
                <w:szCs w:val="14"/>
                <w:lang w:eastAsia="ru-RU"/>
              </w:rPr>
              <w:t>а</w:t>
            </w:r>
            <w:r w:rsidRPr="008F0944">
              <w:rPr>
                <w:rFonts w:ascii="Arial" w:hAnsi="Arial" w:cs="Arial"/>
                <w:color w:val="000000"/>
                <w:sz w:val="14"/>
                <w:szCs w:val="14"/>
                <w:lang w:eastAsia="ru-RU"/>
              </w:rPr>
              <w:t>ров, для постоянного населения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посещений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18,15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Для сельских населё</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 xml:space="preserve">ных пунктов центры ОВП и </w:t>
            </w:r>
            <w:proofErr w:type="spellStart"/>
            <w:r w:rsidRPr="008F0944">
              <w:rPr>
                <w:rFonts w:ascii="Arial" w:hAnsi="Arial" w:cs="Arial"/>
                <w:color w:val="000000"/>
                <w:sz w:val="14"/>
                <w:szCs w:val="14"/>
                <w:lang w:eastAsia="ru-RU"/>
              </w:rPr>
              <w:t>ФАПы</w:t>
            </w:r>
            <w:proofErr w:type="spellEnd"/>
            <w:r w:rsidRPr="008F0944">
              <w:rPr>
                <w:rFonts w:ascii="Arial" w:hAnsi="Arial" w:cs="Arial"/>
                <w:color w:val="000000"/>
                <w:sz w:val="14"/>
                <w:szCs w:val="14"/>
                <w:lang w:eastAsia="ru-RU"/>
              </w:rPr>
              <w:t>.</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Аптеки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шт.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1шт на 6,2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Станции скорой медицинской помощи,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автомобилей</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10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2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социального обслуживания населения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Детские дома- интернаты</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3 на 1 тыс. населения от 4 до 17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Дома-интернаты для престарелых с 60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28 на 1 тыс. населения с 60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Дома-интернаты для взрослых инвалидов с физич</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скими нарушениями (с 18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1 тыс. населения с 18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lastRenderedPageBreak/>
              <w:t>11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Специальные жилые дома и группы квартир для ветеранов войны и труда и одиноких престарелых</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чел</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60 на 1тыс. населения после 60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Специальные жилые дома  и  группы квартир для инвалидов на креслах колясках и их семей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чел</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0,5 на 1тыс. чел всего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культуры</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Помещения для культурно-массовой воспитательной работы, досуга и любительской деятельности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50 на 1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до 500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20 на каждые 100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500 до 1000 чел</w:t>
            </w:r>
            <w:r w:rsidRPr="008F0944">
              <w:rPr>
                <w:rFonts w:ascii="Arial" w:hAnsi="Arial" w:cs="Arial"/>
                <w:color w:val="000000"/>
                <w:sz w:val="14"/>
                <w:szCs w:val="14"/>
                <w:lang w:eastAsia="ru-RU"/>
              </w:rPr>
              <w:t>о</w:t>
            </w:r>
            <w:r w:rsidRPr="008F0944">
              <w:rPr>
                <w:rFonts w:ascii="Arial" w:hAnsi="Arial" w:cs="Arial"/>
                <w:color w:val="000000"/>
                <w:sz w:val="14"/>
                <w:szCs w:val="14"/>
                <w:lang w:eastAsia="ru-RU"/>
              </w:rPr>
              <w:t>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150-200 </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1000 до 2000 чел</w:t>
            </w:r>
            <w:r w:rsidRPr="008F0944">
              <w:rPr>
                <w:rFonts w:ascii="Arial" w:hAnsi="Arial" w:cs="Arial"/>
                <w:color w:val="000000"/>
                <w:sz w:val="14"/>
                <w:szCs w:val="14"/>
                <w:lang w:eastAsia="ru-RU"/>
              </w:rPr>
              <w:t>о</w:t>
            </w:r>
            <w:r w:rsidRPr="008F0944">
              <w:rPr>
                <w:rFonts w:ascii="Arial" w:hAnsi="Arial" w:cs="Arial"/>
                <w:color w:val="000000"/>
                <w:sz w:val="14"/>
                <w:szCs w:val="14"/>
                <w:lang w:eastAsia="ru-RU"/>
              </w:rPr>
              <w:t>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150 на 1 тыс.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2000 до 5000 чел</w:t>
            </w:r>
            <w:r w:rsidRPr="008F0944">
              <w:rPr>
                <w:rFonts w:ascii="Arial" w:hAnsi="Arial" w:cs="Arial"/>
                <w:color w:val="000000"/>
                <w:sz w:val="14"/>
                <w:szCs w:val="14"/>
                <w:lang w:eastAsia="ru-RU"/>
              </w:rPr>
              <w:t>о</w:t>
            </w:r>
            <w:r w:rsidRPr="008F0944">
              <w:rPr>
                <w:rFonts w:ascii="Arial" w:hAnsi="Arial" w:cs="Arial"/>
                <w:color w:val="000000"/>
                <w:sz w:val="14"/>
                <w:szCs w:val="14"/>
                <w:lang w:eastAsia="ru-RU"/>
              </w:rPr>
              <w:t>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100 на 1 тыс.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Музеи в сельских поселениях с численностью нас</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ления до 10 тыс.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музеев</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от 19.10.1999 года №1683-р «Методика определения нормати</w:t>
            </w:r>
            <w:r w:rsidRPr="008F0944">
              <w:rPr>
                <w:rFonts w:ascii="Arial" w:hAnsi="Arial" w:cs="Arial"/>
                <w:color w:val="000000"/>
                <w:sz w:val="14"/>
                <w:szCs w:val="14"/>
                <w:lang w:eastAsia="ru-RU"/>
              </w:rPr>
              <w:t>в</w:t>
            </w:r>
            <w:r w:rsidRPr="008F0944">
              <w:rPr>
                <w:rFonts w:ascii="Arial" w:hAnsi="Arial" w:cs="Arial"/>
                <w:color w:val="000000"/>
                <w:sz w:val="14"/>
                <w:szCs w:val="14"/>
                <w:lang w:eastAsia="ru-RU"/>
              </w:rPr>
              <w:t>ной потребности субъектов РФ в объектах социальной инфраструктуры»</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Парки культуры и отдыха в поселениях с численн</w:t>
            </w:r>
            <w:r w:rsidRPr="008F0944">
              <w:rPr>
                <w:rFonts w:ascii="Arial" w:hAnsi="Arial" w:cs="Arial"/>
                <w:color w:val="000000"/>
                <w:sz w:val="14"/>
                <w:szCs w:val="14"/>
                <w:lang w:eastAsia="ru-RU"/>
              </w:rPr>
              <w:t>о</w:t>
            </w:r>
            <w:r w:rsidRPr="008F0944">
              <w:rPr>
                <w:rFonts w:ascii="Arial" w:hAnsi="Arial" w:cs="Arial"/>
                <w:color w:val="000000"/>
                <w:sz w:val="14"/>
                <w:szCs w:val="14"/>
                <w:lang w:eastAsia="ru-RU"/>
              </w:rPr>
              <w:t>стью населения от 10 тыс. чел. до 100 тыс. чел.</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парков</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от 19.10.1999 года №1683-р «Методика определения нормати</w:t>
            </w:r>
            <w:r w:rsidRPr="008F0944">
              <w:rPr>
                <w:rFonts w:ascii="Arial" w:hAnsi="Arial" w:cs="Arial"/>
                <w:color w:val="000000"/>
                <w:sz w:val="14"/>
                <w:szCs w:val="14"/>
                <w:lang w:eastAsia="ru-RU"/>
              </w:rPr>
              <w:t>в</w:t>
            </w:r>
            <w:r w:rsidRPr="008F0944">
              <w:rPr>
                <w:rFonts w:ascii="Arial" w:hAnsi="Arial" w:cs="Arial"/>
                <w:color w:val="000000"/>
                <w:sz w:val="14"/>
                <w:szCs w:val="14"/>
                <w:lang w:eastAsia="ru-RU"/>
              </w:rPr>
              <w:t>ной потребности субъектов РФ в объектах социальной инфраструктуры»</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3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Спортивные сооружения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Территории физкультурно- спортивных сооружений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га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0,7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Помещения для физкультурно- оздоровительных занятий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общей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42.13330.2012</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70-80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Спортивные залы общего пользования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пола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42.13330.2013</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60-80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Спортивно- тренажерный зал повседневного обсл</w:t>
            </w:r>
            <w:r w:rsidRPr="008F0944">
              <w:rPr>
                <w:rFonts w:ascii="Arial" w:hAnsi="Arial" w:cs="Arial"/>
                <w:color w:val="000000"/>
                <w:sz w:val="14"/>
                <w:szCs w:val="14"/>
                <w:lang w:eastAsia="ru-RU"/>
              </w:rPr>
              <w:t>у</w:t>
            </w:r>
            <w:r w:rsidRPr="008F0944">
              <w:rPr>
                <w:rFonts w:ascii="Arial" w:hAnsi="Arial" w:cs="Arial"/>
                <w:color w:val="000000"/>
                <w:sz w:val="14"/>
                <w:szCs w:val="14"/>
                <w:lang w:eastAsia="ru-RU"/>
              </w:rPr>
              <w:t>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42.13330.2014</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Бассейны крытые и открытые общего пользования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зеркала воды</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42.13330.2015</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20-25 м2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Плоскостные спортивные учреждения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социал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1949,4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Детско-юношеская спортивная школа</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42.13330.2017</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Спортивно-досуговые центры</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42.13330.2018</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300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5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lastRenderedPageBreak/>
              <w:t>Учреждения торговли и общественного питания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Магазины ВСЕГО: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280 на 1 тыс. чел. (для городских поселений),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Рыночные комплексы розничной торговли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40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Магазины кулинарии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Предприятия общественного питания, ВСЕГО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посадочных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40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7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Предприятия бытового обслуживания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Предприятия бытового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рабочее 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9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Прачечные,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кг белья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120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Химчистки – фабрики химчистки,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кг вещей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11,4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Банно- оздоровительный комплекс</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5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5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Предприятия коммунального обслуживания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Гостиницы коммунальные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Пожарные депо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машин</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0,2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Кладбище традиционного захоронения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га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0,24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Бюро похоронного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 объект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0,3 млн. жителей / 1 на поселение</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 траурных обрядов</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0,3 млн. жителей / 1 на поселение</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0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Административно-деловые и хозяйственные учреждения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Отделения связи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объект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200" w:firstLine="28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9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40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Отделение, филиалы банков</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proofErr w:type="spellStart"/>
            <w:r w:rsidRPr="008F0944">
              <w:rPr>
                <w:rFonts w:ascii="Arial" w:hAnsi="Arial" w:cs="Arial"/>
                <w:color w:val="000000"/>
                <w:sz w:val="14"/>
                <w:szCs w:val="14"/>
                <w:lang w:eastAsia="ru-RU"/>
              </w:rPr>
              <w:t>операцион</w:t>
            </w:r>
            <w:proofErr w:type="spellEnd"/>
            <w:r w:rsidRPr="008F0944">
              <w:rPr>
                <w:rFonts w:ascii="Arial" w:hAnsi="Arial" w:cs="Arial"/>
                <w:color w:val="000000"/>
                <w:sz w:val="14"/>
                <w:szCs w:val="14"/>
                <w:lang w:eastAsia="ru-RU"/>
              </w:rPr>
              <w:t xml:space="preserve"> </w:t>
            </w:r>
            <w:proofErr w:type="spellStart"/>
            <w:r w:rsidRPr="008F0944">
              <w:rPr>
                <w:rFonts w:ascii="Arial" w:hAnsi="Arial" w:cs="Arial"/>
                <w:color w:val="000000"/>
                <w:sz w:val="14"/>
                <w:szCs w:val="14"/>
                <w:lang w:eastAsia="ru-RU"/>
              </w:rPr>
              <w:t>ная</w:t>
            </w:r>
            <w:proofErr w:type="spellEnd"/>
            <w:r w:rsidRPr="008F0944">
              <w:rPr>
                <w:rFonts w:ascii="Arial" w:hAnsi="Arial" w:cs="Arial"/>
                <w:color w:val="000000"/>
                <w:sz w:val="14"/>
                <w:szCs w:val="14"/>
                <w:lang w:eastAsia="ru-RU"/>
              </w:rPr>
              <w:t xml:space="preserve"> касса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0,5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bl>
    <w:p w:rsidR="008F0944" w:rsidRDefault="008F0944" w:rsidP="0005079E">
      <w:pPr>
        <w:ind w:firstLine="0"/>
        <w:jc w:val="center"/>
        <w:rPr>
          <w:lang w:eastAsia="ru-RU"/>
        </w:rPr>
      </w:pPr>
    </w:p>
    <w:p w:rsidR="008F0944" w:rsidRPr="00656C51" w:rsidRDefault="008F0944" w:rsidP="0005079E">
      <w:pPr>
        <w:ind w:firstLine="0"/>
        <w:jc w:val="center"/>
        <w:rPr>
          <w:lang w:eastAsia="ru-RU"/>
        </w:rPr>
        <w:sectPr w:rsidR="008F0944" w:rsidRPr="00656C51" w:rsidSect="005B6BE5">
          <w:pgSz w:w="16838" w:h="11906" w:orient="landscape" w:code="9"/>
          <w:pgMar w:top="1418" w:right="567" w:bottom="567" w:left="567" w:header="567" w:footer="567" w:gutter="0"/>
          <w:cols w:space="708"/>
          <w:titlePg/>
          <w:docGrid w:linePitch="381"/>
        </w:sectPr>
      </w:pPr>
    </w:p>
    <w:p w:rsidR="00110B86" w:rsidRPr="00D43D09" w:rsidRDefault="00110B86" w:rsidP="00110B86">
      <w:pPr>
        <w:pStyle w:val="11"/>
        <w:spacing w:before="0"/>
        <w:ind w:firstLine="0"/>
        <w:rPr>
          <w:rFonts w:eastAsia="Calibri"/>
          <w:sz w:val="28"/>
          <w:szCs w:val="28"/>
        </w:rPr>
      </w:pPr>
      <w:bookmarkStart w:id="68" w:name="_Toc494833143"/>
      <w:r w:rsidRPr="00D43D09">
        <w:rPr>
          <w:rFonts w:eastAsia="Calibri"/>
          <w:sz w:val="28"/>
          <w:szCs w:val="28"/>
        </w:rPr>
        <w:lastRenderedPageBreak/>
        <w:t>СПИСОК ИСТОЧНИКОВ.</w:t>
      </w:r>
      <w:bookmarkEnd w:id="66"/>
      <w:bookmarkEnd w:id="68"/>
    </w:p>
    <w:p w:rsidR="00110B86" w:rsidRPr="006E404D" w:rsidRDefault="00110B86" w:rsidP="00110B86">
      <w:pPr>
        <w:tabs>
          <w:tab w:val="left" w:pos="993"/>
        </w:tabs>
        <w:autoSpaceDE w:val="0"/>
        <w:autoSpaceDN w:val="0"/>
        <w:adjustRightInd w:val="0"/>
        <w:rPr>
          <w:rFonts w:eastAsia="Calibri" w:cs="Times New Roman"/>
          <w:szCs w:val="26"/>
        </w:rPr>
      </w:pPr>
    </w:p>
    <w:p w:rsidR="00FA1197" w:rsidRPr="00FA1197" w:rsidRDefault="00FA1197"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Федеральный закон от 06 октября 2003 года  №131-ФЗ «Об общих принципах организации местного самоуправления в Российской Федерации»;</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Градостроительный кодекс Российской Федерации;</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Постановление Правительства РФ от 01 октября 2015 года №1050 «Об утверждении треб</w:t>
      </w:r>
      <w:r w:rsidRPr="00EE242E">
        <w:rPr>
          <w:rFonts w:cs="Times New Roman"/>
          <w:sz w:val="24"/>
          <w:szCs w:val="24"/>
        </w:rPr>
        <w:t>о</w:t>
      </w:r>
      <w:r w:rsidRPr="00EE242E">
        <w:rPr>
          <w:rFonts w:cs="Times New Roman"/>
          <w:sz w:val="24"/>
          <w:szCs w:val="24"/>
        </w:rPr>
        <w:t>ваний к программам комплексного развития социальной инфраструктуры поселений, горо</w:t>
      </w:r>
      <w:r w:rsidRPr="00EE242E">
        <w:rPr>
          <w:rFonts w:cs="Times New Roman"/>
          <w:sz w:val="24"/>
          <w:szCs w:val="24"/>
        </w:rPr>
        <w:t>д</w:t>
      </w:r>
      <w:r w:rsidRPr="00EE242E">
        <w:rPr>
          <w:rFonts w:cs="Times New Roman"/>
          <w:sz w:val="24"/>
          <w:szCs w:val="24"/>
        </w:rPr>
        <w:t>ских округов»;</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Распоряжение от 19.10.1999 года №1683-р «Методика определения нормативной потребн</w:t>
      </w:r>
      <w:r w:rsidRPr="00EE242E">
        <w:rPr>
          <w:rFonts w:cs="Times New Roman"/>
          <w:sz w:val="24"/>
          <w:szCs w:val="24"/>
        </w:rPr>
        <w:t>о</w:t>
      </w:r>
      <w:r w:rsidRPr="00EE242E">
        <w:rPr>
          <w:rFonts w:cs="Times New Roman"/>
          <w:sz w:val="24"/>
          <w:szCs w:val="24"/>
        </w:rPr>
        <w:t>сти субъектов РФ в объектах социальной инфраструктуры»;</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СП 42.13330.2011 «Градостроительство. Планировка и застройка городских и сельских пос</w:t>
      </w:r>
      <w:r w:rsidRPr="00EE242E">
        <w:rPr>
          <w:rFonts w:cs="Times New Roman"/>
          <w:sz w:val="24"/>
          <w:szCs w:val="24"/>
        </w:rPr>
        <w:t>е</w:t>
      </w:r>
      <w:r w:rsidRPr="00EE242E">
        <w:rPr>
          <w:rFonts w:cs="Times New Roman"/>
          <w:sz w:val="24"/>
          <w:szCs w:val="24"/>
        </w:rPr>
        <w:t>лений»;</w:t>
      </w:r>
    </w:p>
    <w:p w:rsid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 xml:space="preserve">Распоряжение  Правительства  РФ  от  03.07.1996  года №1063-р «О </w:t>
      </w:r>
      <w:r w:rsidR="00525252">
        <w:rPr>
          <w:rFonts w:cs="Times New Roman"/>
          <w:sz w:val="24"/>
          <w:szCs w:val="24"/>
        </w:rPr>
        <w:t>социальных нормативах и нормах»;</w:t>
      </w:r>
    </w:p>
    <w:p w:rsidR="00525252" w:rsidRDefault="00525252" w:rsidP="00D81607">
      <w:pPr>
        <w:numPr>
          <w:ilvl w:val="0"/>
          <w:numId w:val="19"/>
        </w:numPr>
        <w:tabs>
          <w:tab w:val="left" w:pos="147"/>
          <w:tab w:val="left" w:pos="284"/>
        </w:tabs>
        <w:ind w:left="567" w:hanging="425"/>
        <w:rPr>
          <w:rFonts w:cs="Times New Roman"/>
          <w:sz w:val="24"/>
          <w:szCs w:val="24"/>
        </w:rPr>
      </w:pPr>
      <w:r>
        <w:rPr>
          <w:rFonts w:cs="Times New Roman"/>
          <w:sz w:val="24"/>
          <w:szCs w:val="24"/>
        </w:rPr>
        <w:t>Региональные нормативы градостроительного про</w:t>
      </w:r>
      <w:r w:rsidR="00772B3E">
        <w:rPr>
          <w:rFonts w:cs="Times New Roman"/>
          <w:sz w:val="24"/>
          <w:szCs w:val="24"/>
        </w:rPr>
        <w:t>ектирования Челябинской области;</w:t>
      </w:r>
    </w:p>
    <w:p w:rsidR="002E2D8E" w:rsidRDefault="002E2D8E" w:rsidP="00D81607">
      <w:pPr>
        <w:numPr>
          <w:ilvl w:val="0"/>
          <w:numId w:val="19"/>
        </w:numPr>
        <w:tabs>
          <w:tab w:val="left" w:pos="147"/>
          <w:tab w:val="left" w:pos="284"/>
        </w:tabs>
        <w:ind w:left="567" w:hanging="425"/>
        <w:rPr>
          <w:rFonts w:cs="Times New Roman"/>
          <w:sz w:val="24"/>
          <w:szCs w:val="24"/>
        </w:rPr>
      </w:pPr>
      <w:r w:rsidRPr="002E2D8E">
        <w:rPr>
          <w:rFonts w:cs="Times New Roman"/>
          <w:sz w:val="24"/>
          <w:szCs w:val="24"/>
        </w:rPr>
        <w:t>Приказ Министерства строительства и жилищно-коммунального хозяйства РФ от 28 августа 2014 г. N 506/</w:t>
      </w:r>
      <w:proofErr w:type="spellStart"/>
      <w:r w:rsidRPr="002E2D8E">
        <w:rPr>
          <w:rFonts w:cs="Times New Roman"/>
          <w:sz w:val="24"/>
          <w:szCs w:val="24"/>
        </w:rPr>
        <w:t>пр</w:t>
      </w:r>
      <w:proofErr w:type="spellEnd"/>
      <w:r w:rsidRPr="002E2D8E">
        <w:rPr>
          <w:rFonts w:cs="Times New Roman"/>
          <w:sz w:val="24"/>
          <w:szCs w:val="24"/>
        </w:rPr>
        <w:t xml:space="preserve"> "О внесении в федеральный реестр сметных нормативов, подлежащих пр</w:t>
      </w:r>
      <w:r w:rsidRPr="002E2D8E">
        <w:rPr>
          <w:rFonts w:cs="Times New Roman"/>
          <w:sz w:val="24"/>
          <w:szCs w:val="24"/>
        </w:rPr>
        <w:t>и</w:t>
      </w:r>
      <w:r w:rsidRPr="002E2D8E">
        <w:rPr>
          <w:rFonts w:cs="Times New Roman"/>
          <w:sz w:val="24"/>
          <w:szCs w:val="24"/>
        </w:rPr>
        <w:t>менению при определении сметной стоимости объектов капитального строительства, стро</w:t>
      </w:r>
      <w:r w:rsidRPr="002E2D8E">
        <w:rPr>
          <w:rFonts w:cs="Times New Roman"/>
          <w:sz w:val="24"/>
          <w:szCs w:val="24"/>
        </w:rPr>
        <w:t>и</w:t>
      </w:r>
      <w:r w:rsidRPr="002E2D8E">
        <w:rPr>
          <w:rFonts w:cs="Times New Roman"/>
          <w:sz w:val="24"/>
          <w:szCs w:val="24"/>
        </w:rPr>
        <w:t>тельство которых финансируется с привлечением средств федерального бюджета, укрупне</w:t>
      </w:r>
      <w:r w:rsidRPr="002E2D8E">
        <w:rPr>
          <w:rFonts w:cs="Times New Roman"/>
          <w:sz w:val="24"/>
          <w:szCs w:val="24"/>
        </w:rPr>
        <w:t>н</w:t>
      </w:r>
      <w:r w:rsidRPr="002E2D8E">
        <w:rPr>
          <w:rFonts w:cs="Times New Roman"/>
          <w:sz w:val="24"/>
          <w:szCs w:val="24"/>
        </w:rPr>
        <w:t>ных сметных нормативов цены строительства для объектов непроизводственного назначения и инженерной инфраструктуры"</w:t>
      </w:r>
      <w:r>
        <w:rPr>
          <w:rFonts w:cs="Times New Roman"/>
          <w:sz w:val="24"/>
          <w:szCs w:val="24"/>
        </w:rPr>
        <w:t>;</w:t>
      </w:r>
    </w:p>
    <w:p w:rsidR="00772B3E" w:rsidRPr="008F1406"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2.4.1.3049-13</w:t>
      </w:r>
      <w:r w:rsidRPr="00772B3E">
        <w:rPr>
          <w:rFonts w:cs="Times New Roman"/>
          <w:sz w:val="24"/>
          <w:szCs w:val="24"/>
        </w:rPr>
        <w:t xml:space="preserve"> </w:t>
      </w:r>
      <w:r w:rsidRPr="008F1406">
        <w:rPr>
          <w:rFonts w:cs="Times New Roman"/>
          <w:sz w:val="24"/>
          <w:szCs w:val="24"/>
        </w:rPr>
        <w:t>"Санитарно- эпидемиологические требования к устройству, содерж</w:t>
      </w:r>
      <w:r w:rsidRPr="008F1406">
        <w:rPr>
          <w:rFonts w:cs="Times New Roman"/>
          <w:sz w:val="24"/>
          <w:szCs w:val="24"/>
        </w:rPr>
        <w:t>а</w:t>
      </w:r>
      <w:r w:rsidRPr="008F1406">
        <w:rPr>
          <w:rFonts w:cs="Times New Roman"/>
          <w:sz w:val="24"/>
          <w:szCs w:val="24"/>
        </w:rPr>
        <w:t>нию и организации режима работы дошкольных образовательных организаций"</w:t>
      </w:r>
      <w:r w:rsidRPr="00772B3E">
        <w:rPr>
          <w:rFonts w:cs="Times New Roman"/>
          <w:sz w:val="24"/>
          <w:szCs w:val="24"/>
        </w:rPr>
        <w:t>;</w:t>
      </w:r>
    </w:p>
    <w:p w:rsidR="00772B3E" w:rsidRPr="008F1406"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2.4.2.2821-10 "Санитарно-эпидемиологические требования к условиям и организ</w:t>
      </w:r>
      <w:r w:rsidRPr="008F1406">
        <w:rPr>
          <w:rFonts w:cs="Times New Roman"/>
          <w:sz w:val="24"/>
          <w:szCs w:val="24"/>
        </w:rPr>
        <w:t>а</w:t>
      </w:r>
      <w:r w:rsidRPr="008F1406">
        <w:rPr>
          <w:rFonts w:cs="Times New Roman"/>
          <w:sz w:val="24"/>
          <w:szCs w:val="24"/>
        </w:rPr>
        <w:t>ции обучения в общеобразовательных учреждениях"</w:t>
      </w:r>
      <w:r w:rsidRPr="00772B3E">
        <w:rPr>
          <w:rFonts w:cs="Times New Roman"/>
          <w:sz w:val="24"/>
          <w:szCs w:val="24"/>
        </w:rPr>
        <w:t>;</w:t>
      </w:r>
    </w:p>
    <w:p w:rsidR="00772B3E" w:rsidRPr="00772B3E"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2.4.2.3286-15 "Санитарно-эпидемиологические требования к условиям и организ</w:t>
      </w:r>
      <w:r w:rsidRPr="008F1406">
        <w:rPr>
          <w:rFonts w:cs="Times New Roman"/>
          <w:sz w:val="24"/>
          <w:szCs w:val="24"/>
        </w:rPr>
        <w:t>а</w:t>
      </w:r>
      <w:r w:rsidRPr="008F1406">
        <w:rPr>
          <w:rFonts w:cs="Times New Roman"/>
          <w:sz w:val="24"/>
          <w:szCs w:val="24"/>
        </w:rPr>
        <w:t>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w:t>
      </w:r>
      <w:r w:rsidRPr="008F1406">
        <w:rPr>
          <w:rFonts w:cs="Times New Roman"/>
          <w:sz w:val="24"/>
          <w:szCs w:val="24"/>
        </w:rPr>
        <w:t>а</w:t>
      </w:r>
      <w:r w:rsidRPr="008F1406">
        <w:rPr>
          <w:rFonts w:cs="Times New Roman"/>
          <w:sz w:val="24"/>
          <w:szCs w:val="24"/>
        </w:rPr>
        <w:t>ничен</w:t>
      </w:r>
      <w:r w:rsidR="002E2D8E">
        <w:rPr>
          <w:rFonts w:cs="Times New Roman"/>
          <w:sz w:val="24"/>
          <w:szCs w:val="24"/>
        </w:rPr>
        <w:t>ными возможностями здоровья".</w:t>
      </w:r>
    </w:p>
    <w:p w:rsidR="00772B3E" w:rsidRPr="00EE242E" w:rsidRDefault="00772B3E" w:rsidP="00772B3E">
      <w:pPr>
        <w:tabs>
          <w:tab w:val="left" w:pos="147"/>
          <w:tab w:val="left" w:pos="284"/>
        </w:tabs>
        <w:ind w:left="567" w:firstLine="0"/>
        <w:rPr>
          <w:rFonts w:cs="Times New Roman"/>
          <w:sz w:val="24"/>
          <w:szCs w:val="24"/>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226405" w:rsidRPr="002B2798" w:rsidRDefault="00226405" w:rsidP="00D93CEC">
      <w:pPr>
        <w:tabs>
          <w:tab w:val="left" w:pos="147"/>
          <w:tab w:val="left" w:pos="284"/>
        </w:tabs>
        <w:ind w:firstLine="0"/>
        <w:rPr>
          <w:sz w:val="24"/>
          <w:szCs w:val="24"/>
        </w:rPr>
      </w:pPr>
    </w:p>
    <w:sectPr w:rsidR="00226405" w:rsidRPr="002B2798" w:rsidSect="00CD79D4">
      <w:pgSz w:w="11906" w:h="16838" w:code="9"/>
      <w:pgMar w:top="851" w:right="567"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381" w:rsidRDefault="00A03381">
      <w:pPr>
        <w:rPr>
          <w:rFonts w:cs="Times New Roman"/>
        </w:rPr>
      </w:pPr>
      <w:r>
        <w:rPr>
          <w:rFonts w:cs="Times New Roman"/>
        </w:rPr>
        <w:separator/>
      </w:r>
    </w:p>
  </w:endnote>
  <w:endnote w:type="continuationSeparator" w:id="0">
    <w:p w:rsidR="00A03381" w:rsidRDefault="00A03381">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charset w:val="00"/>
    <w:family w:val="roman"/>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9C1" w:rsidRPr="009E40ED" w:rsidRDefault="009579C1">
    <w:pPr>
      <w:pStyle w:val="ae"/>
      <w:jc w:val="right"/>
      <w:rPr>
        <w:rFonts w:ascii="Arial" w:hAnsi="Arial" w:cs="Arial"/>
        <w:sz w:val="18"/>
        <w:szCs w:val="18"/>
      </w:rPr>
    </w:pPr>
    <w:r w:rsidRPr="009E40ED">
      <w:rPr>
        <w:rFonts w:ascii="Arial" w:hAnsi="Arial" w:cs="Arial"/>
        <w:sz w:val="18"/>
        <w:szCs w:val="18"/>
      </w:rPr>
      <w:fldChar w:fldCharType="begin"/>
    </w:r>
    <w:r w:rsidRPr="009E40ED">
      <w:rPr>
        <w:rFonts w:ascii="Arial" w:hAnsi="Arial" w:cs="Arial"/>
        <w:sz w:val="18"/>
        <w:szCs w:val="18"/>
      </w:rPr>
      <w:instrText xml:space="preserve"> PAGE   \* MERGEFORMAT </w:instrText>
    </w:r>
    <w:r w:rsidRPr="009E40ED">
      <w:rPr>
        <w:rFonts w:ascii="Arial" w:hAnsi="Arial" w:cs="Arial"/>
        <w:sz w:val="18"/>
        <w:szCs w:val="18"/>
      </w:rPr>
      <w:fldChar w:fldCharType="separate"/>
    </w:r>
    <w:r w:rsidR="00E74144">
      <w:rPr>
        <w:rFonts w:ascii="Arial" w:hAnsi="Arial" w:cs="Arial"/>
        <w:noProof/>
        <w:sz w:val="18"/>
        <w:szCs w:val="18"/>
      </w:rPr>
      <w:t>8</w:t>
    </w:r>
    <w:r w:rsidRPr="009E40ED">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9C1" w:rsidRPr="009E40ED" w:rsidRDefault="009579C1">
    <w:pPr>
      <w:pStyle w:val="ae"/>
      <w:jc w:val="right"/>
      <w:rPr>
        <w:rFonts w:ascii="Arial" w:hAnsi="Arial" w:cs="Arial"/>
        <w:sz w:val="18"/>
        <w:szCs w:val="18"/>
      </w:rPr>
    </w:pPr>
    <w:r w:rsidRPr="009E40ED">
      <w:rPr>
        <w:rFonts w:ascii="Arial" w:hAnsi="Arial" w:cs="Arial"/>
        <w:sz w:val="18"/>
        <w:szCs w:val="18"/>
      </w:rPr>
      <w:fldChar w:fldCharType="begin"/>
    </w:r>
    <w:r w:rsidRPr="009E40ED">
      <w:rPr>
        <w:rFonts w:ascii="Arial" w:hAnsi="Arial" w:cs="Arial"/>
        <w:sz w:val="18"/>
        <w:szCs w:val="18"/>
      </w:rPr>
      <w:instrText xml:space="preserve"> PAGE   \* MERGEFORMAT </w:instrText>
    </w:r>
    <w:r w:rsidRPr="009E40ED">
      <w:rPr>
        <w:rFonts w:ascii="Arial" w:hAnsi="Arial" w:cs="Arial"/>
        <w:sz w:val="18"/>
        <w:szCs w:val="18"/>
      </w:rPr>
      <w:fldChar w:fldCharType="separate"/>
    </w:r>
    <w:r w:rsidR="00E74144">
      <w:rPr>
        <w:rFonts w:ascii="Arial" w:hAnsi="Arial" w:cs="Arial"/>
        <w:noProof/>
        <w:sz w:val="18"/>
        <w:szCs w:val="18"/>
      </w:rPr>
      <w:t>44</w:t>
    </w:r>
    <w:r w:rsidRPr="009E40ED">
      <w:rPr>
        <w:rFonts w:ascii="Arial" w:hAnsi="Arial" w:cs="Arial"/>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9C1" w:rsidRPr="0018569A" w:rsidRDefault="009579C1" w:rsidP="00D93CEC">
    <w:pPr>
      <w:pStyle w:val="ae"/>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sidR="00E74144">
      <w:rPr>
        <w:noProof/>
        <w:sz w:val="18"/>
        <w:szCs w:val="18"/>
      </w:rPr>
      <w:t>43</w:t>
    </w:r>
    <w:r w:rsidRPr="0018569A">
      <w:rPr>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9C1" w:rsidRDefault="009579C1" w:rsidP="007E7D8E">
    <w:pPr>
      <w:pStyle w:val="ae"/>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sidR="00E74144">
      <w:rPr>
        <w:rStyle w:val="aff8"/>
        <w:noProof/>
      </w:rPr>
      <w:t>44</w:t>
    </w:r>
    <w:r>
      <w:rPr>
        <w:rStyle w:val="aff8"/>
      </w:rPr>
      <w:fldChar w:fldCharType="end"/>
    </w:r>
  </w:p>
  <w:p w:rsidR="009579C1" w:rsidRDefault="009579C1" w:rsidP="007E7D8E">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9C1" w:rsidRPr="0018569A" w:rsidRDefault="009579C1" w:rsidP="00D93CEC">
    <w:pPr>
      <w:pStyle w:val="ae"/>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sidR="00E74144">
      <w:rPr>
        <w:noProof/>
        <w:sz w:val="18"/>
        <w:szCs w:val="18"/>
      </w:rPr>
      <w:t>44</w:t>
    </w:r>
    <w:r w:rsidRPr="0018569A">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381" w:rsidRDefault="00A03381">
      <w:pPr>
        <w:rPr>
          <w:rFonts w:cs="Times New Roman"/>
        </w:rPr>
      </w:pPr>
      <w:r>
        <w:rPr>
          <w:rFonts w:cs="Times New Roman"/>
        </w:rPr>
        <w:separator/>
      </w:r>
    </w:p>
  </w:footnote>
  <w:footnote w:type="continuationSeparator" w:id="0">
    <w:p w:rsidR="00A03381" w:rsidRDefault="00A03381">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9C1" w:rsidRPr="001D62A1" w:rsidRDefault="009579C1" w:rsidP="001D62A1">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Буринского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9C1" w:rsidRPr="00D93CEC" w:rsidRDefault="009579C1" w:rsidP="00EE242E">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Буринского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9C1" w:rsidRPr="00BB7B64" w:rsidRDefault="009579C1" w:rsidP="00BB7B64">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Буринского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D"/>
    <w:multiLevelType w:val="multilevel"/>
    <w:tmpl w:val="0000001D"/>
    <w:name w:val="WW8Num29"/>
    <w:lvl w:ilvl="0">
      <w:start w:val="1"/>
      <w:numFmt w:val="decimal"/>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1080"/>
        </w:tabs>
        <w:ind w:left="10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3A46529"/>
    <w:multiLevelType w:val="hybridMultilevel"/>
    <w:tmpl w:val="4906CC2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A85C62"/>
    <w:multiLevelType w:val="singleLevel"/>
    <w:tmpl w:val="131EA820"/>
    <w:lvl w:ilvl="0">
      <w:start w:val="1"/>
      <w:numFmt w:val="bullet"/>
      <w:pStyle w:val="a"/>
      <w:lvlText w:val=""/>
      <w:lvlJc w:val="left"/>
      <w:pPr>
        <w:tabs>
          <w:tab w:val="num" w:pos="1040"/>
        </w:tabs>
        <w:ind w:firstLine="680"/>
      </w:pPr>
      <w:rPr>
        <w:rFonts w:ascii="Symbol" w:hAnsi="Symbol" w:hint="default"/>
      </w:rPr>
    </w:lvl>
  </w:abstractNum>
  <w:abstractNum w:abstractNumId="3">
    <w:nsid w:val="060363F9"/>
    <w:multiLevelType w:val="hybridMultilevel"/>
    <w:tmpl w:val="78002044"/>
    <w:lvl w:ilvl="0" w:tplc="259C1B1E">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56085C"/>
    <w:multiLevelType w:val="hybridMultilevel"/>
    <w:tmpl w:val="A890339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F02747F"/>
    <w:multiLevelType w:val="multilevel"/>
    <w:tmpl w:val="E048E648"/>
    <w:lvl w:ilvl="0">
      <w:start w:val="1"/>
      <w:numFmt w:val="decimal"/>
      <w:lvlText w:val="%1."/>
      <w:lvlJc w:val="left"/>
      <w:pPr>
        <w:tabs>
          <w:tab w:val="num" w:pos="552"/>
        </w:tabs>
        <w:ind w:left="552" w:hanging="552"/>
      </w:pPr>
      <w:rPr>
        <w:rFonts w:cs="Times New Roman" w:hint="default"/>
      </w:rPr>
    </w:lvl>
    <w:lvl w:ilvl="1">
      <w:start w:val="1"/>
      <w:numFmt w:val="decimal"/>
      <w:pStyle w:val="3"/>
      <w:lvlText w:val="%1.%2."/>
      <w:lvlJc w:val="left"/>
      <w:pPr>
        <w:tabs>
          <w:tab w:val="num" w:pos="552"/>
        </w:tabs>
        <w:ind w:left="552" w:hanging="552"/>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3CD442D"/>
    <w:multiLevelType w:val="hybridMultilevel"/>
    <w:tmpl w:val="69929E7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A9F6EBF"/>
    <w:multiLevelType w:val="hybridMultilevel"/>
    <w:tmpl w:val="D05294A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D81751"/>
    <w:multiLevelType w:val="hybridMultilevel"/>
    <w:tmpl w:val="5E3C95B6"/>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BC920EF"/>
    <w:multiLevelType w:val="hybridMultilevel"/>
    <w:tmpl w:val="BC08324C"/>
    <w:lvl w:ilvl="0" w:tplc="5106D5D4">
      <w:start w:val="1"/>
      <w:numFmt w:val="bullet"/>
      <w:pStyle w:val="a1"/>
      <w:lvlText w:val=""/>
      <w:lvlJc w:val="left"/>
      <w:pPr>
        <w:tabs>
          <w:tab w:val="num" w:pos="997"/>
        </w:tabs>
        <w:ind w:left="997" w:hanging="227"/>
      </w:pPr>
      <w:rPr>
        <w:rFonts w:ascii="Symbol" w:hAnsi="Symbol" w:hint="default"/>
      </w:rPr>
    </w:lvl>
    <w:lvl w:ilvl="1" w:tplc="B63CD120">
      <w:start w:val="1"/>
      <w:numFmt w:val="bullet"/>
      <w:lvlText w:val=""/>
      <w:lvlJc w:val="left"/>
      <w:pPr>
        <w:tabs>
          <w:tab w:val="num" w:pos="2077"/>
        </w:tabs>
        <w:ind w:left="2077" w:hanging="227"/>
      </w:pPr>
      <w:rPr>
        <w:rFonts w:ascii="Symbol" w:hAnsi="Symbol" w:hint="default"/>
      </w:rPr>
    </w:lvl>
    <w:lvl w:ilvl="2" w:tplc="33661822">
      <w:start w:val="1"/>
      <w:numFmt w:val="bullet"/>
      <w:lvlText w:val=""/>
      <w:lvlJc w:val="left"/>
      <w:pPr>
        <w:tabs>
          <w:tab w:val="num" w:pos="2930"/>
        </w:tabs>
        <w:ind w:left="2930" w:hanging="360"/>
      </w:pPr>
      <w:rPr>
        <w:rFonts w:ascii="Wingdings" w:hAnsi="Wingdings" w:hint="default"/>
      </w:rPr>
    </w:lvl>
    <w:lvl w:ilvl="3" w:tplc="2020B672">
      <w:start w:val="1"/>
      <w:numFmt w:val="bullet"/>
      <w:lvlText w:val=""/>
      <w:lvlJc w:val="left"/>
      <w:pPr>
        <w:tabs>
          <w:tab w:val="num" w:pos="3650"/>
        </w:tabs>
        <w:ind w:left="3650" w:hanging="360"/>
      </w:pPr>
      <w:rPr>
        <w:rFonts w:ascii="Symbol" w:hAnsi="Symbol" w:hint="default"/>
      </w:rPr>
    </w:lvl>
    <w:lvl w:ilvl="4" w:tplc="AEA45D22">
      <w:start w:val="1"/>
      <w:numFmt w:val="bullet"/>
      <w:lvlText w:val="o"/>
      <w:lvlJc w:val="left"/>
      <w:pPr>
        <w:tabs>
          <w:tab w:val="num" w:pos="4370"/>
        </w:tabs>
        <w:ind w:left="4370" w:hanging="360"/>
      </w:pPr>
      <w:rPr>
        <w:rFonts w:ascii="Courier New" w:hAnsi="Courier New" w:hint="default"/>
      </w:rPr>
    </w:lvl>
    <w:lvl w:ilvl="5" w:tplc="66647884">
      <w:start w:val="1"/>
      <w:numFmt w:val="bullet"/>
      <w:lvlText w:val=""/>
      <w:lvlJc w:val="left"/>
      <w:pPr>
        <w:tabs>
          <w:tab w:val="num" w:pos="5090"/>
        </w:tabs>
        <w:ind w:left="5090" w:hanging="360"/>
      </w:pPr>
      <w:rPr>
        <w:rFonts w:ascii="Wingdings" w:hAnsi="Wingdings" w:hint="default"/>
      </w:rPr>
    </w:lvl>
    <w:lvl w:ilvl="6" w:tplc="D1148B0E">
      <w:start w:val="1"/>
      <w:numFmt w:val="bullet"/>
      <w:lvlText w:val=""/>
      <w:lvlJc w:val="left"/>
      <w:pPr>
        <w:tabs>
          <w:tab w:val="num" w:pos="5810"/>
        </w:tabs>
        <w:ind w:left="5810" w:hanging="360"/>
      </w:pPr>
      <w:rPr>
        <w:rFonts w:ascii="Symbol" w:hAnsi="Symbol" w:hint="default"/>
      </w:rPr>
    </w:lvl>
    <w:lvl w:ilvl="7" w:tplc="1A00C0A8">
      <w:start w:val="1"/>
      <w:numFmt w:val="bullet"/>
      <w:lvlText w:val="o"/>
      <w:lvlJc w:val="left"/>
      <w:pPr>
        <w:tabs>
          <w:tab w:val="num" w:pos="6530"/>
        </w:tabs>
        <w:ind w:left="6530" w:hanging="360"/>
      </w:pPr>
      <w:rPr>
        <w:rFonts w:ascii="Courier New" w:hAnsi="Courier New" w:hint="default"/>
      </w:rPr>
    </w:lvl>
    <w:lvl w:ilvl="8" w:tplc="8CC26C30">
      <w:start w:val="1"/>
      <w:numFmt w:val="bullet"/>
      <w:lvlText w:val=""/>
      <w:lvlJc w:val="left"/>
      <w:pPr>
        <w:tabs>
          <w:tab w:val="num" w:pos="7250"/>
        </w:tabs>
        <w:ind w:left="7250" w:hanging="360"/>
      </w:pPr>
      <w:rPr>
        <w:rFonts w:ascii="Wingdings" w:hAnsi="Wingdings" w:hint="default"/>
      </w:rPr>
    </w:lvl>
  </w:abstractNum>
  <w:abstractNum w:abstractNumId="10">
    <w:nsid w:val="1D3F2C1C"/>
    <w:multiLevelType w:val="hybridMultilevel"/>
    <w:tmpl w:val="59847884"/>
    <w:lvl w:ilvl="0" w:tplc="96246B98">
      <w:start w:val="1"/>
      <w:numFmt w:val="bullet"/>
      <w:pStyle w:val="a2"/>
      <w:lvlText w:val=""/>
      <w:lvlJc w:val="left"/>
      <w:pPr>
        <w:tabs>
          <w:tab w:val="num" w:pos="644"/>
        </w:tabs>
        <w:ind w:left="567" w:hanging="283"/>
      </w:pPr>
      <w:rPr>
        <w:rFonts w:ascii="Wingdings" w:hAnsi="Wingdings" w:hint="default"/>
      </w:rPr>
    </w:lvl>
    <w:lvl w:ilvl="1" w:tplc="04190019">
      <w:start w:val="1"/>
      <w:numFmt w:val="bullet"/>
      <w:lvlText w:val="o"/>
      <w:lvlJc w:val="left"/>
      <w:pPr>
        <w:tabs>
          <w:tab w:val="num" w:pos="2214"/>
        </w:tabs>
        <w:ind w:left="2214" w:hanging="360"/>
      </w:pPr>
      <w:rPr>
        <w:rFonts w:ascii="Courier New" w:hAnsi="Courier New" w:hint="default"/>
      </w:rPr>
    </w:lvl>
    <w:lvl w:ilvl="2" w:tplc="0419001B" w:tentative="1">
      <w:start w:val="1"/>
      <w:numFmt w:val="bullet"/>
      <w:lvlText w:val=""/>
      <w:lvlJc w:val="left"/>
      <w:pPr>
        <w:tabs>
          <w:tab w:val="num" w:pos="2934"/>
        </w:tabs>
        <w:ind w:left="2934" w:hanging="360"/>
      </w:pPr>
      <w:rPr>
        <w:rFonts w:ascii="Wingdings" w:hAnsi="Wingdings" w:hint="default"/>
      </w:rPr>
    </w:lvl>
    <w:lvl w:ilvl="3" w:tplc="0419000F" w:tentative="1">
      <w:start w:val="1"/>
      <w:numFmt w:val="bullet"/>
      <w:lvlText w:val=""/>
      <w:lvlJc w:val="left"/>
      <w:pPr>
        <w:tabs>
          <w:tab w:val="num" w:pos="3654"/>
        </w:tabs>
        <w:ind w:left="3654" w:hanging="360"/>
      </w:pPr>
      <w:rPr>
        <w:rFonts w:ascii="Symbol" w:hAnsi="Symbol" w:hint="default"/>
      </w:rPr>
    </w:lvl>
    <w:lvl w:ilvl="4" w:tplc="04190019" w:tentative="1">
      <w:start w:val="1"/>
      <w:numFmt w:val="bullet"/>
      <w:lvlText w:val="o"/>
      <w:lvlJc w:val="left"/>
      <w:pPr>
        <w:tabs>
          <w:tab w:val="num" w:pos="4374"/>
        </w:tabs>
        <w:ind w:left="4374" w:hanging="360"/>
      </w:pPr>
      <w:rPr>
        <w:rFonts w:ascii="Courier New" w:hAnsi="Courier New" w:hint="default"/>
      </w:rPr>
    </w:lvl>
    <w:lvl w:ilvl="5" w:tplc="0419001B" w:tentative="1">
      <w:start w:val="1"/>
      <w:numFmt w:val="bullet"/>
      <w:lvlText w:val=""/>
      <w:lvlJc w:val="left"/>
      <w:pPr>
        <w:tabs>
          <w:tab w:val="num" w:pos="5094"/>
        </w:tabs>
        <w:ind w:left="5094" w:hanging="360"/>
      </w:pPr>
      <w:rPr>
        <w:rFonts w:ascii="Wingdings" w:hAnsi="Wingdings" w:hint="default"/>
      </w:rPr>
    </w:lvl>
    <w:lvl w:ilvl="6" w:tplc="0419000F" w:tentative="1">
      <w:start w:val="1"/>
      <w:numFmt w:val="bullet"/>
      <w:lvlText w:val=""/>
      <w:lvlJc w:val="left"/>
      <w:pPr>
        <w:tabs>
          <w:tab w:val="num" w:pos="5814"/>
        </w:tabs>
        <w:ind w:left="5814" w:hanging="360"/>
      </w:pPr>
      <w:rPr>
        <w:rFonts w:ascii="Symbol" w:hAnsi="Symbol" w:hint="default"/>
      </w:rPr>
    </w:lvl>
    <w:lvl w:ilvl="7" w:tplc="04190019" w:tentative="1">
      <w:start w:val="1"/>
      <w:numFmt w:val="bullet"/>
      <w:lvlText w:val="o"/>
      <w:lvlJc w:val="left"/>
      <w:pPr>
        <w:tabs>
          <w:tab w:val="num" w:pos="6534"/>
        </w:tabs>
        <w:ind w:left="6534" w:hanging="360"/>
      </w:pPr>
      <w:rPr>
        <w:rFonts w:ascii="Courier New" w:hAnsi="Courier New" w:hint="default"/>
      </w:rPr>
    </w:lvl>
    <w:lvl w:ilvl="8" w:tplc="0419001B" w:tentative="1">
      <w:start w:val="1"/>
      <w:numFmt w:val="bullet"/>
      <w:lvlText w:val=""/>
      <w:lvlJc w:val="left"/>
      <w:pPr>
        <w:tabs>
          <w:tab w:val="num" w:pos="7254"/>
        </w:tabs>
        <w:ind w:left="7254" w:hanging="360"/>
      </w:pPr>
      <w:rPr>
        <w:rFonts w:ascii="Wingdings" w:hAnsi="Wingdings" w:hint="default"/>
      </w:rPr>
    </w:lvl>
  </w:abstractNum>
  <w:abstractNum w:abstractNumId="11">
    <w:nsid w:val="1DF9191F"/>
    <w:multiLevelType w:val="hybridMultilevel"/>
    <w:tmpl w:val="F0327774"/>
    <w:lvl w:ilvl="0" w:tplc="24D42DDC">
      <w:numFmt w:val="bullet"/>
      <w:lvlText w:val=""/>
      <w:lvlJc w:val="left"/>
      <w:pPr>
        <w:ind w:left="479" w:hanging="360"/>
      </w:pPr>
      <w:rPr>
        <w:rFonts w:ascii="Symbol" w:eastAsia="Symbol" w:hAnsi="Symbol" w:cs="Symbol" w:hint="default"/>
        <w:w w:val="100"/>
        <w:sz w:val="24"/>
        <w:szCs w:val="24"/>
      </w:rPr>
    </w:lvl>
    <w:lvl w:ilvl="1" w:tplc="C8644BA4">
      <w:numFmt w:val="bullet"/>
      <w:lvlText w:val="•"/>
      <w:lvlJc w:val="left"/>
      <w:pPr>
        <w:ind w:left="1426" w:hanging="360"/>
      </w:pPr>
      <w:rPr>
        <w:rFonts w:hint="default"/>
      </w:rPr>
    </w:lvl>
    <w:lvl w:ilvl="2" w:tplc="4EBE2C86">
      <w:numFmt w:val="bullet"/>
      <w:lvlText w:val="•"/>
      <w:lvlJc w:val="left"/>
      <w:pPr>
        <w:ind w:left="2372" w:hanging="360"/>
      </w:pPr>
      <w:rPr>
        <w:rFonts w:hint="default"/>
      </w:rPr>
    </w:lvl>
    <w:lvl w:ilvl="3" w:tplc="93886388">
      <w:numFmt w:val="bullet"/>
      <w:lvlText w:val="•"/>
      <w:lvlJc w:val="left"/>
      <w:pPr>
        <w:ind w:left="3319" w:hanging="360"/>
      </w:pPr>
      <w:rPr>
        <w:rFonts w:hint="default"/>
      </w:rPr>
    </w:lvl>
    <w:lvl w:ilvl="4" w:tplc="D47C4774">
      <w:numFmt w:val="bullet"/>
      <w:lvlText w:val="•"/>
      <w:lvlJc w:val="left"/>
      <w:pPr>
        <w:ind w:left="4265" w:hanging="360"/>
      </w:pPr>
      <w:rPr>
        <w:rFonts w:hint="default"/>
      </w:rPr>
    </w:lvl>
    <w:lvl w:ilvl="5" w:tplc="965E15E2">
      <w:numFmt w:val="bullet"/>
      <w:lvlText w:val="•"/>
      <w:lvlJc w:val="left"/>
      <w:pPr>
        <w:ind w:left="5212" w:hanging="360"/>
      </w:pPr>
      <w:rPr>
        <w:rFonts w:hint="default"/>
      </w:rPr>
    </w:lvl>
    <w:lvl w:ilvl="6" w:tplc="C83A1186">
      <w:numFmt w:val="bullet"/>
      <w:lvlText w:val="•"/>
      <w:lvlJc w:val="left"/>
      <w:pPr>
        <w:ind w:left="6158" w:hanging="360"/>
      </w:pPr>
      <w:rPr>
        <w:rFonts w:hint="default"/>
      </w:rPr>
    </w:lvl>
    <w:lvl w:ilvl="7" w:tplc="BB6E12EC">
      <w:numFmt w:val="bullet"/>
      <w:lvlText w:val="•"/>
      <w:lvlJc w:val="left"/>
      <w:pPr>
        <w:ind w:left="7104" w:hanging="360"/>
      </w:pPr>
      <w:rPr>
        <w:rFonts w:hint="default"/>
      </w:rPr>
    </w:lvl>
    <w:lvl w:ilvl="8" w:tplc="3D24F458">
      <w:numFmt w:val="bullet"/>
      <w:lvlText w:val="•"/>
      <w:lvlJc w:val="left"/>
      <w:pPr>
        <w:ind w:left="8051" w:hanging="360"/>
      </w:pPr>
      <w:rPr>
        <w:rFonts w:hint="default"/>
      </w:rPr>
    </w:lvl>
  </w:abstractNum>
  <w:abstractNum w:abstractNumId="12">
    <w:nsid w:val="1FBD4AC0"/>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23E6714E"/>
    <w:multiLevelType w:val="hybridMultilevel"/>
    <w:tmpl w:val="31D6482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4D95C77"/>
    <w:multiLevelType w:val="hybridMultilevel"/>
    <w:tmpl w:val="3580DA4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7412927"/>
    <w:multiLevelType w:val="hybridMultilevel"/>
    <w:tmpl w:val="CE867B9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7">
    <w:nsid w:val="2A640491"/>
    <w:multiLevelType w:val="hybridMultilevel"/>
    <w:tmpl w:val="D9AC2C0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B65747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F464134"/>
    <w:multiLevelType w:val="hybridMultilevel"/>
    <w:tmpl w:val="662C372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68E2FD0"/>
    <w:multiLevelType w:val="hybridMultilevel"/>
    <w:tmpl w:val="3904BECE"/>
    <w:styleLink w:val="1111111"/>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7E81062"/>
    <w:multiLevelType w:val="hybridMultilevel"/>
    <w:tmpl w:val="826854FE"/>
    <w:lvl w:ilvl="0" w:tplc="E606FBC4">
      <w:numFmt w:val="bullet"/>
      <w:lvlText w:val=""/>
      <w:lvlJc w:val="left"/>
      <w:pPr>
        <w:ind w:left="102" w:hanging="708"/>
      </w:pPr>
      <w:rPr>
        <w:rFonts w:ascii="Symbol" w:eastAsia="Symbol" w:hAnsi="Symbol" w:cs="Symbol" w:hint="default"/>
        <w:w w:val="100"/>
        <w:sz w:val="24"/>
        <w:szCs w:val="24"/>
      </w:rPr>
    </w:lvl>
    <w:lvl w:ilvl="1" w:tplc="3F9CC346">
      <w:numFmt w:val="bullet"/>
      <w:lvlText w:val="•"/>
      <w:lvlJc w:val="left"/>
      <w:pPr>
        <w:ind w:left="4700" w:hanging="708"/>
      </w:pPr>
      <w:rPr>
        <w:rFonts w:hint="default"/>
      </w:rPr>
    </w:lvl>
    <w:lvl w:ilvl="2" w:tplc="F03836B8">
      <w:numFmt w:val="bullet"/>
      <w:lvlText w:val="•"/>
      <w:lvlJc w:val="left"/>
      <w:pPr>
        <w:ind w:left="5240" w:hanging="708"/>
      </w:pPr>
      <w:rPr>
        <w:rFonts w:hint="default"/>
      </w:rPr>
    </w:lvl>
    <w:lvl w:ilvl="3" w:tplc="8D14C95C">
      <w:numFmt w:val="bullet"/>
      <w:lvlText w:val="•"/>
      <w:lvlJc w:val="left"/>
      <w:pPr>
        <w:ind w:left="5781" w:hanging="708"/>
      </w:pPr>
      <w:rPr>
        <w:rFonts w:hint="default"/>
      </w:rPr>
    </w:lvl>
    <w:lvl w:ilvl="4" w:tplc="7646B8C4">
      <w:numFmt w:val="bullet"/>
      <w:lvlText w:val="•"/>
      <w:lvlJc w:val="left"/>
      <w:pPr>
        <w:ind w:left="6322" w:hanging="708"/>
      </w:pPr>
      <w:rPr>
        <w:rFonts w:hint="default"/>
      </w:rPr>
    </w:lvl>
    <w:lvl w:ilvl="5" w:tplc="DF7C18A0">
      <w:numFmt w:val="bullet"/>
      <w:lvlText w:val="•"/>
      <w:lvlJc w:val="left"/>
      <w:pPr>
        <w:ind w:left="6862" w:hanging="708"/>
      </w:pPr>
      <w:rPr>
        <w:rFonts w:hint="default"/>
      </w:rPr>
    </w:lvl>
    <w:lvl w:ilvl="6" w:tplc="0FCEA93E">
      <w:numFmt w:val="bullet"/>
      <w:lvlText w:val="•"/>
      <w:lvlJc w:val="left"/>
      <w:pPr>
        <w:ind w:left="7403" w:hanging="708"/>
      </w:pPr>
      <w:rPr>
        <w:rFonts w:hint="default"/>
      </w:rPr>
    </w:lvl>
    <w:lvl w:ilvl="7" w:tplc="1CF67EC0">
      <w:numFmt w:val="bullet"/>
      <w:lvlText w:val="•"/>
      <w:lvlJc w:val="left"/>
      <w:pPr>
        <w:ind w:left="7944" w:hanging="708"/>
      </w:pPr>
      <w:rPr>
        <w:rFonts w:hint="default"/>
      </w:rPr>
    </w:lvl>
    <w:lvl w:ilvl="8" w:tplc="32321004">
      <w:numFmt w:val="bullet"/>
      <w:lvlText w:val="•"/>
      <w:lvlJc w:val="left"/>
      <w:pPr>
        <w:ind w:left="8484" w:hanging="708"/>
      </w:pPr>
      <w:rPr>
        <w:rFonts w:hint="default"/>
      </w:rPr>
    </w:lvl>
  </w:abstractNum>
  <w:abstractNum w:abstractNumId="22">
    <w:nsid w:val="386D7895"/>
    <w:multiLevelType w:val="multilevel"/>
    <w:tmpl w:val="82161AD0"/>
    <w:lvl w:ilvl="0">
      <w:start w:val="1"/>
      <w:numFmt w:val="decimal"/>
      <w:pStyle w:val="-"/>
      <w:lvlText w:val="%1."/>
      <w:lvlJc w:val="left"/>
      <w:pPr>
        <w:ind w:left="960" w:hanging="360"/>
      </w:pPr>
      <w:rPr>
        <w:rFonts w:cs="Times New Roman" w:hint="default"/>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23">
    <w:nsid w:val="43AC4F22"/>
    <w:multiLevelType w:val="hybridMultilevel"/>
    <w:tmpl w:val="17822CE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4BD371B"/>
    <w:multiLevelType w:val="hybridMultilevel"/>
    <w:tmpl w:val="9162BFEA"/>
    <w:lvl w:ilvl="0" w:tplc="FE9899CE">
      <w:start w:val="1"/>
      <w:numFmt w:val="decimal"/>
      <w:lvlText w:val="%1."/>
      <w:lvlJc w:val="left"/>
      <w:pPr>
        <w:ind w:left="102" w:hanging="449"/>
      </w:pPr>
      <w:rPr>
        <w:rFonts w:ascii="Times New Roman" w:eastAsia="Times New Roman" w:hAnsi="Times New Roman" w:cs="Times New Roman" w:hint="default"/>
        <w:spacing w:val="-22"/>
        <w:w w:val="99"/>
        <w:sz w:val="24"/>
        <w:szCs w:val="24"/>
      </w:rPr>
    </w:lvl>
    <w:lvl w:ilvl="1" w:tplc="008C4F64">
      <w:numFmt w:val="bullet"/>
      <w:lvlText w:val="•"/>
      <w:lvlJc w:val="left"/>
      <w:pPr>
        <w:ind w:left="1046" w:hanging="449"/>
      </w:pPr>
      <w:rPr>
        <w:rFonts w:hint="default"/>
      </w:rPr>
    </w:lvl>
    <w:lvl w:ilvl="2" w:tplc="0F2EB7C4">
      <w:numFmt w:val="bullet"/>
      <w:lvlText w:val="•"/>
      <w:lvlJc w:val="left"/>
      <w:pPr>
        <w:ind w:left="1993" w:hanging="449"/>
      </w:pPr>
      <w:rPr>
        <w:rFonts w:hint="default"/>
      </w:rPr>
    </w:lvl>
    <w:lvl w:ilvl="3" w:tplc="4A52B558">
      <w:numFmt w:val="bullet"/>
      <w:lvlText w:val="•"/>
      <w:lvlJc w:val="left"/>
      <w:pPr>
        <w:ind w:left="2939" w:hanging="449"/>
      </w:pPr>
      <w:rPr>
        <w:rFonts w:hint="default"/>
      </w:rPr>
    </w:lvl>
    <w:lvl w:ilvl="4" w:tplc="7358752E">
      <w:numFmt w:val="bullet"/>
      <w:lvlText w:val="•"/>
      <w:lvlJc w:val="left"/>
      <w:pPr>
        <w:ind w:left="3886" w:hanging="449"/>
      </w:pPr>
      <w:rPr>
        <w:rFonts w:hint="default"/>
      </w:rPr>
    </w:lvl>
    <w:lvl w:ilvl="5" w:tplc="03424244">
      <w:numFmt w:val="bullet"/>
      <w:lvlText w:val="•"/>
      <w:lvlJc w:val="left"/>
      <w:pPr>
        <w:ind w:left="4833" w:hanging="449"/>
      </w:pPr>
      <w:rPr>
        <w:rFonts w:hint="default"/>
      </w:rPr>
    </w:lvl>
    <w:lvl w:ilvl="6" w:tplc="79866588">
      <w:numFmt w:val="bullet"/>
      <w:lvlText w:val="•"/>
      <w:lvlJc w:val="left"/>
      <w:pPr>
        <w:ind w:left="5779" w:hanging="449"/>
      </w:pPr>
      <w:rPr>
        <w:rFonts w:hint="default"/>
      </w:rPr>
    </w:lvl>
    <w:lvl w:ilvl="7" w:tplc="6F942334">
      <w:numFmt w:val="bullet"/>
      <w:lvlText w:val="•"/>
      <w:lvlJc w:val="left"/>
      <w:pPr>
        <w:ind w:left="6726" w:hanging="449"/>
      </w:pPr>
      <w:rPr>
        <w:rFonts w:hint="default"/>
      </w:rPr>
    </w:lvl>
    <w:lvl w:ilvl="8" w:tplc="DC4A8918">
      <w:numFmt w:val="bullet"/>
      <w:lvlText w:val="•"/>
      <w:lvlJc w:val="left"/>
      <w:pPr>
        <w:ind w:left="7673" w:hanging="449"/>
      </w:pPr>
      <w:rPr>
        <w:rFonts w:hint="default"/>
      </w:rPr>
    </w:lvl>
  </w:abstractNum>
  <w:abstractNum w:abstractNumId="25">
    <w:nsid w:val="48BB661A"/>
    <w:multiLevelType w:val="hybridMultilevel"/>
    <w:tmpl w:val="94A05BF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C0652C2"/>
    <w:multiLevelType w:val="hybridMultilevel"/>
    <w:tmpl w:val="2E5022C6"/>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E9E37E0"/>
    <w:multiLevelType w:val="hybridMultilevel"/>
    <w:tmpl w:val="B5B2FD94"/>
    <w:lvl w:ilvl="0" w:tplc="CEA672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9">
    <w:nsid w:val="5B2E49C2"/>
    <w:multiLevelType w:val="hybridMultilevel"/>
    <w:tmpl w:val="A31033A0"/>
    <w:lvl w:ilvl="0" w:tplc="503A2816">
      <w:numFmt w:val="bullet"/>
      <w:lvlText w:val="-"/>
      <w:lvlJc w:val="left"/>
      <w:pPr>
        <w:ind w:left="1428" w:hanging="360"/>
      </w:pPr>
      <w:rPr>
        <w:rFonts w:ascii="Times New Roman" w:eastAsia="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nsid w:val="5BCA1764"/>
    <w:multiLevelType w:val="hybridMultilevel"/>
    <w:tmpl w:val="09767350"/>
    <w:lvl w:ilvl="0" w:tplc="32B24BD4">
      <w:numFmt w:val="bullet"/>
      <w:lvlText w:val="*"/>
      <w:lvlJc w:val="left"/>
      <w:pPr>
        <w:ind w:left="222" w:hanging="332"/>
      </w:pPr>
      <w:rPr>
        <w:rFonts w:ascii="Times New Roman" w:eastAsia="Times New Roman" w:hAnsi="Times New Roman" w:cs="Times New Roman" w:hint="default"/>
        <w:w w:val="100"/>
        <w:sz w:val="28"/>
        <w:szCs w:val="28"/>
      </w:rPr>
    </w:lvl>
    <w:lvl w:ilvl="1" w:tplc="91BA2514">
      <w:numFmt w:val="bullet"/>
      <w:lvlText w:val=""/>
      <w:lvlJc w:val="left"/>
      <w:pPr>
        <w:ind w:left="102" w:hanging="351"/>
      </w:pPr>
      <w:rPr>
        <w:rFonts w:ascii="Symbol" w:eastAsia="Symbol" w:hAnsi="Symbol" w:cs="Symbol" w:hint="default"/>
        <w:w w:val="100"/>
        <w:sz w:val="28"/>
        <w:szCs w:val="28"/>
      </w:rPr>
    </w:lvl>
    <w:lvl w:ilvl="2" w:tplc="F9CCC176">
      <w:numFmt w:val="bullet"/>
      <w:lvlText w:val="•"/>
      <w:lvlJc w:val="left"/>
      <w:pPr>
        <w:ind w:left="1258" w:hanging="351"/>
      </w:pPr>
      <w:rPr>
        <w:rFonts w:hint="default"/>
      </w:rPr>
    </w:lvl>
    <w:lvl w:ilvl="3" w:tplc="73CCCAEE">
      <w:numFmt w:val="bullet"/>
      <w:lvlText w:val="•"/>
      <w:lvlJc w:val="left"/>
      <w:pPr>
        <w:ind w:left="2296" w:hanging="351"/>
      </w:pPr>
      <w:rPr>
        <w:rFonts w:hint="default"/>
      </w:rPr>
    </w:lvl>
    <w:lvl w:ilvl="4" w:tplc="90A0F144">
      <w:numFmt w:val="bullet"/>
      <w:lvlText w:val="•"/>
      <w:lvlJc w:val="left"/>
      <w:pPr>
        <w:ind w:left="3335" w:hanging="351"/>
      </w:pPr>
      <w:rPr>
        <w:rFonts w:hint="default"/>
      </w:rPr>
    </w:lvl>
    <w:lvl w:ilvl="5" w:tplc="4DECDC2E">
      <w:numFmt w:val="bullet"/>
      <w:lvlText w:val="•"/>
      <w:lvlJc w:val="left"/>
      <w:pPr>
        <w:ind w:left="4373" w:hanging="351"/>
      </w:pPr>
      <w:rPr>
        <w:rFonts w:hint="default"/>
      </w:rPr>
    </w:lvl>
    <w:lvl w:ilvl="6" w:tplc="77C09F78">
      <w:numFmt w:val="bullet"/>
      <w:lvlText w:val="•"/>
      <w:lvlJc w:val="left"/>
      <w:pPr>
        <w:ind w:left="5412" w:hanging="351"/>
      </w:pPr>
      <w:rPr>
        <w:rFonts w:hint="default"/>
      </w:rPr>
    </w:lvl>
    <w:lvl w:ilvl="7" w:tplc="5FCC7D18">
      <w:numFmt w:val="bullet"/>
      <w:lvlText w:val="•"/>
      <w:lvlJc w:val="left"/>
      <w:pPr>
        <w:ind w:left="6450" w:hanging="351"/>
      </w:pPr>
      <w:rPr>
        <w:rFonts w:hint="default"/>
      </w:rPr>
    </w:lvl>
    <w:lvl w:ilvl="8" w:tplc="6D34E17A">
      <w:numFmt w:val="bullet"/>
      <w:lvlText w:val="•"/>
      <w:lvlJc w:val="left"/>
      <w:pPr>
        <w:ind w:left="7489" w:hanging="351"/>
      </w:pPr>
      <w:rPr>
        <w:rFonts w:hint="default"/>
      </w:rPr>
    </w:lvl>
  </w:abstractNum>
  <w:abstractNum w:abstractNumId="31">
    <w:nsid w:val="5F020E70"/>
    <w:multiLevelType w:val="hybridMultilevel"/>
    <w:tmpl w:val="2DA4318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FDC5127"/>
    <w:multiLevelType w:val="hybridMultilevel"/>
    <w:tmpl w:val="20A0FFC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32143E4"/>
    <w:multiLevelType w:val="hybridMultilevel"/>
    <w:tmpl w:val="98CC4B6C"/>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AD27CB"/>
    <w:multiLevelType w:val="hybridMultilevel"/>
    <w:tmpl w:val="B910397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ADB248B"/>
    <w:multiLevelType w:val="hybridMultilevel"/>
    <w:tmpl w:val="547203B8"/>
    <w:lvl w:ilvl="0" w:tplc="E84A175A">
      <w:numFmt w:val="bullet"/>
      <w:lvlText w:val=""/>
      <w:lvlJc w:val="left"/>
      <w:pPr>
        <w:ind w:left="102" w:hanging="708"/>
      </w:pPr>
      <w:rPr>
        <w:rFonts w:ascii="Symbol" w:eastAsia="Symbol" w:hAnsi="Symbol" w:cs="Symbol" w:hint="default"/>
        <w:w w:val="100"/>
        <w:sz w:val="24"/>
        <w:szCs w:val="24"/>
      </w:rPr>
    </w:lvl>
    <w:lvl w:ilvl="1" w:tplc="4C7C9F68">
      <w:numFmt w:val="bullet"/>
      <w:lvlText w:val=""/>
      <w:lvlJc w:val="left"/>
      <w:pPr>
        <w:ind w:left="262" w:hanging="286"/>
      </w:pPr>
      <w:rPr>
        <w:rFonts w:ascii="Symbol" w:eastAsia="Symbol" w:hAnsi="Symbol" w:cs="Symbol" w:hint="default"/>
        <w:w w:val="100"/>
        <w:sz w:val="24"/>
        <w:szCs w:val="24"/>
      </w:rPr>
    </w:lvl>
    <w:lvl w:ilvl="2" w:tplc="D896AA0C">
      <w:numFmt w:val="bullet"/>
      <w:lvlText w:val="•"/>
      <w:lvlJc w:val="left"/>
      <w:pPr>
        <w:ind w:left="1294" w:hanging="286"/>
      </w:pPr>
      <w:rPr>
        <w:rFonts w:hint="default"/>
      </w:rPr>
    </w:lvl>
    <w:lvl w:ilvl="3" w:tplc="30B290F4">
      <w:numFmt w:val="bullet"/>
      <w:lvlText w:val="•"/>
      <w:lvlJc w:val="left"/>
      <w:pPr>
        <w:ind w:left="2328" w:hanging="286"/>
      </w:pPr>
      <w:rPr>
        <w:rFonts w:hint="default"/>
      </w:rPr>
    </w:lvl>
    <w:lvl w:ilvl="4" w:tplc="522E097C">
      <w:numFmt w:val="bullet"/>
      <w:lvlText w:val="•"/>
      <w:lvlJc w:val="left"/>
      <w:pPr>
        <w:ind w:left="3362" w:hanging="286"/>
      </w:pPr>
      <w:rPr>
        <w:rFonts w:hint="default"/>
      </w:rPr>
    </w:lvl>
    <w:lvl w:ilvl="5" w:tplc="43347FAC">
      <w:numFmt w:val="bullet"/>
      <w:lvlText w:val="•"/>
      <w:lvlJc w:val="left"/>
      <w:pPr>
        <w:ind w:left="4396" w:hanging="286"/>
      </w:pPr>
      <w:rPr>
        <w:rFonts w:hint="default"/>
      </w:rPr>
    </w:lvl>
    <w:lvl w:ilvl="6" w:tplc="86722710">
      <w:numFmt w:val="bullet"/>
      <w:lvlText w:val="•"/>
      <w:lvlJc w:val="left"/>
      <w:pPr>
        <w:ind w:left="5430" w:hanging="286"/>
      </w:pPr>
      <w:rPr>
        <w:rFonts w:hint="default"/>
      </w:rPr>
    </w:lvl>
    <w:lvl w:ilvl="7" w:tplc="0AB8B0BC">
      <w:numFmt w:val="bullet"/>
      <w:lvlText w:val="•"/>
      <w:lvlJc w:val="left"/>
      <w:pPr>
        <w:ind w:left="6464" w:hanging="286"/>
      </w:pPr>
      <w:rPr>
        <w:rFonts w:hint="default"/>
      </w:rPr>
    </w:lvl>
    <w:lvl w:ilvl="8" w:tplc="CF662DA4">
      <w:numFmt w:val="bullet"/>
      <w:lvlText w:val="•"/>
      <w:lvlJc w:val="left"/>
      <w:pPr>
        <w:ind w:left="7498" w:hanging="286"/>
      </w:pPr>
      <w:rPr>
        <w:rFonts w:hint="default"/>
      </w:rPr>
    </w:lvl>
  </w:abstractNum>
  <w:abstractNum w:abstractNumId="36">
    <w:nsid w:val="6E185561"/>
    <w:multiLevelType w:val="hybridMultilevel"/>
    <w:tmpl w:val="53403E8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40C3267"/>
    <w:multiLevelType w:val="hybridMultilevel"/>
    <w:tmpl w:val="AF38856C"/>
    <w:lvl w:ilvl="0" w:tplc="3118F3E4">
      <w:start w:val="1"/>
      <w:numFmt w:val="bullet"/>
      <w:pStyle w:val="2"/>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38">
    <w:nsid w:val="76C23CE3"/>
    <w:multiLevelType w:val="hybridMultilevel"/>
    <w:tmpl w:val="23DE5E70"/>
    <w:lvl w:ilvl="0" w:tplc="6D2CD3BC">
      <w:numFmt w:val="bullet"/>
      <w:lvlText w:val=""/>
      <w:lvlJc w:val="left"/>
      <w:pPr>
        <w:ind w:left="822" w:hanging="360"/>
      </w:pPr>
      <w:rPr>
        <w:rFonts w:ascii="Symbol" w:eastAsia="Symbol" w:hAnsi="Symbol" w:cs="Symbol" w:hint="default"/>
        <w:w w:val="100"/>
        <w:sz w:val="24"/>
        <w:szCs w:val="24"/>
      </w:rPr>
    </w:lvl>
    <w:lvl w:ilvl="1" w:tplc="5BA43656">
      <w:numFmt w:val="bullet"/>
      <w:lvlText w:val=""/>
      <w:lvlJc w:val="left"/>
      <w:pPr>
        <w:ind w:left="102" w:hanging="708"/>
      </w:pPr>
      <w:rPr>
        <w:rFonts w:ascii="Symbol" w:eastAsia="Symbol" w:hAnsi="Symbol" w:cs="Symbol" w:hint="default"/>
        <w:w w:val="100"/>
        <w:sz w:val="24"/>
        <w:szCs w:val="24"/>
      </w:rPr>
    </w:lvl>
    <w:lvl w:ilvl="2" w:tplc="007A9A1A">
      <w:numFmt w:val="bullet"/>
      <w:lvlText w:val="•"/>
      <w:lvlJc w:val="left"/>
      <w:pPr>
        <w:ind w:left="1791" w:hanging="708"/>
      </w:pPr>
      <w:rPr>
        <w:rFonts w:hint="default"/>
      </w:rPr>
    </w:lvl>
    <w:lvl w:ilvl="3" w:tplc="43185274">
      <w:numFmt w:val="bullet"/>
      <w:lvlText w:val="•"/>
      <w:lvlJc w:val="left"/>
      <w:pPr>
        <w:ind w:left="2763" w:hanging="708"/>
      </w:pPr>
      <w:rPr>
        <w:rFonts w:hint="default"/>
      </w:rPr>
    </w:lvl>
    <w:lvl w:ilvl="4" w:tplc="BDC49036">
      <w:numFmt w:val="bullet"/>
      <w:lvlText w:val="•"/>
      <w:lvlJc w:val="left"/>
      <w:pPr>
        <w:ind w:left="3735" w:hanging="708"/>
      </w:pPr>
      <w:rPr>
        <w:rFonts w:hint="default"/>
      </w:rPr>
    </w:lvl>
    <w:lvl w:ilvl="5" w:tplc="E94A6172">
      <w:numFmt w:val="bullet"/>
      <w:lvlText w:val="•"/>
      <w:lvlJc w:val="left"/>
      <w:pPr>
        <w:ind w:left="4707" w:hanging="708"/>
      </w:pPr>
      <w:rPr>
        <w:rFonts w:hint="default"/>
      </w:rPr>
    </w:lvl>
    <w:lvl w:ilvl="6" w:tplc="B2EA64DC">
      <w:numFmt w:val="bullet"/>
      <w:lvlText w:val="•"/>
      <w:lvlJc w:val="left"/>
      <w:pPr>
        <w:ind w:left="5679" w:hanging="708"/>
      </w:pPr>
      <w:rPr>
        <w:rFonts w:hint="default"/>
      </w:rPr>
    </w:lvl>
    <w:lvl w:ilvl="7" w:tplc="BE0A1EC8">
      <w:numFmt w:val="bullet"/>
      <w:lvlText w:val="•"/>
      <w:lvlJc w:val="left"/>
      <w:pPr>
        <w:ind w:left="6650" w:hanging="708"/>
      </w:pPr>
      <w:rPr>
        <w:rFonts w:hint="default"/>
      </w:rPr>
    </w:lvl>
    <w:lvl w:ilvl="8" w:tplc="5142E3C2">
      <w:numFmt w:val="bullet"/>
      <w:lvlText w:val="•"/>
      <w:lvlJc w:val="left"/>
      <w:pPr>
        <w:ind w:left="7622" w:hanging="708"/>
      </w:pPr>
      <w:rPr>
        <w:rFonts w:hint="default"/>
      </w:rPr>
    </w:lvl>
  </w:abstractNum>
  <w:abstractNum w:abstractNumId="39">
    <w:nsid w:val="7E41602E"/>
    <w:multiLevelType w:val="hybridMultilevel"/>
    <w:tmpl w:val="1A36109A"/>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EB1325B"/>
    <w:multiLevelType w:val="hybridMultilevel"/>
    <w:tmpl w:val="24202A00"/>
    <w:lvl w:ilvl="0" w:tplc="0419000F">
      <w:start w:val="1"/>
      <w:numFmt w:val="decimal"/>
      <w:lvlText w:val="%1."/>
      <w:lvlJc w:val="left"/>
      <w:pPr>
        <w:ind w:left="4897" w:hanging="360"/>
      </w:pPr>
      <w:rPr>
        <w:rFonts w:hint="default"/>
      </w:rPr>
    </w:lvl>
    <w:lvl w:ilvl="1" w:tplc="04190003" w:tentative="1">
      <w:start w:val="1"/>
      <w:numFmt w:val="bullet"/>
      <w:lvlText w:val="o"/>
      <w:lvlJc w:val="left"/>
      <w:pPr>
        <w:ind w:left="5617" w:hanging="360"/>
      </w:pPr>
      <w:rPr>
        <w:rFonts w:ascii="Courier New" w:hAnsi="Courier New" w:cs="Courier New" w:hint="default"/>
      </w:rPr>
    </w:lvl>
    <w:lvl w:ilvl="2" w:tplc="04190005" w:tentative="1">
      <w:start w:val="1"/>
      <w:numFmt w:val="bullet"/>
      <w:lvlText w:val=""/>
      <w:lvlJc w:val="left"/>
      <w:pPr>
        <w:ind w:left="6337" w:hanging="360"/>
      </w:pPr>
      <w:rPr>
        <w:rFonts w:ascii="Wingdings" w:hAnsi="Wingdings" w:hint="default"/>
      </w:rPr>
    </w:lvl>
    <w:lvl w:ilvl="3" w:tplc="04190001" w:tentative="1">
      <w:start w:val="1"/>
      <w:numFmt w:val="bullet"/>
      <w:lvlText w:val=""/>
      <w:lvlJc w:val="left"/>
      <w:pPr>
        <w:ind w:left="7057" w:hanging="360"/>
      </w:pPr>
      <w:rPr>
        <w:rFonts w:ascii="Symbol" w:hAnsi="Symbol" w:hint="default"/>
      </w:rPr>
    </w:lvl>
    <w:lvl w:ilvl="4" w:tplc="04190003" w:tentative="1">
      <w:start w:val="1"/>
      <w:numFmt w:val="bullet"/>
      <w:lvlText w:val="o"/>
      <w:lvlJc w:val="left"/>
      <w:pPr>
        <w:ind w:left="7777" w:hanging="360"/>
      </w:pPr>
      <w:rPr>
        <w:rFonts w:ascii="Courier New" w:hAnsi="Courier New" w:cs="Courier New" w:hint="default"/>
      </w:rPr>
    </w:lvl>
    <w:lvl w:ilvl="5" w:tplc="04190005" w:tentative="1">
      <w:start w:val="1"/>
      <w:numFmt w:val="bullet"/>
      <w:lvlText w:val=""/>
      <w:lvlJc w:val="left"/>
      <w:pPr>
        <w:ind w:left="8497" w:hanging="360"/>
      </w:pPr>
      <w:rPr>
        <w:rFonts w:ascii="Wingdings" w:hAnsi="Wingdings" w:hint="default"/>
      </w:rPr>
    </w:lvl>
    <w:lvl w:ilvl="6" w:tplc="04190001" w:tentative="1">
      <w:start w:val="1"/>
      <w:numFmt w:val="bullet"/>
      <w:lvlText w:val=""/>
      <w:lvlJc w:val="left"/>
      <w:pPr>
        <w:ind w:left="9217" w:hanging="360"/>
      </w:pPr>
      <w:rPr>
        <w:rFonts w:ascii="Symbol" w:hAnsi="Symbol" w:hint="default"/>
      </w:rPr>
    </w:lvl>
    <w:lvl w:ilvl="7" w:tplc="04190003" w:tentative="1">
      <w:start w:val="1"/>
      <w:numFmt w:val="bullet"/>
      <w:lvlText w:val="o"/>
      <w:lvlJc w:val="left"/>
      <w:pPr>
        <w:ind w:left="9937" w:hanging="360"/>
      </w:pPr>
      <w:rPr>
        <w:rFonts w:ascii="Courier New" w:hAnsi="Courier New" w:cs="Courier New" w:hint="default"/>
      </w:rPr>
    </w:lvl>
    <w:lvl w:ilvl="8" w:tplc="04190005" w:tentative="1">
      <w:start w:val="1"/>
      <w:numFmt w:val="bullet"/>
      <w:lvlText w:val=""/>
      <w:lvlJc w:val="left"/>
      <w:pPr>
        <w:ind w:left="10657" w:hanging="360"/>
      </w:pPr>
      <w:rPr>
        <w:rFonts w:ascii="Wingdings" w:hAnsi="Wingdings" w:hint="default"/>
      </w:rPr>
    </w:lvl>
  </w:abstractNum>
  <w:num w:numId="1">
    <w:abstractNumId w:val="5"/>
  </w:num>
  <w:num w:numId="2">
    <w:abstractNumId w:val="2"/>
  </w:num>
  <w:num w:numId="3">
    <w:abstractNumId w:val="9"/>
  </w:num>
  <w:num w:numId="4">
    <w:abstractNumId w:val="22"/>
  </w:num>
  <w:num w:numId="5">
    <w:abstractNumId w:val="18"/>
  </w:num>
  <w:num w:numId="6">
    <w:abstractNumId w:val="12"/>
  </w:num>
  <w:num w:numId="7">
    <w:abstractNumId w:val="20"/>
  </w:num>
  <w:num w:numId="8">
    <w:abstractNumId w:val="28"/>
  </w:num>
  <w:num w:numId="9">
    <w:abstractNumId w:val="3"/>
  </w:num>
  <w:num w:numId="10">
    <w:abstractNumId w:val="16"/>
  </w:num>
  <w:num w:numId="11">
    <w:abstractNumId w:val="37"/>
  </w:num>
  <w:num w:numId="12">
    <w:abstractNumId w:val="10"/>
  </w:num>
  <w:num w:numId="13">
    <w:abstractNumId w:val="1"/>
  </w:num>
  <w:num w:numId="14">
    <w:abstractNumId w:val="33"/>
  </w:num>
  <w:num w:numId="15">
    <w:abstractNumId w:val="17"/>
  </w:num>
  <w:num w:numId="16">
    <w:abstractNumId w:val="15"/>
  </w:num>
  <w:num w:numId="17">
    <w:abstractNumId w:val="13"/>
  </w:num>
  <w:num w:numId="18">
    <w:abstractNumId w:val="29"/>
  </w:num>
  <w:num w:numId="19">
    <w:abstractNumId w:val="40"/>
  </w:num>
  <w:num w:numId="20">
    <w:abstractNumId w:val="21"/>
  </w:num>
  <w:num w:numId="21">
    <w:abstractNumId w:val="39"/>
  </w:num>
  <w:num w:numId="22">
    <w:abstractNumId w:val="34"/>
  </w:num>
  <w:num w:numId="23">
    <w:abstractNumId w:val="4"/>
  </w:num>
  <w:num w:numId="24">
    <w:abstractNumId w:val="35"/>
  </w:num>
  <w:num w:numId="25">
    <w:abstractNumId w:val="7"/>
  </w:num>
  <w:num w:numId="26">
    <w:abstractNumId w:val="24"/>
  </w:num>
  <w:num w:numId="27">
    <w:abstractNumId w:val="38"/>
  </w:num>
  <w:num w:numId="28">
    <w:abstractNumId w:val="19"/>
  </w:num>
  <w:num w:numId="29">
    <w:abstractNumId w:val="30"/>
  </w:num>
  <w:num w:numId="30">
    <w:abstractNumId w:val="11"/>
  </w:num>
  <w:num w:numId="31">
    <w:abstractNumId w:val="26"/>
  </w:num>
  <w:num w:numId="32">
    <w:abstractNumId w:val="31"/>
  </w:num>
  <w:num w:numId="33">
    <w:abstractNumId w:val="8"/>
  </w:num>
  <w:num w:numId="34">
    <w:abstractNumId w:val="25"/>
  </w:num>
  <w:num w:numId="35">
    <w:abstractNumId w:val="6"/>
  </w:num>
  <w:num w:numId="36">
    <w:abstractNumId w:val="23"/>
  </w:num>
  <w:num w:numId="37">
    <w:abstractNumId w:val="32"/>
  </w:num>
  <w:num w:numId="38">
    <w:abstractNumId w:val="36"/>
  </w:num>
  <w:num w:numId="39">
    <w:abstractNumId w:val="27"/>
  </w:num>
  <w:num w:numId="40">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activeWritingStyle w:appName="MSWord" w:lang="ru-RU" w:vendorID="1" w:dllVersion="512" w:checkStyle="1"/>
  <w:proofState w:spelling="clean" w:grammar="clean"/>
  <w:defaultTabStop w:val="709"/>
  <w:autoHyphenation/>
  <w:hyphenationZone w:val="357"/>
  <w:drawingGridHorizontalSpacing w:val="13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254"/>
    <w:rsid w:val="0000005E"/>
    <w:rsid w:val="0000038C"/>
    <w:rsid w:val="0000059D"/>
    <w:rsid w:val="000013DF"/>
    <w:rsid w:val="00001663"/>
    <w:rsid w:val="000019F4"/>
    <w:rsid w:val="00001AF7"/>
    <w:rsid w:val="00001BD4"/>
    <w:rsid w:val="00002A39"/>
    <w:rsid w:val="00002AB5"/>
    <w:rsid w:val="00002E33"/>
    <w:rsid w:val="00003ACA"/>
    <w:rsid w:val="00004611"/>
    <w:rsid w:val="00004FA3"/>
    <w:rsid w:val="00005B45"/>
    <w:rsid w:val="00005F59"/>
    <w:rsid w:val="0000718A"/>
    <w:rsid w:val="00010557"/>
    <w:rsid w:val="00010B0B"/>
    <w:rsid w:val="0001251F"/>
    <w:rsid w:val="00012AB4"/>
    <w:rsid w:val="0001300B"/>
    <w:rsid w:val="00013441"/>
    <w:rsid w:val="0001352E"/>
    <w:rsid w:val="0001371D"/>
    <w:rsid w:val="00013836"/>
    <w:rsid w:val="000142F6"/>
    <w:rsid w:val="000148EF"/>
    <w:rsid w:val="00014F2B"/>
    <w:rsid w:val="000151AF"/>
    <w:rsid w:val="000152BC"/>
    <w:rsid w:val="00015E88"/>
    <w:rsid w:val="0001689B"/>
    <w:rsid w:val="0001709D"/>
    <w:rsid w:val="000174D5"/>
    <w:rsid w:val="00017A04"/>
    <w:rsid w:val="00017E47"/>
    <w:rsid w:val="000202DF"/>
    <w:rsid w:val="00022B77"/>
    <w:rsid w:val="00023700"/>
    <w:rsid w:val="00024400"/>
    <w:rsid w:val="00024E28"/>
    <w:rsid w:val="00025671"/>
    <w:rsid w:val="000257AA"/>
    <w:rsid w:val="00025B60"/>
    <w:rsid w:val="000261B5"/>
    <w:rsid w:val="00026708"/>
    <w:rsid w:val="00027148"/>
    <w:rsid w:val="00027300"/>
    <w:rsid w:val="0003025B"/>
    <w:rsid w:val="000309BC"/>
    <w:rsid w:val="00030A4D"/>
    <w:rsid w:val="000310CE"/>
    <w:rsid w:val="00031228"/>
    <w:rsid w:val="00031BA1"/>
    <w:rsid w:val="00031FB0"/>
    <w:rsid w:val="00031FC5"/>
    <w:rsid w:val="00033671"/>
    <w:rsid w:val="00034E5C"/>
    <w:rsid w:val="00035121"/>
    <w:rsid w:val="0003620B"/>
    <w:rsid w:val="000372FF"/>
    <w:rsid w:val="000377DA"/>
    <w:rsid w:val="00040098"/>
    <w:rsid w:val="000402AA"/>
    <w:rsid w:val="00040881"/>
    <w:rsid w:val="00041C1A"/>
    <w:rsid w:val="00042A8F"/>
    <w:rsid w:val="00042B0D"/>
    <w:rsid w:val="00042D00"/>
    <w:rsid w:val="00042EF3"/>
    <w:rsid w:val="0004320F"/>
    <w:rsid w:val="0004355F"/>
    <w:rsid w:val="00043DE0"/>
    <w:rsid w:val="0004430E"/>
    <w:rsid w:val="0004455F"/>
    <w:rsid w:val="00045CE1"/>
    <w:rsid w:val="00045FF8"/>
    <w:rsid w:val="00046C7B"/>
    <w:rsid w:val="00047358"/>
    <w:rsid w:val="0004781A"/>
    <w:rsid w:val="00047EE2"/>
    <w:rsid w:val="0005079E"/>
    <w:rsid w:val="000510CD"/>
    <w:rsid w:val="00052B73"/>
    <w:rsid w:val="000541D2"/>
    <w:rsid w:val="00054257"/>
    <w:rsid w:val="00054A5A"/>
    <w:rsid w:val="00054AF2"/>
    <w:rsid w:val="00055EB6"/>
    <w:rsid w:val="00056B39"/>
    <w:rsid w:val="00056FDA"/>
    <w:rsid w:val="0005779C"/>
    <w:rsid w:val="00057C01"/>
    <w:rsid w:val="00060AB3"/>
    <w:rsid w:val="00061764"/>
    <w:rsid w:val="000620C6"/>
    <w:rsid w:val="000622B4"/>
    <w:rsid w:val="0006236B"/>
    <w:rsid w:val="0006299A"/>
    <w:rsid w:val="00062FF1"/>
    <w:rsid w:val="000630CB"/>
    <w:rsid w:val="000632C3"/>
    <w:rsid w:val="000633FC"/>
    <w:rsid w:val="000636A4"/>
    <w:rsid w:val="00063D81"/>
    <w:rsid w:val="00064893"/>
    <w:rsid w:val="00065750"/>
    <w:rsid w:val="00065833"/>
    <w:rsid w:val="00066380"/>
    <w:rsid w:val="000671DC"/>
    <w:rsid w:val="00067721"/>
    <w:rsid w:val="00067829"/>
    <w:rsid w:val="00067AB8"/>
    <w:rsid w:val="000702D0"/>
    <w:rsid w:val="000703CE"/>
    <w:rsid w:val="000709E0"/>
    <w:rsid w:val="00070A87"/>
    <w:rsid w:val="00070CA0"/>
    <w:rsid w:val="00070F99"/>
    <w:rsid w:val="00071105"/>
    <w:rsid w:val="00071352"/>
    <w:rsid w:val="00071EC3"/>
    <w:rsid w:val="00072721"/>
    <w:rsid w:val="00073325"/>
    <w:rsid w:val="0007433E"/>
    <w:rsid w:val="00074727"/>
    <w:rsid w:val="00075359"/>
    <w:rsid w:val="00076430"/>
    <w:rsid w:val="000765A6"/>
    <w:rsid w:val="0007688B"/>
    <w:rsid w:val="00077368"/>
    <w:rsid w:val="00077FC4"/>
    <w:rsid w:val="0008013F"/>
    <w:rsid w:val="00080753"/>
    <w:rsid w:val="00080B1C"/>
    <w:rsid w:val="00080D1F"/>
    <w:rsid w:val="00080D31"/>
    <w:rsid w:val="00080EC4"/>
    <w:rsid w:val="000816DA"/>
    <w:rsid w:val="00081EEC"/>
    <w:rsid w:val="000820BB"/>
    <w:rsid w:val="00082397"/>
    <w:rsid w:val="00082532"/>
    <w:rsid w:val="000825A0"/>
    <w:rsid w:val="000828DE"/>
    <w:rsid w:val="00082CF8"/>
    <w:rsid w:val="00082F0E"/>
    <w:rsid w:val="000835E2"/>
    <w:rsid w:val="0008389E"/>
    <w:rsid w:val="00084A40"/>
    <w:rsid w:val="00084F61"/>
    <w:rsid w:val="00084F8C"/>
    <w:rsid w:val="00085208"/>
    <w:rsid w:val="00085725"/>
    <w:rsid w:val="00085ADA"/>
    <w:rsid w:val="00086635"/>
    <w:rsid w:val="00086A61"/>
    <w:rsid w:val="00086B26"/>
    <w:rsid w:val="00086B78"/>
    <w:rsid w:val="0008734E"/>
    <w:rsid w:val="00087E9B"/>
    <w:rsid w:val="00090619"/>
    <w:rsid w:val="00090CA4"/>
    <w:rsid w:val="0009102D"/>
    <w:rsid w:val="00091F51"/>
    <w:rsid w:val="00092ED9"/>
    <w:rsid w:val="000933C1"/>
    <w:rsid w:val="0009366C"/>
    <w:rsid w:val="0009445D"/>
    <w:rsid w:val="0009571E"/>
    <w:rsid w:val="00095B3C"/>
    <w:rsid w:val="00095C1B"/>
    <w:rsid w:val="0009675C"/>
    <w:rsid w:val="00096976"/>
    <w:rsid w:val="000969CC"/>
    <w:rsid w:val="000979CA"/>
    <w:rsid w:val="000A0153"/>
    <w:rsid w:val="000A07D1"/>
    <w:rsid w:val="000A08A5"/>
    <w:rsid w:val="000A1283"/>
    <w:rsid w:val="000A1563"/>
    <w:rsid w:val="000A18CA"/>
    <w:rsid w:val="000A1FCC"/>
    <w:rsid w:val="000A2408"/>
    <w:rsid w:val="000A2E65"/>
    <w:rsid w:val="000A308B"/>
    <w:rsid w:val="000A3B3F"/>
    <w:rsid w:val="000A578D"/>
    <w:rsid w:val="000A580D"/>
    <w:rsid w:val="000A5848"/>
    <w:rsid w:val="000A644B"/>
    <w:rsid w:val="000A6E72"/>
    <w:rsid w:val="000A73D3"/>
    <w:rsid w:val="000A7C72"/>
    <w:rsid w:val="000B03B1"/>
    <w:rsid w:val="000B12C3"/>
    <w:rsid w:val="000B156B"/>
    <w:rsid w:val="000B1A7D"/>
    <w:rsid w:val="000B2348"/>
    <w:rsid w:val="000B2681"/>
    <w:rsid w:val="000B2B06"/>
    <w:rsid w:val="000B3091"/>
    <w:rsid w:val="000B3429"/>
    <w:rsid w:val="000B34BD"/>
    <w:rsid w:val="000B3A76"/>
    <w:rsid w:val="000B440C"/>
    <w:rsid w:val="000B4486"/>
    <w:rsid w:val="000B48BB"/>
    <w:rsid w:val="000B4F22"/>
    <w:rsid w:val="000B526A"/>
    <w:rsid w:val="000B634D"/>
    <w:rsid w:val="000B6A9F"/>
    <w:rsid w:val="000B75D2"/>
    <w:rsid w:val="000B77E8"/>
    <w:rsid w:val="000B7EE3"/>
    <w:rsid w:val="000C095E"/>
    <w:rsid w:val="000C09D7"/>
    <w:rsid w:val="000C0D44"/>
    <w:rsid w:val="000C2B42"/>
    <w:rsid w:val="000C47FD"/>
    <w:rsid w:val="000C5633"/>
    <w:rsid w:val="000C63BF"/>
    <w:rsid w:val="000C647D"/>
    <w:rsid w:val="000C6999"/>
    <w:rsid w:val="000C7C72"/>
    <w:rsid w:val="000D0201"/>
    <w:rsid w:val="000D09A8"/>
    <w:rsid w:val="000D0AE2"/>
    <w:rsid w:val="000D0CBC"/>
    <w:rsid w:val="000D0F4A"/>
    <w:rsid w:val="000D13A2"/>
    <w:rsid w:val="000D16A8"/>
    <w:rsid w:val="000D246D"/>
    <w:rsid w:val="000D25CB"/>
    <w:rsid w:val="000D346D"/>
    <w:rsid w:val="000D3478"/>
    <w:rsid w:val="000D3973"/>
    <w:rsid w:val="000D5202"/>
    <w:rsid w:val="000D566F"/>
    <w:rsid w:val="000D5849"/>
    <w:rsid w:val="000D589F"/>
    <w:rsid w:val="000D5B69"/>
    <w:rsid w:val="000D6AE8"/>
    <w:rsid w:val="000D7120"/>
    <w:rsid w:val="000D77D1"/>
    <w:rsid w:val="000E076B"/>
    <w:rsid w:val="000E0EF0"/>
    <w:rsid w:val="000E1A5B"/>
    <w:rsid w:val="000E1ECF"/>
    <w:rsid w:val="000E4109"/>
    <w:rsid w:val="000E421A"/>
    <w:rsid w:val="000E426B"/>
    <w:rsid w:val="000E44EA"/>
    <w:rsid w:val="000E4B04"/>
    <w:rsid w:val="000E4C6E"/>
    <w:rsid w:val="000E4F21"/>
    <w:rsid w:val="000E4F98"/>
    <w:rsid w:val="000E6399"/>
    <w:rsid w:val="000E79D0"/>
    <w:rsid w:val="000F0A3C"/>
    <w:rsid w:val="000F0DAD"/>
    <w:rsid w:val="000F1816"/>
    <w:rsid w:val="000F19BB"/>
    <w:rsid w:val="000F1D0C"/>
    <w:rsid w:val="000F2003"/>
    <w:rsid w:val="000F28C7"/>
    <w:rsid w:val="000F3101"/>
    <w:rsid w:val="000F32C7"/>
    <w:rsid w:val="000F3B1B"/>
    <w:rsid w:val="000F4070"/>
    <w:rsid w:val="000F43C4"/>
    <w:rsid w:val="000F5538"/>
    <w:rsid w:val="000F5712"/>
    <w:rsid w:val="000F6D07"/>
    <w:rsid w:val="00100004"/>
    <w:rsid w:val="00101E6F"/>
    <w:rsid w:val="00103454"/>
    <w:rsid w:val="00103AEE"/>
    <w:rsid w:val="0010404D"/>
    <w:rsid w:val="00106496"/>
    <w:rsid w:val="00106E0C"/>
    <w:rsid w:val="00106E9F"/>
    <w:rsid w:val="001078C8"/>
    <w:rsid w:val="001101EF"/>
    <w:rsid w:val="00110B86"/>
    <w:rsid w:val="001110FB"/>
    <w:rsid w:val="001121E3"/>
    <w:rsid w:val="00112DE3"/>
    <w:rsid w:val="001131B3"/>
    <w:rsid w:val="001140CF"/>
    <w:rsid w:val="00114839"/>
    <w:rsid w:val="00115938"/>
    <w:rsid w:val="0011661F"/>
    <w:rsid w:val="00117581"/>
    <w:rsid w:val="00117A4A"/>
    <w:rsid w:val="00117B78"/>
    <w:rsid w:val="00117BED"/>
    <w:rsid w:val="00120028"/>
    <w:rsid w:val="001205D2"/>
    <w:rsid w:val="00120D4A"/>
    <w:rsid w:val="00121250"/>
    <w:rsid w:val="001213B4"/>
    <w:rsid w:val="00121A9D"/>
    <w:rsid w:val="001237C6"/>
    <w:rsid w:val="00123B64"/>
    <w:rsid w:val="00123F55"/>
    <w:rsid w:val="0012455B"/>
    <w:rsid w:val="0012498B"/>
    <w:rsid w:val="001270B2"/>
    <w:rsid w:val="0013092C"/>
    <w:rsid w:val="001319D9"/>
    <w:rsid w:val="00131B75"/>
    <w:rsid w:val="001327D8"/>
    <w:rsid w:val="0013317B"/>
    <w:rsid w:val="00133BF6"/>
    <w:rsid w:val="00134398"/>
    <w:rsid w:val="00134787"/>
    <w:rsid w:val="00134B66"/>
    <w:rsid w:val="00135A96"/>
    <w:rsid w:val="00136E20"/>
    <w:rsid w:val="00136E35"/>
    <w:rsid w:val="00136F29"/>
    <w:rsid w:val="001372E1"/>
    <w:rsid w:val="0013787F"/>
    <w:rsid w:val="00137C4E"/>
    <w:rsid w:val="00140214"/>
    <w:rsid w:val="00140300"/>
    <w:rsid w:val="001403CB"/>
    <w:rsid w:val="001412F9"/>
    <w:rsid w:val="0014168F"/>
    <w:rsid w:val="0014178E"/>
    <w:rsid w:val="0014209C"/>
    <w:rsid w:val="001421BB"/>
    <w:rsid w:val="00142648"/>
    <w:rsid w:val="00142685"/>
    <w:rsid w:val="00142E8B"/>
    <w:rsid w:val="00143263"/>
    <w:rsid w:val="00143BCD"/>
    <w:rsid w:val="00143DC0"/>
    <w:rsid w:val="001448A8"/>
    <w:rsid w:val="00145021"/>
    <w:rsid w:val="001456E7"/>
    <w:rsid w:val="00145D21"/>
    <w:rsid w:val="00146B0B"/>
    <w:rsid w:val="00146EF4"/>
    <w:rsid w:val="00146F37"/>
    <w:rsid w:val="001470B2"/>
    <w:rsid w:val="00147F0F"/>
    <w:rsid w:val="00150924"/>
    <w:rsid w:val="00150F24"/>
    <w:rsid w:val="00151575"/>
    <w:rsid w:val="00151AA9"/>
    <w:rsid w:val="00151C4F"/>
    <w:rsid w:val="0015219E"/>
    <w:rsid w:val="001523A6"/>
    <w:rsid w:val="00152BD5"/>
    <w:rsid w:val="00153798"/>
    <w:rsid w:val="00153A35"/>
    <w:rsid w:val="00153A75"/>
    <w:rsid w:val="0015448A"/>
    <w:rsid w:val="00155E3E"/>
    <w:rsid w:val="00155EDB"/>
    <w:rsid w:val="00156133"/>
    <w:rsid w:val="0015621A"/>
    <w:rsid w:val="001563BC"/>
    <w:rsid w:val="001564D6"/>
    <w:rsid w:val="0015678B"/>
    <w:rsid w:val="00156B89"/>
    <w:rsid w:val="00157663"/>
    <w:rsid w:val="001578F5"/>
    <w:rsid w:val="001608B2"/>
    <w:rsid w:val="00160B15"/>
    <w:rsid w:val="00160F7B"/>
    <w:rsid w:val="0016139F"/>
    <w:rsid w:val="00161F9A"/>
    <w:rsid w:val="00163169"/>
    <w:rsid w:val="00163295"/>
    <w:rsid w:val="0016363A"/>
    <w:rsid w:val="001649DD"/>
    <w:rsid w:val="00164A7F"/>
    <w:rsid w:val="00164BD3"/>
    <w:rsid w:val="00164F2E"/>
    <w:rsid w:val="001650C6"/>
    <w:rsid w:val="0016523E"/>
    <w:rsid w:val="001658DC"/>
    <w:rsid w:val="00165BB2"/>
    <w:rsid w:val="00165FA3"/>
    <w:rsid w:val="00166240"/>
    <w:rsid w:val="00166673"/>
    <w:rsid w:val="00166B4E"/>
    <w:rsid w:val="00166B5F"/>
    <w:rsid w:val="00167D74"/>
    <w:rsid w:val="001700B0"/>
    <w:rsid w:val="00170260"/>
    <w:rsid w:val="001703E0"/>
    <w:rsid w:val="001705AF"/>
    <w:rsid w:val="00170D01"/>
    <w:rsid w:val="00170DAD"/>
    <w:rsid w:val="00171408"/>
    <w:rsid w:val="00172087"/>
    <w:rsid w:val="001726A0"/>
    <w:rsid w:val="00172CD7"/>
    <w:rsid w:val="00172DBD"/>
    <w:rsid w:val="00172F0F"/>
    <w:rsid w:val="001738D8"/>
    <w:rsid w:val="00174180"/>
    <w:rsid w:val="0017477B"/>
    <w:rsid w:val="00175A63"/>
    <w:rsid w:val="00175DC6"/>
    <w:rsid w:val="00175DD2"/>
    <w:rsid w:val="0017676D"/>
    <w:rsid w:val="001768B7"/>
    <w:rsid w:val="00176B7D"/>
    <w:rsid w:val="001809D1"/>
    <w:rsid w:val="00180E94"/>
    <w:rsid w:val="0018194C"/>
    <w:rsid w:val="00181A5D"/>
    <w:rsid w:val="00182343"/>
    <w:rsid w:val="00182F88"/>
    <w:rsid w:val="00183225"/>
    <w:rsid w:val="00183392"/>
    <w:rsid w:val="001835E9"/>
    <w:rsid w:val="00183856"/>
    <w:rsid w:val="00183AD1"/>
    <w:rsid w:val="00183D9A"/>
    <w:rsid w:val="00184552"/>
    <w:rsid w:val="00184998"/>
    <w:rsid w:val="0018569A"/>
    <w:rsid w:val="001856A6"/>
    <w:rsid w:val="00185857"/>
    <w:rsid w:val="00185D41"/>
    <w:rsid w:val="00185E76"/>
    <w:rsid w:val="00185F07"/>
    <w:rsid w:val="0018639A"/>
    <w:rsid w:val="00186F8C"/>
    <w:rsid w:val="00187039"/>
    <w:rsid w:val="00187055"/>
    <w:rsid w:val="00187B1B"/>
    <w:rsid w:val="00187F34"/>
    <w:rsid w:val="00190819"/>
    <w:rsid w:val="00190B2B"/>
    <w:rsid w:val="00190DDE"/>
    <w:rsid w:val="00191CC8"/>
    <w:rsid w:val="001923B8"/>
    <w:rsid w:val="001923D4"/>
    <w:rsid w:val="00192573"/>
    <w:rsid w:val="001928B4"/>
    <w:rsid w:val="00192ADB"/>
    <w:rsid w:val="0019330C"/>
    <w:rsid w:val="0019334C"/>
    <w:rsid w:val="0019478E"/>
    <w:rsid w:val="00194C16"/>
    <w:rsid w:val="0019586F"/>
    <w:rsid w:val="00195B1D"/>
    <w:rsid w:val="00195DF5"/>
    <w:rsid w:val="00195E39"/>
    <w:rsid w:val="001965F1"/>
    <w:rsid w:val="001966CD"/>
    <w:rsid w:val="00196CA9"/>
    <w:rsid w:val="001A04DE"/>
    <w:rsid w:val="001A0B29"/>
    <w:rsid w:val="001A15D0"/>
    <w:rsid w:val="001A16ED"/>
    <w:rsid w:val="001A18AC"/>
    <w:rsid w:val="001A18E8"/>
    <w:rsid w:val="001A20B5"/>
    <w:rsid w:val="001A21B0"/>
    <w:rsid w:val="001A2359"/>
    <w:rsid w:val="001A2500"/>
    <w:rsid w:val="001A3599"/>
    <w:rsid w:val="001A3C6A"/>
    <w:rsid w:val="001A408B"/>
    <w:rsid w:val="001A5503"/>
    <w:rsid w:val="001A5C9D"/>
    <w:rsid w:val="001A799E"/>
    <w:rsid w:val="001A7A16"/>
    <w:rsid w:val="001B0114"/>
    <w:rsid w:val="001B013C"/>
    <w:rsid w:val="001B0198"/>
    <w:rsid w:val="001B01B6"/>
    <w:rsid w:val="001B03BD"/>
    <w:rsid w:val="001B0416"/>
    <w:rsid w:val="001B099C"/>
    <w:rsid w:val="001B174D"/>
    <w:rsid w:val="001B269B"/>
    <w:rsid w:val="001B38BD"/>
    <w:rsid w:val="001B43E6"/>
    <w:rsid w:val="001B4FDC"/>
    <w:rsid w:val="001B58BA"/>
    <w:rsid w:val="001B6506"/>
    <w:rsid w:val="001B67E7"/>
    <w:rsid w:val="001B6ECE"/>
    <w:rsid w:val="001B71D4"/>
    <w:rsid w:val="001B7A78"/>
    <w:rsid w:val="001B7C46"/>
    <w:rsid w:val="001C015B"/>
    <w:rsid w:val="001C0D35"/>
    <w:rsid w:val="001C0ED9"/>
    <w:rsid w:val="001C1681"/>
    <w:rsid w:val="001C2741"/>
    <w:rsid w:val="001C3868"/>
    <w:rsid w:val="001C3EE1"/>
    <w:rsid w:val="001C40FE"/>
    <w:rsid w:val="001C4AF6"/>
    <w:rsid w:val="001C4B5C"/>
    <w:rsid w:val="001C4EAE"/>
    <w:rsid w:val="001C67A9"/>
    <w:rsid w:val="001C73EF"/>
    <w:rsid w:val="001D0B12"/>
    <w:rsid w:val="001D12BB"/>
    <w:rsid w:val="001D264C"/>
    <w:rsid w:val="001D2C74"/>
    <w:rsid w:val="001D2D41"/>
    <w:rsid w:val="001D30BA"/>
    <w:rsid w:val="001D48AD"/>
    <w:rsid w:val="001D51C8"/>
    <w:rsid w:val="001D580F"/>
    <w:rsid w:val="001D5A5F"/>
    <w:rsid w:val="001D62A1"/>
    <w:rsid w:val="001D6973"/>
    <w:rsid w:val="001E05D8"/>
    <w:rsid w:val="001E109A"/>
    <w:rsid w:val="001E1294"/>
    <w:rsid w:val="001E17AB"/>
    <w:rsid w:val="001E1B7D"/>
    <w:rsid w:val="001E3F7E"/>
    <w:rsid w:val="001E4EB0"/>
    <w:rsid w:val="001E525D"/>
    <w:rsid w:val="001E6A9B"/>
    <w:rsid w:val="001E6E5A"/>
    <w:rsid w:val="001E781A"/>
    <w:rsid w:val="001E789D"/>
    <w:rsid w:val="001E7F1E"/>
    <w:rsid w:val="001F00D5"/>
    <w:rsid w:val="001F0B73"/>
    <w:rsid w:val="001F10DB"/>
    <w:rsid w:val="001F1D7A"/>
    <w:rsid w:val="001F243E"/>
    <w:rsid w:val="001F35DF"/>
    <w:rsid w:val="001F4062"/>
    <w:rsid w:val="001F4847"/>
    <w:rsid w:val="001F4A55"/>
    <w:rsid w:val="001F4DE2"/>
    <w:rsid w:val="001F5667"/>
    <w:rsid w:val="001F6723"/>
    <w:rsid w:val="001F70B6"/>
    <w:rsid w:val="00200121"/>
    <w:rsid w:val="00201BF1"/>
    <w:rsid w:val="002020A5"/>
    <w:rsid w:val="002022FB"/>
    <w:rsid w:val="00203BF2"/>
    <w:rsid w:val="00204104"/>
    <w:rsid w:val="00206534"/>
    <w:rsid w:val="00206EC7"/>
    <w:rsid w:val="00207192"/>
    <w:rsid w:val="00207B78"/>
    <w:rsid w:val="00207B84"/>
    <w:rsid w:val="0021023C"/>
    <w:rsid w:val="00210AFD"/>
    <w:rsid w:val="002117C7"/>
    <w:rsid w:val="002119BE"/>
    <w:rsid w:val="00212095"/>
    <w:rsid w:val="00212AD5"/>
    <w:rsid w:val="0021330A"/>
    <w:rsid w:val="002135E3"/>
    <w:rsid w:val="00213B76"/>
    <w:rsid w:val="00213E7F"/>
    <w:rsid w:val="002144CE"/>
    <w:rsid w:val="002144D0"/>
    <w:rsid w:val="00214A2A"/>
    <w:rsid w:val="002151EB"/>
    <w:rsid w:val="002152F1"/>
    <w:rsid w:val="002155A2"/>
    <w:rsid w:val="00215667"/>
    <w:rsid w:val="00215706"/>
    <w:rsid w:val="0021584B"/>
    <w:rsid w:val="002164CC"/>
    <w:rsid w:val="00216930"/>
    <w:rsid w:val="00216D28"/>
    <w:rsid w:val="002175DD"/>
    <w:rsid w:val="0021763D"/>
    <w:rsid w:val="002178F9"/>
    <w:rsid w:val="0022072C"/>
    <w:rsid w:val="00220DEF"/>
    <w:rsid w:val="00222270"/>
    <w:rsid w:val="00222820"/>
    <w:rsid w:val="0022404E"/>
    <w:rsid w:val="00224874"/>
    <w:rsid w:val="00224A12"/>
    <w:rsid w:val="00224E47"/>
    <w:rsid w:val="002253B7"/>
    <w:rsid w:val="002253C9"/>
    <w:rsid w:val="00225E15"/>
    <w:rsid w:val="00226405"/>
    <w:rsid w:val="00227510"/>
    <w:rsid w:val="00227DBB"/>
    <w:rsid w:val="002300A1"/>
    <w:rsid w:val="00230101"/>
    <w:rsid w:val="00231281"/>
    <w:rsid w:val="002317F5"/>
    <w:rsid w:val="00231898"/>
    <w:rsid w:val="00233453"/>
    <w:rsid w:val="00233831"/>
    <w:rsid w:val="00233CCB"/>
    <w:rsid w:val="00233E08"/>
    <w:rsid w:val="002345FD"/>
    <w:rsid w:val="002346B9"/>
    <w:rsid w:val="00234D71"/>
    <w:rsid w:val="00235B25"/>
    <w:rsid w:val="00235F35"/>
    <w:rsid w:val="00235F3A"/>
    <w:rsid w:val="002369A0"/>
    <w:rsid w:val="0023712C"/>
    <w:rsid w:val="002375CB"/>
    <w:rsid w:val="002376F5"/>
    <w:rsid w:val="00237BE0"/>
    <w:rsid w:val="00237D54"/>
    <w:rsid w:val="00237D79"/>
    <w:rsid w:val="0024031B"/>
    <w:rsid w:val="002404EA"/>
    <w:rsid w:val="00240AB9"/>
    <w:rsid w:val="0024166C"/>
    <w:rsid w:val="002416F6"/>
    <w:rsid w:val="00242516"/>
    <w:rsid w:val="002428A5"/>
    <w:rsid w:val="00244406"/>
    <w:rsid w:val="00244460"/>
    <w:rsid w:val="002444FD"/>
    <w:rsid w:val="00244972"/>
    <w:rsid w:val="00244979"/>
    <w:rsid w:val="00245019"/>
    <w:rsid w:val="002468F9"/>
    <w:rsid w:val="00246B06"/>
    <w:rsid w:val="00247896"/>
    <w:rsid w:val="00247C82"/>
    <w:rsid w:val="002505F0"/>
    <w:rsid w:val="00250DE0"/>
    <w:rsid w:val="002511C7"/>
    <w:rsid w:val="0025199D"/>
    <w:rsid w:val="00251E08"/>
    <w:rsid w:val="002524E2"/>
    <w:rsid w:val="00252802"/>
    <w:rsid w:val="00252850"/>
    <w:rsid w:val="0025288A"/>
    <w:rsid w:val="00252D31"/>
    <w:rsid w:val="00253269"/>
    <w:rsid w:val="0025356A"/>
    <w:rsid w:val="002536BF"/>
    <w:rsid w:val="00253892"/>
    <w:rsid w:val="002539E9"/>
    <w:rsid w:val="002541E5"/>
    <w:rsid w:val="002542B3"/>
    <w:rsid w:val="00254489"/>
    <w:rsid w:val="0025465E"/>
    <w:rsid w:val="00255377"/>
    <w:rsid w:val="00255794"/>
    <w:rsid w:val="002569B6"/>
    <w:rsid w:val="00256AA1"/>
    <w:rsid w:val="00256C23"/>
    <w:rsid w:val="00256C42"/>
    <w:rsid w:val="00257422"/>
    <w:rsid w:val="00260C0A"/>
    <w:rsid w:val="002610E9"/>
    <w:rsid w:val="00261B95"/>
    <w:rsid w:val="00262234"/>
    <w:rsid w:val="00262568"/>
    <w:rsid w:val="002626B0"/>
    <w:rsid w:val="00263039"/>
    <w:rsid w:val="0026396B"/>
    <w:rsid w:val="002643F9"/>
    <w:rsid w:val="00264681"/>
    <w:rsid w:val="002655A3"/>
    <w:rsid w:val="0026594A"/>
    <w:rsid w:val="002669CD"/>
    <w:rsid w:val="00266C24"/>
    <w:rsid w:val="002671FF"/>
    <w:rsid w:val="00267526"/>
    <w:rsid w:val="0026779D"/>
    <w:rsid w:val="002700B7"/>
    <w:rsid w:val="002711CD"/>
    <w:rsid w:val="00272D51"/>
    <w:rsid w:val="00272F3E"/>
    <w:rsid w:val="00272F79"/>
    <w:rsid w:val="002730E9"/>
    <w:rsid w:val="00273700"/>
    <w:rsid w:val="0027374C"/>
    <w:rsid w:val="00273FAA"/>
    <w:rsid w:val="0027493D"/>
    <w:rsid w:val="002751A3"/>
    <w:rsid w:val="00275815"/>
    <w:rsid w:val="00275CB6"/>
    <w:rsid w:val="0027735F"/>
    <w:rsid w:val="002777CF"/>
    <w:rsid w:val="002777DA"/>
    <w:rsid w:val="00277B83"/>
    <w:rsid w:val="00277FDE"/>
    <w:rsid w:val="0028005D"/>
    <w:rsid w:val="00280E5A"/>
    <w:rsid w:val="00281AEC"/>
    <w:rsid w:val="002827BE"/>
    <w:rsid w:val="00282D1F"/>
    <w:rsid w:val="00283242"/>
    <w:rsid w:val="002839BC"/>
    <w:rsid w:val="00283E14"/>
    <w:rsid w:val="00283F30"/>
    <w:rsid w:val="00283FD5"/>
    <w:rsid w:val="00284680"/>
    <w:rsid w:val="00284A89"/>
    <w:rsid w:val="00285D3D"/>
    <w:rsid w:val="00286349"/>
    <w:rsid w:val="0028685B"/>
    <w:rsid w:val="002869B0"/>
    <w:rsid w:val="00286FDF"/>
    <w:rsid w:val="002878E6"/>
    <w:rsid w:val="00287A16"/>
    <w:rsid w:val="00290491"/>
    <w:rsid w:val="002916D2"/>
    <w:rsid w:val="00292C5F"/>
    <w:rsid w:val="0029373E"/>
    <w:rsid w:val="00293A0D"/>
    <w:rsid w:val="002948C1"/>
    <w:rsid w:val="00294E81"/>
    <w:rsid w:val="00294EFA"/>
    <w:rsid w:val="00294FC6"/>
    <w:rsid w:val="00295326"/>
    <w:rsid w:val="0029581E"/>
    <w:rsid w:val="002958C5"/>
    <w:rsid w:val="00295E28"/>
    <w:rsid w:val="002962D5"/>
    <w:rsid w:val="00297037"/>
    <w:rsid w:val="00297F0F"/>
    <w:rsid w:val="002A01F0"/>
    <w:rsid w:val="002A076D"/>
    <w:rsid w:val="002A0BBA"/>
    <w:rsid w:val="002A112D"/>
    <w:rsid w:val="002A147D"/>
    <w:rsid w:val="002A198F"/>
    <w:rsid w:val="002A214E"/>
    <w:rsid w:val="002A23FA"/>
    <w:rsid w:val="002A3B1E"/>
    <w:rsid w:val="002A3D0F"/>
    <w:rsid w:val="002A3E28"/>
    <w:rsid w:val="002A4742"/>
    <w:rsid w:val="002A4D31"/>
    <w:rsid w:val="002A4D67"/>
    <w:rsid w:val="002A53A6"/>
    <w:rsid w:val="002A5AFF"/>
    <w:rsid w:val="002A5B32"/>
    <w:rsid w:val="002A6053"/>
    <w:rsid w:val="002A6B1C"/>
    <w:rsid w:val="002A72FE"/>
    <w:rsid w:val="002B14A0"/>
    <w:rsid w:val="002B1DEF"/>
    <w:rsid w:val="002B22CC"/>
    <w:rsid w:val="002B2798"/>
    <w:rsid w:val="002B39E0"/>
    <w:rsid w:val="002B3A24"/>
    <w:rsid w:val="002B4A2F"/>
    <w:rsid w:val="002B5060"/>
    <w:rsid w:val="002B5304"/>
    <w:rsid w:val="002B62C7"/>
    <w:rsid w:val="002B736A"/>
    <w:rsid w:val="002B7888"/>
    <w:rsid w:val="002C01DC"/>
    <w:rsid w:val="002C0A22"/>
    <w:rsid w:val="002C1EA3"/>
    <w:rsid w:val="002C23C8"/>
    <w:rsid w:val="002C392D"/>
    <w:rsid w:val="002C4163"/>
    <w:rsid w:val="002C4403"/>
    <w:rsid w:val="002C4712"/>
    <w:rsid w:val="002C5448"/>
    <w:rsid w:val="002C59BC"/>
    <w:rsid w:val="002C5E0D"/>
    <w:rsid w:val="002C66D2"/>
    <w:rsid w:val="002C6A9B"/>
    <w:rsid w:val="002C6CF0"/>
    <w:rsid w:val="002C6D54"/>
    <w:rsid w:val="002C7091"/>
    <w:rsid w:val="002C7494"/>
    <w:rsid w:val="002C7C54"/>
    <w:rsid w:val="002D02CB"/>
    <w:rsid w:val="002D0310"/>
    <w:rsid w:val="002D0619"/>
    <w:rsid w:val="002D09B5"/>
    <w:rsid w:val="002D09C9"/>
    <w:rsid w:val="002D13E4"/>
    <w:rsid w:val="002D1C47"/>
    <w:rsid w:val="002D2877"/>
    <w:rsid w:val="002D2BFF"/>
    <w:rsid w:val="002D3ACE"/>
    <w:rsid w:val="002D457B"/>
    <w:rsid w:val="002D48FF"/>
    <w:rsid w:val="002D4934"/>
    <w:rsid w:val="002D4AE9"/>
    <w:rsid w:val="002D6BF7"/>
    <w:rsid w:val="002D6CCF"/>
    <w:rsid w:val="002D6DD4"/>
    <w:rsid w:val="002D75C9"/>
    <w:rsid w:val="002E013C"/>
    <w:rsid w:val="002E13CB"/>
    <w:rsid w:val="002E25F7"/>
    <w:rsid w:val="002E2D8E"/>
    <w:rsid w:val="002E3307"/>
    <w:rsid w:val="002E35A8"/>
    <w:rsid w:val="002E39F8"/>
    <w:rsid w:val="002E420D"/>
    <w:rsid w:val="002E495B"/>
    <w:rsid w:val="002E7BD6"/>
    <w:rsid w:val="002F111B"/>
    <w:rsid w:val="002F1366"/>
    <w:rsid w:val="002F15CA"/>
    <w:rsid w:val="002F16AC"/>
    <w:rsid w:val="002F179C"/>
    <w:rsid w:val="002F2D94"/>
    <w:rsid w:val="002F2DF6"/>
    <w:rsid w:val="002F335F"/>
    <w:rsid w:val="002F33D1"/>
    <w:rsid w:val="002F33DF"/>
    <w:rsid w:val="002F40A9"/>
    <w:rsid w:val="002F471B"/>
    <w:rsid w:val="002F4F5C"/>
    <w:rsid w:val="002F5C0D"/>
    <w:rsid w:val="002F6388"/>
    <w:rsid w:val="002F63AB"/>
    <w:rsid w:val="002F6528"/>
    <w:rsid w:val="002F7F0B"/>
    <w:rsid w:val="003003FC"/>
    <w:rsid w:val="003007BF"/>
    <w:rsid w:val="003016D0"/>
    <w:rsid w:val="003016F6"/>
    <w:rsid w:val="00302868"/>
    <w:rsid w:val="00303C25"/>
    <w:rsid w:val="0030400A"/>
    <w:rsid w:val="0030425B"/>
    <w:rsid w:val="003048A0"/>
    <w:rsid w:val="00305070"/>
    <w:rsid w:val="00305C59"/>
    <w:rsid w:val="003066BB"/>
    <w:rsid w:val="00306A7B"/>
    <w:rsid w:val="00306AFB"/>
    <w:rsid w:val="00307078"/>
    <w:rsid w:val="00307A5C"/>
    <w:rsid w:val="00311882"/>
    <w:rsid w:val="00311B36"/>
    <w:rsid w:val="003126BE"/>
    <w:rsid w:val="00312F21"/>
    <w:rsid w:val="003131D9"/>
    <w:rsid w:val="003138A7"/>
    <w:rsid w:val="003144BC"/>
    <w:rsid w:val="00314C79"/>
    <w:rsid w:val="00314F1C"/>
    <w:rsid w:val="00315659"/>
    <w:rsid w:val="00315D74"/>
    <w:rsid w:val="003167B2"/>
    <w:rsid w:val="00316CE4"/>
    <w:rsid w:val="00316FD9"/>
    <w:rsid w:val="003175C8"/>
    <w:rsid w:val="00320A0B"/>
    <w:rsid w:val="003216BE"/>
    <w:rsid w:val="00321778"/>
    <w:rsid w:val="00321C5F"/>
    <w:rsid w:val="00321D6C"/>
    <w:rsid w:val="00322567"/>
    <w:rsid w:val="003228FA"/>
    <w:rsid w:val="0032307C"/>
    <w:rsid w:val="00323381"/>
    <w:rsid w:val="00323524"/>
    <w:rsid w:val="00323B29"/>
    <w:rsid w:val="00323DFF"/>
    <w:rsid w:val="00324091"/>
    <w:rsid w:val="00324C10"/>
    <w:rsid w:val="00325337"/>
    <w:rsid w:val="003253BB"/>
    <w:rsid w:val="00325561"/>
    <w:rsid w:val="00325BDB"/>
    <w:rsid w:val="0032715B"/>
    <w:rsid w:val="00327609"/>
    <w:rsid w:val="0033066D"/>
    <w:rsid w:val="0033227D"/>
    <w:rsid w:val="003324D6"/>
    <w:rsid w:val="00333001"/>
    <w:rsid w:val="00333C8B"/>
    <w:rsid w:val="00334863"/>
    <w:rsid w:val="00334B11"/>
    <w:rsid w:val="00334EE8"/>
    <w:rsid w:val="00335A0A"/>
    <w:rsid w:val="00336663"/>
    <w:rsid w:val="00336CD4"/>
    <w:rsid w:val="00336FF0"/>
    <w:rsid w:val="00337A7E"/>
    <w:rsid w:val="003400FF"/>
    <w:rsid w:val="00340F4A"/>
    <w:rsid w:val="003413CA"/>
    <w:rsid w:val="00343561"/>
    <w:rsid w:val="00343665"/>
    <w:rsid w:val="003439CB"/>
    <w:rsid w:val="00343B03"/>
    <w:rsid w:val="00344C85"/>
    <w:rsid w:val="00344E3B"/>
    <w:rsid w:val="00345321"/>
    <w:rsid w:val="00345C66"/>
    <w:rsid w:val="00346590"/>
    <w:rsid w:val="00346A39"/>
    <w:rsid w:val="00350F50"/>
    <w:rsid w:val="003519B4"/>
    <w:rsid w:val="00352855"/>
    <w:rsid w:val="00352896"/>
    <w:rsid w:val="0035312E"/>
    <w:rsid w:val="00353CE0"/>
    <w:rsid w:val="00354507"/>
    <w:rsid w:val="0035454A"/>
    <w:rsid w:val="00355E0A"/>
    <w:rsid w:val="00356649"/>
    <w:rsid w:val="00356FCC"/>
    <w:rsid w:val="0035743A"/>
    <w:rsid w:val="0035757F"/>
    <w:rsid w:val="00357C11"/>
    <w:rsid w:val="00357DAB"/>
    <w:rsid w:val="0036132C"/>
    <w:rsid w:val="00361AF5"/>
    <w:rsid w:val="00361C8A"/>
    <w:rsid w:val="0036280E"/>
    <w:rsid w:val="00362E33"/>
    <w:rsid w:val="00363537"/>
    <w:rsid w:val="003637FC"/>
    <w:rsid w:val="00363ABC"/>
    <w:rsid w:val="00364549"/>
    <w:rsid w:val="00364EE5"/>
    <w:rsid w:val="003658F3"/>
    <w:rsid w:val="0036592F"/>
    <w:rsid w:val="003660F5"/>
    <w:rsid w:val="003671D6"/>
    <w:rsid w:val="00367661"/>
    <w:rsid w:val="00367EA6"/>
    <w:rsid w:val="0037040A"/>
    <w:rsid w:val="0037048E"/>
    <w:rsid w:val="00370643"/>
    <w:rsid w:val="00370C7A"/>
    <w:rsid w:val="0037169D"/>
    <w:rsid w:val="00371CF2"/>
    <w:rsid w:val="00371DAA"/>
    <w:rsid w:val="003738DA"/>
    <w:rsid w:val="00373D46"/>
    <w:rsid w:val="0037424B"/>
    <w:rsid w:val="0037435A"/>
    <w:rsid w:val="003743B2"/>
    <w:rsid w:val="0037547F"/>
    <w:rsid w:val="00376335"/>
    <w:rsid w:val="00376C04"/>
    <w:rsid w:val="00380001"/>
    <w:rsid w:val="00380204"/>
    <w:rsid w:val="00381322"/>
    <w:rsid w:val="00381AC1"/>
    <w:rsid w:val="00382FF0"/>
    <w:rsid w:val="0038378D"/>
    <w:rsid w:val="003837A7"/>
    <w:rsid w:val="00384474"/>
    <w:rsid w:val="00385549"/>
    <w:rsid w:val="003857E8"/>
    <w:rsid w:val="00386551"/>
    <w:rsid w:val="00386F1B"/>
    <w:rsid w:val="00387149"/>
    <w:rsid w:val="0038786D"/>
    <w:rsid w:val="0039062F"/>
    <w:rsid w:val="00390802"/>
    <w:rsid w:val="00390D7F"/>
    <w:rsid w:val="00390E13"/>
    <w:rsid w:val="00391001"/>
    <w:rsid w:val="00391278"/>
    <w:rsid w:val="0039161B"/>
    <w:rsid w:val="003921C3"/>
    <w:rsid w:val="00392386"/>
    <w:rsid w:val="00393242"/>
    <w:rsid w:val="0039355B"/>
    <w:rsid w:val="003937B0"/>
    <w:rsid w:val="00394711"/>
    <w:rsid w:val="00394B66"/>
    <w:rsid w:val="00395DAF"/>
    <w:rsid w:val="00395FBA"/>
    <w:rsid w:val="00396051"/>
    <w:rsid w:val="003965AE"/>
    <w:rsid w:val="00396BFF"/>
    <w:rsid w:val="00396C65"/>
    <w:rsid w:val="0039720B"/>
    <w:rsid w:val="003A23B8"/>
    <w:rsid w:val="003A2D49"/>
    <w:rsid w:val="003A389C"/>
    <w:rsid w:val="003A3DA7"/>
    <w:rsid w:val="003A3F8C"/>
    <w:rsid w:val="003A4ECA"/>
    <w:rsid w:val="003A5095"/>
    <w:rsid w:val="003A55FC"/>
    <w:rsid w:val="003A5AFF"/>
    <w:rsid w:val="003A680F"/>
    <w:rsid w:val="003A6E3C"/>
    <w:rsid w:val="003A71F5"/>
    <w:rsid w:val="003A73F6"/>
    <w:rsid w:val="003A7F91"/>
    <w:rsid w:val="003B03AA"/>
    <w:rsid w:val="003B053D"/>
    <w:rsid w:val="003B07FA"/>
    <w:rsid w:val="003B0F2B"/>
    <w:rsid w:val="003B10D5"/>
    <w:rsid w:val="003B16CD"/>
    <w:rsid w:val="003B1C66"/>
    <w:rsid w:val="003B28EC"/>
    <w:rsid w:val="003B2E11"/>
    <w:rsid w:val="003B3FCC"/>
    <w:rsid w:val="003B423E"/>
    <w:rsid w:val="003B446B"/>
    <w:rsid w:val="003B47AE"/>
    <w:rsid w:val="003B538A"/>
    <w:rsid w:val="003B56DD"/>
    <w:rsid w:val="003B590E"/>
    <w:rsid w:val="003B6BAF"/>
    <w:rsid w:val="003B6F16"/>
    <w:rsid w:val="003B7370"/>
    <w:rsid w:val="003B781D"/>
    <w:rsid w:val="003B782D"/>
    <w:rsid w:val="003B78B1"/>
    <w:rsid w:val="003B7B32"/>
    <w:rsid w:val="003C0B0D"/>
    <w:rsid w:val="003C2FB5"/>
    <w:rsid w:val="003C5CDD"/>
    <w:rsid w:val="003C5CE1"/>
    <w:rsid w:val="003C6255"/>
    <w:rsid w:val="003C6542"/>
    <w:rsid w:val="003C65C7"/>
    <w:rsid w:val="003C707D"/>
    <w:rsid w:val="003C730F"/>
    <w:rsid w:val="003C76B8"/>
    <w:rsid w:val="003D1840"/>
    <w:rsid w:val="003D215C"/>
    <w:rsid w:val="003D2625"/>
    <w:rsid w:val="003D2A02"/>
    <w:rsid w:val="003D3566"/>
    <w:rsid w:val="003D4CC7"/>
    <w:rsid w:val="003D57C4"/>
    <w:rsid w:val="003D5F10"/>
    <w:rsid w:val="003D73A1"/>
    <w:rsid w:val="003D7536"/>
    <w:rsid w:val="003D7A39"/>
    <w:rsid w:val="003D7BB8"/>
    <w:rsid w:val="003E0017"/>
    <w:rsid w:val="003E0AAD"/>
    <w:rsid w:val="003E0AC3"/>
    <w:rsid w:val="003E1995"/>
    <w:rsid w:val="003E1AA1"/>
    <w:rsid w:val="003E1AA9"/>
    <w:rsid w:val="003E1DBB"/>
    <w:rsid w:val="003E299A"/>
    <w:rsid w:val="003E2F01"/>
    <w:rsid w:val="003E398C"/>
    <w:rsid w:val="003E404C"/>
    <w:rsid w:val="003E46C0"/>
    <w:rsid w:val="003E4FF5"/>
    <w:rsid w:val="003E5EE1"/>
    <w:rsid w:val="003E5F7C"/>
    <w:rsid w:val="003E6B49"/>
    <w:rsid w:val="003E733F"/>
    <w:rsid w:val="003E7736"/>
    <w:rsid w:val="003E7F91"/>
    <w:rsid w:val="003E7FD3"/>
    <w:rsid w:val="003F0587"/>
    <w:rsid w:val="003F06CA"/>
    <w:rsid w:val="003F0709"/>
    <w:rsid w:val="003F0C96"/>
    <w:rsid w:val="003F10A0"/>
    <w:rsid w:val="003F12C7"/>
    <w:rsid w:val="003F1F86"/>
    <w:rsid w:val="003F2142"/>
    <w:rsid w:val="003F30D9"/>
    <w:rsid w:val="003F32EB"/>
    <w:rsid w:val="003F3AC6"/>
    <w:rsid w:val="003F4CCA"/>
    <w:rsid w:val="003F4D96"/>
    <w:rsid w:val="003F4DD0"/>
    <w:rsid w:val="003F52BE"/>
    <w:rsid w:val="003F531C"/>
    <w:rsid w:val="003F57BD"/>
    <w:rsid w:val="003F5ECD"/>
    <w:rsid w:val="003F66F6"/>
    <w:rsid w:val="003F711D"/>
    <w:rsid w:val="003F7217"/>
    <w:rsid w:val="003F758E"/>
    <w:rsid w:val="00400967"/>
    <w:rsid w:val="00401138"/>
    <w:rsid w:val="004011A2"/>
    <w:rsid w:val="00401429"/>
    <w:rsid w:val="00401514"/>
    <w:rsid w:val="00401709"/>
    <w:rsid w:val="004018E9"/>
    <w:rsid w:val="0040307C"/>
    <w:rsid w:val="00404AB0"/>
    <w:rsid w:val="00404DFC"/>
    <w:rsid w:val="0040576E"/>
    <w:rsid w:val="00406694"/>
    <w:rsid w:val="004069AB"/>
    <w:rsid w:val="00406FAC"/>
    <w:rsid w:val="00407428"/>
    <w:rsid w:val="004105D6"/>
    <w:rsid w:val="00410696"/>
    <w:rsid w:val="00410919"/>
    <w:rsid w:val="00410C84"/>
    <w:rsid w:val="00410FE3"/>
    <w:rsid w:val="004111E3"/>
    <w:rsid w:val="00411C7E"/>
    <w:rsid w:val="004120B1"/>
    <w:rsid w:val="004120BC"/>
    <w:rsid w:val="004124C9"/>
    <w:rsid w:val="004125B5"/>
    <w:rsid w:val="00412781"/>
    <w:rsid w:val="00412F4C"/>
    <w:rsid w:val="0041480E"/>
    <w:rsid w:val="0041503E"/>
    <w:rsid w:val="0041522D"/>
    <w:rsid w:val="004159BE"/>
    <w:rsid w:val="00415A68"/>
    <w:rsid w:val="0041650B"/>
    <w:rsid w:val="004169CC"/>
    <w:rsid w:val="00416E5E"/>
    <w:rsid w:val="0041782F"/>
    <w:rsid w:val="00420DF5"/>
    <w:rsid w:val="00421ADF"/>
    <w:rsid w:val="00421F86"/>
    <w:rsid w:val="00422095"/>
    <w:rsid w:val="0042227E"/>
    <w:rsid w:val="00422481"/>
    <w:rsid w:val="004227B1"/>
    <w:rsid w:val="00422A3A"/>
    <w:rsid w:val="00422A86"/>
    <w:rsid w:val="00422B36"/>
    <w:rsid w:val="0042306C"/>
    <w:rsid w:val="004232B7"/>
    <w:rsid w:val="00423634"/>
    <w:rsid w:val="004246F0"/>
    <w:rsid w:val="00424FAE"/>
    <w:rsid w:val="00424FCF"/>
    <w:rsid w:val="00425670"/>
    <w:rsid w:val="00425B62"/>
    <w:rsid w:val="00425BB6"/>
    <w:rsid w:val="00425F25"/>
    <w:rsid w:val="004274BA"/>
    <w:rsid w:val="0042770C"/>
    <w:rsid w:val="004300CD"/>
    <w:rsid w:val="00430726"/>
    <w:rsid w:val="004311DD"/>
    <w:rsid w:val="004312DF"/>
    <w:rsid w:val="0043175E"/>
    <w:rsid w:val="004317BA"/>
    <w:rsid w:val="00431D3E"/>
    <w:rsid w:val="00431D6A"/>
    <w:rsid w:val="00431F0F"/>
    <w:rsid w:val="00431FFA"/>
    <w:rsid w:val="00433C87"/>
    <w:rsid w:val="0043441A"/>
    <w:rsid w:val="00434921"/>
    <w:rsid w:val="00434E11"/>
    <w:rsid w:val="00435021"/>
    <w:rsid w:val="00435292"/>
    <w:rsid w:val="004355DD"/>
    <w:rsid w:val="0043590C"/>
    <w:rsid w:val="00435923"/>
    <w:rsid w:val="004363C8"/>
    <w:rsid w:val="00436DE7"/>
    <w:rsid w:val="00436F3E"/>
    <w:rsid w:val="0043763D"/>
    <w:rsid w:val="00441176"/>
    <w:rsid w:val="00441568"/>
    <w:rsid w:val="004418DC"/>
    <w:rsid w:val="0044251A"/>
    <w:rsid w:val="00442F24"/>
    <w:rsid w:val="00443710"/>
    <w:rsid w:val="00443744"/>
    <w:rsid w:val="00443A55"/>
    <w:rsid w:val="0044486A"/>
    <w:rsid w:val="00444F60"/>
    <w:rsid w:val="00445049"/>
    <w:rsid w:val="0044554B"/>
    <w:rsid w:val="00446292"/>
    <w:rsid w:val="00446F15"/>
    <w:rsid w:val="00447884"/>
    <w:rsid w:val="00450DCD"/>
    <w:rsid w:val="00450E6D"/>
    <w:rsid w:val="00450EB3"/>
    <w:rsid w:val="00452899"/>
    <w:rsid w:val="00452F3A"/>
    <w:rsid w:val="004534A5"/>
    <w:rsid w:val="0045483B"/>
    <w:rsid w:val="00454B71"/>
    <w:rsid w:val="00454D25"/>
    <w:rsid w:val="004550B5"/>
    <w:rsid w:val="00455E38"/>
    <w:rsid w:val="004565FA"/>
    <w:rsid w:val="00457142"/>
    <w:rsid w:val="004578ED"/>
    <w:rsid w:val="00457BEC"/>
    <w:rsid w:val="0046004B"/>
    <w:rsid w:val="00460582"/>
    <w:rsid w:val="004614A4"/>
    <w:rsid w:val="004617AE"/>
    <w:rsid w:val="004624E2"/>
    <w:rsid w:val="004634A0"/>
    <w:rsid w:val="004637CD"/>
    <w:rsid w:val="00463B0B"/>
    <w:rsid w:val="0046422E"/>
    <w:rsid w:val="00465694"/>
    <w:rsid w:val="00465AD3"/>
    <w:rsid w:val="00465CBA"/>
    <w:rsid w:val="00465DBD"/>
    <w:rsid w:val="00465DCC"/>
    <w:rsid w:val="004663EE"/>
    <w:rsid w:val="00467E1E"/>
    <w:rsid w:val="004705DE"/>
    <w:rsid w:val="00470EA8"/>
    <w:rsid w:val="00471225"/>
    <w:rsid w:val="004726D3"/>
    <w:rsid w:val="00472A12"/>
    <w:rsid w:val="00472A5C"/>
    <w:rsid w:val="00473B2E"/>
    <w:rsid w:val="0047532C"/>
    <w:rsid w:val="00476E3A"/>
    <w:rsid w:val="0047778F"/>
    <w:rsid w:val="004804F8"/>
    <w:rsid w:val="00480F84"/>
    <w:rsid w:val="00481E6C"/>
    <w:rsid w:val="004824AD"/>
    <w:rsid w:val="00482FD0"/>
    <w:rsid w:val="0048343F"/>
    <w:rsid w:val="004835F1"/>
    <w:rsid w:val="00484B68"/>
    <w:rsid w:val="00484DF7"/>
    <w:rsid w:val="00485C40"/>
    <w:rsid w:val="004868EA"/>
    <w:rsid w:val="00486F4E"/>
    <w:rsid w:val="00487527"/>
    <w:rsid w:val="004904AC"/>
    <w:rsid w:val="004918D8"/>
    <w:rsid w:val="00491C0A"/>
    <w:rsid w:val="004920C5"/>
    <w:rsid w:val="004927A5"/>
    <w:rsid w:val="00492B1A"/>
    <w:rsid w:val="004931CC"/>
    <w:rsid w:val="00493310"/>
    <w:rsid w:val="00493ABD"/>
    <w:rsid w:val="00495009"/>
    <w:rsid w:val="00495059"/>
    <w:rsid w:val="00495688"/>
    <w:rsid w:val="00495F46"/>
    <w:rsid w:val="00496010"/>
    <w:rsid w:val="00497665"/>
    <w:rsid w:val="004A086B"/>
    <w:rsid w:val="004A109B"/>
    <w:rsid w:val="004A17B4"/>
    <w:rsid w:val="004A1988"/>
    <w:rsid w:val="004A319B"/>
    <w:rsid w:val="004A4132"/>
    <w:rsid w:val="004A42E4"/>
    <w:rsid w:val="004A49A9"/>
    <w:rsid w:val="004A4ABE"/>
    <w:rsid w:val="004A4AEB"/>
    <w:rsid w:val="004A4F79"/>
    <w:rsid w:val="004A54DA"/>
    <w:rsid w:val="004A5E34"/>
    <w:rsid w:val="004A6186"/>
    <w:rsid w:val="004A65EF"/>
    <w:rsid w:val="004A7700"/>
    <w:rsid w:val="004A7762"/>
    <w:rsid w:val="004B0F9C"/>
    <w:rsid w:val="004B1741"/>
    <w:rsid w:val="004B311D"/>
    <w:rsid w:val="004B3471"/>
    <w:rsid w:val="004B3687"/>
    <w:rsid w:val="004B3C73"/>
    <w:rsid w:val="004B42DE"/>
    <w:rsid w:val="004B5670"/>
    <w:rsid w:val="004B59E1"/>
    <w:rsid w:val="004B6967"/>
    <w:rsid w:val="004B700D"/>
    <w:rsid w:val="004B701B"/>
    <w:rsid w:val="004B71A0"/>
    <w:rsid w:val="004B7207"/>
    <w:rsid w:val="004B730B"/>
    <w:rsid w:val="004B794D"/>
    <w:rsid w:val="004B7AFB"/>
    <w:rsid w:val="004C0048"/>
    <w:rsid w:val="004C0394"/>
    <w:rsid w:val="004C069A"/>
    <w:rsid w:val="004C0A4D"/>
    <w:rsid w:val="004C22E8"/>
    <w:rsid w:val="004C2478"/>
    <w:rsid w:val="004C32B8"/>
    <w:rsid w:val="004C349A"/>
    <w:rsid w:val="004C3D9D"/>
    <w:rsid w:val="004C3F9A"/>
    <w:rsid w:val="004C3FBA"/>
    <w:rsid w:val="004C4310"/>
    <w:rsid w:val="004C610C"/>
    <w:rsid w:val="004C67D5"/>
    <w:rsid w:val="004C6BEE"/>
    <w:rsid w:val="004C6E4D"/>
    <w:rsid w:val="004D01B9"/>
    <w:rsid w:val="004D055B"/>
    <w:rsid w:val="004D0859"/>
    <w:rsid w:val="004D15C5"/>
    <w:rsid w:val="004D17C0"/>
    <w:rsid w:val="004D1A70"/>
    <w:rsid w:val="004D1E0F"/>
    <w:rsid w:val="004D1F01"/>
    <w:rsid w:val="004D2120"/>
    <w:rsid w:val="004D2DDF"/>
    <w:rsid w:val="004D37B4"/>
    <w:rsid w:val="004D37C3"/>
    <w:rsid w:val="004D41EF"/>
    <w:rsid w:val="004D5175"/>
    <w:rsid w:val="004D5FB1"/>
    <w:rsid w:val="004D6250"/>
    <w:rsid w:val="004D6440"/>
    <w:rsid w:val="004D7FD1"/>
    <w:rsid w:val="004E1E10"/>
    <w:rsid w:val="004E24AB"/>
    <w:rsid w:val="004E2EA1"/>
    <w:rsid w:val="004E3485"/>
    <w:rsid w:val="004E373C"/>
    <w:rsid w:val="004E48DD"/>
    <w:rsid w:val="004E5367"/>
    <w:rsid w:val="004E53C0"/>
    <w:rsid w:val="004E5B46"/>
    <w:rsid w:val="004E5B7F"/>
    <w:rsid w:val="004E5E0E"/>
    <w:rsid w:val="004E75E2"/>
    <w:rsid w:val="004E78D5"/>
    <w:rsid w:val="004E7FF6"/>
    <w:rsid w:val="004F0580"/>
    <w:rsid w:val="004F06D8"/>
    <w:rsid w:val="004F09E0"/>
    <w:rsid w:val="004F0EE7"/>
    <w:rsid w:val="004F2072"/>
    <w:rsid w:val="004F2FE4"/>
    <w:rsid w:val="004F3104"/>
    <w:rsid w:val="004F39B2"/>
    <w:rsid w:val="004F4EAA"/>
    <w:rsid w:val="004F57E5"/>
    <w:rsid w:val="004F5CD4"/>
    <w:rsid w:val="004F60AC"/>
    <w:rsid w:val="004F6449"/>
    <w:rsid w:val="00500D21"/>
    <w:rsid w:val="0050185D"/>
    <w:rsid w:val="00501BF4"/>
    <w:rsid w:val="00501D7B"/>
    <w:rsid w:val="00501E21"/>
    <w:rsid w:val="005020DE"/>
    <w:rsid w:val="00502189"/>
    <w:rsid w:val="005022B1"/>
    <w:rsid w:val="00502478"/>
    <w:rsid w:val="0050295C"/>
    <w:rsid w:val="00503CE7"/>
    <w:rsid w:val="00503E32"/>
    <w:rsid w:val="0050490F"/>
    <w:rsid w:val="005061A6"/>
    <w:rsid w:val="005064F6"/>
    <w:rsid w:val="00506ADC"/>
    <w:rsid w:val="00506FAE"/>
    <w:rsid w:val="005074DD"/>
    <w:rsid w:val="00507D95"/>
    <w:rsid w:val="00507DF1"/>
    <w:rsid w:val="00510E24"/>
    <w:rsid w:val="00510EDF"/>
    <w:rsid w:val="00511A48"/>
    <w:rsid w:val="005123CF"/>
    <w:rsid w:val="00512A96"/>
    <w:rsid w:val="00512FE3"/>
    <w:rsid w:val="00513B4F"/>
    <w:rsid w:val="005144E6"/>
    <w:rsid w:val="00514CA5"/>
    <w:rsid w:val="00515516"/>
    <w:rsid w:val="0051617B"/>
    <w:rsid w:val="005161F7"/>
    <w:rsid w:val="00516946"/>
    <w:rsid w:val="00517AC9"/>
    <w:rsid w:val="00517DDD"/>
    <w:rsid w:val="00520852"/>
    <w:rsid w:val="005217BA"/>
    <w:rsid w:val="0052193B"/>
    <w:rsid w:val="00521D4F"/>
    <w:rsid w:val="005228AC"/>
    <w:rsid w:val="0052295B"/>
    <w:rsid w:val="00523642"/>
    <w:rsid w:val="00524026"/>
    <w:rsid w:val="00524A2B"/>
    <w:rsid w:val="00524B52"/>
    <w:rsid w:val="00524E82"/>
    <w:rsid w:val="00525252"/>
    <w:rsid w:val="00525C26"/>
    <w:rsid w:val="00526126"/>
    <w:rsid w:val="005264D6"/>
    <w:rsid w:val="00530330"/>
    <w:rsid w:val="005306D5"/>
    <w:rsid w:val="00530B67"/>
    <w:rsid w:val="00530C90"/>
    <w:rsid w:val="00530D13"/>
    <w:rsid w:val="00531B81"/>
    <w:rsid w:val="00531F19"/>
    <w:rsid w:val="0053250B"/>
    <w:rsid w:val="0053289A"/>
    <w:rsid w:val="005334D2"/>
    <w:rsid w:val="00533BAF"/>
    <w:rsid w:val="00533EC5"/>
    <w:rsid w:val="00533F2C"/>
    <w:rsid w:val="005343C1"/>
    <w:rsid w:val="005346A7"/>
    <w:rsid w:val="00535A40"/>
    <w:rsid w:val="00536198"/>
    <w:rsid w:val="00536B6F"/>
    <w:rsid w:val="0053750E"/>
    <w:rsid w:val="005404DD"/>
    <w:rsid w:val="00540C05"/>
    <w:rsid w:val="00540DA4"/>
    <w:rsid w:val="00540F7F"/>
    <w:rsid w:val="0054157F"/>
    <w:rsid w:val="00541763"/>
    <w:rsid w:val="00542516"/>
    <w:rsid w:val="00542EA9"/>
    <w:rsid w:val="00543510"/>
    <w:rsid w:val="005447B7"/>
    <w:rsid w:val="0054591F"/>
    <w:rsid w:val="00546509"/>
    <w:rsid w:val="00546E95"/>
    <w:rsid w:val="00547061"/>
    <w:rsid w:val="0054735E"/>
    <w:rsid w:val="00547CD4"/>
    <w:rsid w:val="00547FFC"/>
    <w:rsid w:val="00550CE6"/>
    <w:rsid w:val="00550D3D"/>
    <w:rsid w:val="005515F1"/>
    <w:rsid w:val="005522B8"/>
    <w:rsid w:val="00552D1F"/>
    <w:rsid w:val="00553399"/>
    <w:rsid w:val="005536EF"/>
    <w:rsid w:val="00554F28"/>
    <w:rsid w:val="00555180"/>
    <w:rsid w:val="005553A4"/>
    <w:rsid w:val="005553E6"/>
    <w:rsid w:val="00555722"/>
    <w:rsid w:val="005567C6"/>
    <w:rsid w:val="00557268"/>
    <w:rsid w:val="0055730A"/>
    <w:rsid w:val="005578F1"/>
    <w:rsid w:val="005600EE"/>
    <w:rsid w:val="0056090D"/>
    <w:rsid w:val="00561563"/>
    <w:rsid w:val="00562149"/>
    <w:rsid w:val="00562D98"/>
    <w:rsid w:val="0056313A"/>
    <w:rsid w:val="005647F8"/>
    <w:rsid w:val="00564BFF"/>
    <w:rsid w:val="00565087"/>
    <w:rsid w:val="005651E9"/>
    <w:rsid w:val="0056610B"/>
    <w:rsid w:val="00566FE5"/>
    <w:rsid w:val="00567149"/>
    <w:rsid w:val="0056721E"/>
    <w:rsid w:val="00567B6D"/>
    <w:rsid w:val="005704B2"/>
    <w:rsid w:val="005713CD"/>
    <w:rsid w:val="00571DFE"/>
    <w:rsid w:val="00572211"/>
    <w:rsid w:val="00572679"/>
    <w:rsid w:val="00572C74"/>
    <w:rsid w:val="005739C3"/>
    <w:rsid w:val="00573F72"/>
    <w:rsid w:val="00573F7E"/>
    <w:rsid w:val="005744D2"/>
    <w:rsid w:val="005747A0"/>
    <w:rsid w:val="00574DCD"/>
    <w:rsid w:val="00574FE9"/>
    <w:rsid w:val="005750B5"/>
    <w:rsid w:val="00575524"/>
    <w:rsid w:val="005768ED"/>
    <w:rsid w:val="00576BB3"/>
    <w:rsid w:val="0057726D"/>
    <w:rsid w:val="005805FC"/>
    <w:rsid w:val="00580986"/>
    <w:rsid w:val="00581D22"/>
    <w:rsid w:val="0058219F"/>
    <w:rsid w:val="00582A78"/>
    <w:rsid w:val="00583AC9"/>
    <w:rsid w:val="00583CFD"/>
    <w:rsid w:val="00584BB8"/>
    <w:rsid w:val="00584C71"/>
    <w:rsid w:val="00584FEC"/>
    <w:rsid w:val="005850EA"/>
    <w:rsid w:val="00585316"/>
    <w:rsid w:val="00585989"/>
    <w:rsid w:val="00585CEB"/>
    <w:rsid w:val="005869D9"/>
    <w:rsid w:val="00586C50"/>
    <w:rsid w:val="00586C92"/>
    <w:rsid w:val="00586CEB"/>
    <w:rsid w:val="00586E2B"/>
    <w:rsid w:val="00587127"/>
    <w:rsid w:val="005874D3"/>
    <w:rsid w:val="00587B7C"/>
    <w:rsid w:val="00587F38"/>
    <w:rsid w:val="00587F9E"/>
    <w:rsid w:val="00590A40"/>
    <w:rsid w:val="00590EA7"/>
    <w:rsid w:val="00590EC3"/>
    <w:rsid w:val="00591064"/>
    <w:rsid w:val="005914DF"/>
    <w:rsid w:val="00591F8F"/>
    <w:rsid w:val="0059261D"/>
    <w:rsid w:val="005934C0"/>
    <w:rsid w:val="00593DD3"/>
    <w:rsid w:val="00593F8D"/>
    <w:rsid w:val="0059445B"/>
    <w:rsid w:val="00594B6A"/>
    <w:rsid w:val="00594C2C"/>
    <w:rsid w:val="00594DEC"/>
    <w:rsid w:val="00595434"/>
    <w:rsid w:val="005958CC"/>
    <w:rsid w:val="00596FE5"/>
    <w:rsid w:val="00597049"/>
    <w:rsid w:val="0059729D"/>
    <w:rsid w:val="00597491"/>
    <w:rsid w:val="005A03C2"/>
    <w:rsid w:val="005A0810"/>
    <w:rsid w:val="005A0840"/>
    <w:rsid w:val="005A0EC6"/>
    <w:rsid w:val="005A161C"/>
    <w:rsid w:val="005A1933"/>
    <w:rsid w:val="005A1DC5"/>
    <w:rsid w:val="005A2163"/>
    <w:rsid w:val="005A2746"/>
    <w:rsid w:val="005A36B5"/>
    <w:rsid w:val="005A38C9"/>
    <w:rsid w:val="005A3AB4"/>
    <w:rsid w:val="005A3AE1"/>
    <w:rsid w:val="005A3DFF"/>
    <w:rsid w:val="005A4265"/>
    <w:rsid w:val="005A4DA1"/>
    <w:rsid w:val="005A5157"/>
    <w:rsid w:val="005A58CE"/>
    <w:rsid w:val="005A6616"/>
    <w:rsid w:val="005A67F5"/>
    <w:rsid w:val="005A6A2B"/>
    <w:rsid w:val="005A6A70"/>
    <w:rsid w:val="005A75BD"/>
    <w:rsid w:val="005B0AEB"/>
    <w:rsid w:val="005B0B49"/>
    <w:rsid w:val="005B1366"/>
    <w:rsid w:val="005B160A"/>
    <w:rsid w:val="005B1AEF"/>
    <w:rsid w:val="005B205B"/>
    <w:rsid w:val="005B24DC"/>
    <w:rsid w:val="005B2C5D"/>
    <w:rsid w:val="005B31C2"/>
    <w:rsid w:val="005B40FE"/>
    <w:rsid w:val="005B42D5"/>
    <w:rsid w:val="005B4CD0"/>
    <w:rsid w:val="005B58E1"/>
    <w:rsid w:val="005B5A46"/>
    <w:rsid w:val="005B6389"/>
    <w:rsid w:val="005B651C"/>
    <w:rsid w:val="005B6734"/>
    <w:rsid w:val="005B68F9"/>
    <w:rsid w:val="005B6BE5"/>
    <w:rsid w:val="005B6D5B"/>
    <w:rsid w:val="005B7504"/>
    <w:rsid w:val="005B75F9"/>
    <w:rsid w:val="005B7675"/>
    <w:rsid w:val="005B78F3"/>
    <w:rsid w:val="005C0069"/>
    <w:rsid w:val="005C01FE"/>
    <w:rsid w:val="005C044C"/>
    <w:rsid w:val="005C124E"/>
    <w:rsid w:val="005C13D4"/>
    <w:rsid w:val="005C2282"/>
    <w:rsid w:val="005C2582"/>
    <w:rsid w:val="005C29A7"/>
    <w:rsid w:val="005C29AD"/>
    <w:rsid w:val="005C2D07"/>
    <w:rsid w:val="005C3154"/>
    <w:rsid w:val="005C3C8F"/>
    <w:rsid w:val="005C66E0"/>
    <w:rsid w:val="005C676F"/>
    <w:rsid w:val="005C67EA"/>
    <w:rsid w:val="005C6C99"/>
    <w:rsid w:val="005C7995"/>
    <w:rsid w:val="005C7A06"/>
    <w:rsid w:val="005C7EA6"/>
    <w:rsid w:val="005D0239"/>
    <w:rsid w:val="005D1714"/>
    <w:rsid w:val="005D20BE"/>
    <w:rsid w:val="005D22EA"/>
    <w:rsid w:val="005D2A69"/>
    <w:rsid w:val="005D320D"/>
    <w:rsid w:val="005D50C0"/>
    <w:rsid w:val="005D5880"/>
    <w:rsid w:val="005D5A95"/>
    <w:rsid w:val="005D739C"/>
    <w:rsid w:val="005D7AE6"/>
    <w:rsid w:val="005E15E3"/>
    <w:rsid w:val="005E1964"/>
    <w:rsid w:val="005E198E"/>
    <w:rsid w:val="005E21F4"/>
    <w:rsid w:val="005E300E"/>
    <w:rsid w:val="005E3DBF"/>
    <w:rsid w:val="005E4DBA"/>
    <w:rsid w:val="005E502E"/>
    <w:rsid w:val="005E563A"/>
    <w:rsid w:val="005E5B52"/>
    <w:rsid w:val="005E5F03"/>
    <w:rsid w:val="005E6FC9"/>
    <w:rsid w:val="005E7C4D"/>
    <w:rsid w:val="005E7CCD"/>
    <w:rsid w:val="005F099E"/>
    <w:rsid w:val="005F0B01"/>
    <w:rsid w:val="005F0D9D"/>
    <w:rsid w:val="005F0FD9"/>
    <w:rsid w:val="005F13AA"/>
    <w:rsid w:val="005F14C2"/>
    <w:rsid w:val="005F1E49"/>
    <w:rsid w:val="005F23F8"/>
    <w:rsid w:val="005F3C75"/>
    <w:rsid w:val="005F3CD6"/>
    <w:rsid w:val="005F3D48"/>
    <w:rsid w:val="005F4BAE"/>
    <w:rsid w:val="005F4F15"/>
    <w:rsid w:val="005F52E7"/>
    <w:rsid w:val="005F5692"/>
    <w:rsid w:val="005F599B"/>
    <w:rsid w:val="005F61DD"/>
    <w:rsid w:val="005F65A9"/>
    <w:rsid w:val="005F67E8"/>
    <w:rsid w:val="005F6B16"/>
    <w:rsid w:val="005F6D80"/>
    <w:rsid w:val="005F6E76"/>
    <w:rsid w:val="005F7A20"/>
    <w:rsid w:val="005F7ABD"/>
    <w:rsid w:val="005F7D7E"/>
    <w:rsid w:val="005F7DBE"/>
    <w:rsid w:val="005F7F4C"/>
    <w:rsid w:val="006001B8"/>
    <w:rsid w:val="00600305"/>
    <w:rsid w:val="00600E0B"/>
    <w:rsid w:val="006020E9"/>
    <w:rsid w:val="00602762"/>
    <w:rsid w:val="006032F2"/>
    <w:rsid w:val="00603583"/>
    <w:rsid w:val="00603993"/>
    <w:rsid w:val="00604FA9"/>
    <w:rsid w:val="00606373"/>
    <w:rsid w:val="0060651D"/>
    <w:rsid w:val="0060665D"/>
    <w:rsid w:val="006067B7"/>
    <w:rsid w:val="00606A50"/>
    <w:rsid w:val="0060725D"/>
    <w:rsid w:val="006072BA"/>
    <w:rsid w:val="00607C15"/>
    <w:rsid w:val="00607E02"/>
    <w:rsid w:val="006101F0"/>
    <w:rsid w:val="0061032D"/>
    <w:rsid w:val="00610347"/>
    <w:rsid w:val="006105D7"/>
    <w:rsid w:val="006109AE"/>
    <w:rsid w:val="00610E67"/>
    <w:rsid w:val="00611918"/>
    <w:rsid w:val="006124DE"/>
    <w:rsid w:val="006126B5"/>
    <w:rsid w:val="00612835"/>
    <w:rsid w:val="00612BCF"/>
    <w:rsid w:val="00612EC9"/>
    <w:rsid w:val="00612F2A"/>
    <w:rsid w:val="0061395D"/>
    <w:rsid w:val="00613D42"/>
    <w:rsid w:val="00614295"/>
    <w:rsid w:val="00614D03"/>
    <w:rsid w:val="00615869"/>
    <w:rsid w:val="0061687B"/>
    <w:rsid w:val="00616C0E"/>
    <w:rsid w:val="006178D9"/>
    <w:rsid w:val="006178F9"/>
    <w:rsid w:val="00617D25"/>
    <w:rsid w:val="0062112B"/>
    <w:rsid w:val="00621900"/>
    <w:rsid w:val="00622DF1"/>
    <w:rsid w:val="006234CA"/>
    <w:rsid w:val="006236B5"/>
    <w:rsid w:val="00623722"/>
    <w:rsid w:val="00624B8D"/>
    <w:rsid w:val="00624C2A"/>
    <w:rsid w:val="006252A3"/>
    <w:rsid w:val="006255C4"/>
    <w:rsid w:val="00625BFD"/>
    <w:rsid w:val="00626026"/>
    <w:rsid w:val="0062657D"/>
    <w:rsid w:val="0062729C"/>
    <w:rsid w:val="00627A25"/>
    <w:rsid w:val="00627D78"/>
    <w:rsid w:val="00627F0C"/>
    <w:rsid w:val="00630E7A"/>
    <w:rsid w:val="006310BE"/>
    <w:rsid w:val="00631987"/>
    <w:rsid w:val="00631C29"/>
    <w:rsid w:val="00632A17"/>
    <w:rsid w:val="00632F63"/>
    <w:rsid w:val="006334FA"/>
    <w:rsid w:val="006336BC"/>
    <w:rsid w:val="00634D24"/>
    <w:rsid w:val="00635156"/>
    <w:rsid w:val="00635693"/>
    <w:rsid w:val="006365C9"/>
    <w:rsid w:val="00636B5D"/>
    <w:rsid w:val="00637B59"/>
    <w:rsid w:val="00640245"/>
    <w:rsid w:val="00640352"/>
    <w:rsid w:val="006407A7"/>
    <w:rsid w:val="006409B0"/>
    <w:rsid w:val="006409F9"/>
    <w:rsid w:val="00640F7E"/>
    <w:rsid w:val="00641453"/>
    <w:rsid w:val="00641551"/>
    <w:rsid w:val="00641815"/>
    <w:rsid w:val="00641967"/>
    <w:rsid w:val="00642A4E"/>
    <w:rsid w:val="006430DF"/>
    <w:rsid w:val="00643EFE"/>
    <w:rsid w:val="00644767"/>
    <w:rsid w:val="006448F5"/>
    <w:rsid w:val="00644CC3"/>
    <w:rsid w:val="00644F90"/>
    <w:rsid w:val="00645B2E"/>
    <w:rsid w:val="00645B62"/>
    <w:rsid w:val="006461D3"/>
    <w:rsid w:val="00646B3F"/>
    <w:rsid w:val="00646E7B"/>
    <w:rsid w:val="00646F31"/>
    <w:rsid w:val="006471D5"/>
    <w:rsid w:val="00651A96"/>
    <w:rsid w:val="00651E30"/>
    <w:rsid w:val="00652384"/>
    <w:rsid w:val="006536D8"/>
    <w:rsid w:val="0065423B"/>
    <w:rsid w:val="00654DD3"/>
    <w:rsid w:val="0065514C"/>
    <w:rsid w:val="00655C88"/>
    <w:rsid w:val="00656B2E"/>
    <w:rsid w:val="006572E6"/>
    <w:rsid w:val="006573BB"/>
    <w:rsid w:val="0065769F"/>
    <w:rsid w:val="00657C64"/>
    <w:rsid w:val="006619AF"/>
    <w:rsid w:val="006625E4"/>
    <w:rsid w:val="006628BE"/>
    <w:rsid w:val="00663D06"/>
    <w:rsid w:val="00664661"/>
    <w:rsid w:val="00664C45"/>
    <w:rsid w:val="00664CF0"/>
    <w:rsid w:val="00664F5C"/>
    <w:rsid w:val="00665439"/>
    <w:rsid w:val="006658B9"/>
    <w:rsid w:val="00665C85"/>
    <w:rsid w:val="0066647A"/>
    <w:rsid w:val="00666577"/>
    <w:rsid w:val="006667E7"/>
    <w:rsid w:val="00666830"/>
    <w:rsid w:val="00666DAD"/>
    <w:rsid w:val="00670355"/>
    <w:rsid w:val="006703E0"/>
    <w:rsid w:val="00670BC4"/>
    <w:rsid w:val="0067113F"/>
    <w:rsid w:val="00671711"/>
    <w:rsid w:val="00671896"/>
    <w:rsid w:val="00671C4F"/>
    <w:rsid w:val="00671FC2"/>
    <w:rsid w:val="00672546"/>
    <w:rsid w:val="0067293B"/>
    <w:rsid w:val="00672DF0"/>
    <w:rsid w:val="00674D98"/>
    <w:rsid w:val="006750E6"/>
    <w:rsid w:val="0067532E"/>
    <w:rsid w:val="006757C1"/>
    <w:rsid w:val="00675C0F"/>
    <w:rsid w:val="00675DED"/>
    <w:rsid w:val="006763F5"/>
    <w:rsid w:val="00676BB9"/>
    <w:rsid w:val="00676C52"/>
    <w:rsid w:val="00677011"/>
    <w:rsid w:val="00677D1C"/>
    <w:rsid w:val="00677D7A"/>
    <w:rsid w:val="00681769"/>
    <w:rsid w:val="00681FD7"/>
    <w:rsid w:val="006822A2"/>
    <w:rsid w:val="00682606"/>
    <w:rsid w:val="006829CF"/>
    <w:rsid w:val="00682F41"/>
    <w:rsid w:val="0068332F"/>
    <w:rsid w:val="0068395A"/>
    <w:rsid w:val="00684A4F"/>
    <w:rsid w:val="00685495"/>
    <w:rsid w:val="00685DAF"/>
    <w:rsid w:val="006862F9"/>
    <w:rsid w:val="0068743D"/>
    <w:rsid w:val="006902F2"/>
    <w:rsid w:val="006909FC"/>
    <w:rsid w:val="00691089"/>
    <w:rsid w:val="00691A6E"/>
    <w:rsid w:val="00692D43"/>
    <w:rsid w:val="00693A4E"/>
    <w:rsid w:val="00693A78"/>
    <w:rsid w:val="00694CB7"/>
    <w:rsid w:val="0069558B"/>
    <w:rsid w:val="006957CC"/>
    <w:rsid w:val="00696184"/>
    <w:rsid w:val="00696B27"/>
    <w:rsid w:val="00697279"/>
    <w:rsid w:val="00697CEC"/>
    <w:rsid w:val="00697E25"/>
    <w:rsid w:val="00697F99"/>
    <w:rsid w:val="006A0EBD"/>
    <w:rsid w:val="006A1820"/>
    <w:rsid w:val="006A1A1D"/>
    <w:rsid w:val="006A1DB0"/>
    <w:rsid w:val="006A2D89"/>
    <w:rsid w:val="006A365B"/>
    <w:rsid w:val="006A3C56"/>
    <w:rsid w:val="006A3E00"/>
    <w:rsid w:val="006A3E7B"/>
    <w:rsid w:val="006A4730"/>
    <w:rsid w:val="006A533F"/>
    <w:rsid w:val="006A69CD"/>
    <w:rsid w:val="006A7030"/>
    <w:rsid w:val="006A77C0"/>
    <w:rsid w:val="006A7EA5"/>
    <w:rsid w:val="006B0003"/>
    <w:rsid w:val="006B0349"/>
    <w:rsid w:val="006B28C4"/>
    <w:rsid w:val="006B28F3"/>
    <w:rsid w:val="006B3BAB"/>
    <w:rsid w:val="006B4280"/>
    <w:rsid w:val="006B4349"/>
    <w:rsid w:val="006B4BE7"/>
    <w:rsid w:val="006B52D3"/>
    <w:rsid w:val="006B5FFD"/>
    <w:rsid w:val="006B69E4"/>
    <w:rsid w:val="006B6BE3"/>
    <w:rsid w:val="006B70C7"/>
    <w:rsid w:val="006B7B7F"/>
    <w:rsid w:val="006C101C"/>
    <w:rsid w:val="006C1144"/>
    <w:rsid w:val="006C1A53"/>
    <w:rsid w:val="006C3A62"/>
    <w:rsid w:val="006C4390"/>
    <w:rsid w:val="006C4F22"/>
    <w:rsid w:val="006C5AF6"/>
    <w:rsid w:val="006C5F7E"/>
    <w:rsid w:val="006C756E"/>
    <w:rsid w:val="006C7CEB"/>
    <w:rsid w:val="006D0D77"/>
    <w:rsid w:val="006D12AF"/>
    <w:rsid w:val="006D19CC"/>
    <w:rsid w:val="006D1C4C"/>
    <w:rsid w:val="006D29AF"/>
    <w:rsid w:val="006D3F19"/>
    <w:rsid w:val="006D49E9"/>
    <w:rsid w:val="006D4C57"/>
    <w:rsid w:val="006D4DBE"/>
    <w:rsid w:val="006D4ED9"/>
    <w:rsid w:val="006D5242"/>
    <w:rsid w:val="006D5EF4"/>
    <w:rsid w:val="006D632A"/>
    <w:rsid w:val="006D68E6"/>
    <w:rsid w:val="006D6AF9"/>
    <w:rsid w:val="006D751D"/>
    <w:rsid w:val="006D7902"/>
    <w:rsid w:val="006D7A1C"/>
    <w:rsid w:val="006D7BC8"/>
    <w:rsid w:val="006E06F4"/>
    <w:rsid w:val="006E0FE0"/>
    <w:rsid w:val="006E106A"/>
    <w:rsid w:val="006E1B25"/>
    <w:rsid w:val="006E1EB5"/>
    <w:rsid w:val="006E25CB"/>
    <w:rsid w:val="006E2FB7"/>
    <w:rsid w:val="006E3CE5"/>
    <w:rsid w:val="006E404D"/>
    <w:rsid w:val="006E42FB"/>
    <w:rsid w:val="006E451D"/>
    <w:rsid w:val="006E4817"/>
    <w:rsid w:val="006E5915"/>
    <w:rsid w:val="006E5B20"/>
    <w:rsid w:val="006E755C"/>
    <w:rsid w:val="006F0BFD"/>
    <w:rsid w:val="006F1329"/>
    <w:rsid w:val="006F1C09"/>
    <w:rsid w:val="006F1E56"/>
    <w:rsid w:val="006F295D"/>
    <w:rsid w:val="006F30D8"/>
    <w:rsid w:val="006F328B"/>
    <w:rsid w:val="006F3FDE"/>
    <w:rsid w:val="006F44CA"/>
    <w:rsid w:val="006F4A5F"/>
    <w:rsid w:val="006F571E"/>
    <w:rsid w:val="006F5978"/>
    <w:rsid w:val="006F59EB"/>
    <w:rsid w:val="006F5E6C"/>
    <w:rsid w:val="006F5EDC"/>
    <w:rsid w:val="006F5F1D"/>
    <w:rsid w:val="006F63DC"/>
    <w:rsid w:val="006F6413"/>
    <w:rsid w:val="006F710B"/>
    <w:rsid w:val="006F7221"/>
    <w:rsid w:val="006F7852"/>
    <w:rsid w:val="00700EC6"/>
    <w:rsid w:val="00702683"/>
    <w:rsid w:val="0070321F"/>
    <w:rsid w:val="00703665"/>
    <w:rsid w:val="00703FFD"/>
    <w:rsid w:val="00704D5D"/>
    <w:rsid w:val="0070554E"/>
    <w:rsid w:val="0070572E"/>
    <w:rsid w:val="00705BAB"/>
    <w:rsid w:val="00705DD2"/>
    <w:rsid w:val="007062F3"/>
    <w:rsid w:val="00706451"/>
    <w:rsid w:val="007071B5"/>
    <w:rsid w:val="00707A39"/>
    <w:rsid w:val="00710007"/>
    <w:rsid w:val="0071010B"/>
    <w:rsid w:val="00710794"/>
    <w:rsid w:val="007119EB"/>
    <w:rsid w:val="0071211D"/>
    <w:rsid w:val="00712369"/>
    <w:rsid w:val="00712700"/>
    <w:rsid w:val="00712CB9"/>
    <w:rsid w:val="007163E3"/>
    <w:rsid w:val="00716879"/>
    <w:rsid w:val="0071692F"/>
    <w:rsid w:val="007170B8"/>
    <w:rsid w:val="00717BAD"/>
    <w:rsid w:val="00720233"/>
    <w:rsid w:val="007204D9"/>
    <w:rsid w:val="00721BF7"/>
    <w:rsid w:val="00721D19"/>
    <w:rsid w:val="00722604"/>
    <w:rsid w:val="00722A9D"/>
    <w:rsid w:val="0072399D"/>
    <w:rsid w:val="00723E5A"/>
    <w:rsid w:val="00724229"/>
    <w:rsid w:val="0072467E"/>
    <w:rsid w:val="007247C9"/>
    <w:rsid w:val="00724A4A"/>
    <w:rsid w:val="00724B0D"/>
    <w:rsid w:val="0072521B"/>
    <w:rsid w:val="00725294"/>
    <w:rsid w:val="007252DE"/>
    <w:rsid w:val="007262AE"/>
    <w:rsid w:val="00727153"/>
    <w:rsid w:val="0072741D"/>
    <w:rsid w:val="007274AA"/>
    <w:rsid w:val="00727E40"/>
    <w:rsid w:val="007315AA"/>
    <w:rsid w:val="00731EAB"/>
    <w:rsid w:val="007325E3"/>
    <w:rsid w:val="00732E7F"/>
    <w:rsid w:val="0073477F"/>
    <w:rsid w:val="00734C10"/>
    <w:rsid w:val="007355F1"/>
    <w:rsid w:val="00736814"/>
    <w:rsid w:val="00737259"/>
    <w:rsid w:val="00737894"/>
    <w:rsid w:val="00737947"/>
    <w:rsid w:val="007401E9"/>
    <w:rsid w:val="00740452"/>
    <w:rsid w:val="0074091C"/>
    <w:rsid w:val="007416B7"/>
    <w:rsid w:val="00741BDD"/>
    <w:rsid w:val="00742BD4"/>
    <w:rsid w:val="0074356A"/>
    <w:rsid w:val="00743BEA"/>
    <w:rsid w:val="0074548B"/>
    <w:rsid w:val="007461A6"/>
    <w:rsid w:val="0074632A"/>
    <w:rsid w:val="007466A3"/>
    <w:rsid w:val="00746F3F"/>
    <w:rsid w:val="0074729D"/>
    <w:rsid w:val="00747522"/>
    <w:rsid w:val="007476C3"/>
    <w:rsid w:val="0075064F"/>
    <w:rsid w:val="00750C15"/>
    <w:rsid w:val="00750F23"/>
    <w:rsid w:val="00750FB8"/>
    <w:rsid w:val="007513B3"/>
    <w:rsid w:val="00751842"/>
    <w:rsid w:val="00751C5E"/>
    <w:rsid w:val="00751CBA"/>
    <w:rsid w:val="00751E53"/>
    <w:rsid w:val="0075202F"/>
    <w:rsid w:val="00752234"/>
    <w:rsid w:val="007522CA"/>
    <w:rsid w:val="00752442"/>
    <w:rsid w:val="00754807"/>
    <w:rsid w:val="00754C21"/>
    <w:rsid w:val="00754E9A"/>
    <w:rsid w:val="00755170"/>
    <w:rsid w:val="00756269"/>
    <w:rsid w:val="007563BE"/>
    <w:rsid w:val="00756B58"/>
    <w:rsid w:val="00756F1D"/>
    <w:rsid w:val="00757509"/>
    <w:rsid w:val="00757566"/>
    <w:rsid w:val="00760ADD"/>
    <w:rsid w:val="00760FB3"/>
    <w:rsid w:val="00761925"/>
    <w:rsid w:val="00761DB4"/>
    <w:rsid w:val="00762B4A"/>
    <w:rsid w:val="007636D2"/>
    <w:rsid w:val="007637F5"/>
    <w:rsid w:val="00763864"/>
    <w:rsid w:val="00763D98"/>
    <w:rsid w:val="007653F7"/>
    <w:rsid w:val="0076670F"/>
    <w:rsid w:val="0076695A"/>
    <w:rsid w:val="00766EDE"/>
    <w:rsid w:val="00766FF1"/>
    <w:rsid w:val="007671D7"/>
    <w:rsid w:val="007676C6"/>
    <w:rsid w:val="00767A1C"/>
    <w:rsid w:val="00767C3C"/>
    <w:rsid w:val="00767F7F"/>
    <w:rsid w:val="007700CB"/>
    <w:rsid w:val="007703BB"/>
    <w:rsid w:val="00770655"/>
    <w:rsid w:val="00770F69"/>
    <w:rsid w:val="00771C46"/>
    <w:rsid w:val="00772007"/>
    <w:rsid w:val="00772153"/>
    <w:rsid w:val="00772B3E"/>
    <w:rsid w:val="007731D7"/>
    <w:rsid w:val="00773648"/>
    <w:rsid w:val="007739EB"/>
    <w:rsid w:val="00774E4A"/>
    <w:rsid w:val="00776672"/>
    <w:rsid w:val="00776941"/>
    <w:rsid w:val="00776AE8"/>
    <w:rsid w:val="00776CFC"/>
    <w:rsid w:val="00777228"/>
    <w:rsid w:val="00777250"/>
    <w:rsid w:val="00777534"/>
    <w:rsid w:val="00777645"/>
    <w:rsid w:val="00777B95"/>
    <w:rsid w:val="00777F2F"/>
    <w:rsid w:val="00777F74"/>
    <w:rsid w:val="00781790"/>
    <w:rsid w:val="0078267D"/>
    <w:rsid w:val="00782838"/>
    <w:rsid w:val="00783522"/>
    <w:rsid w:val="00783D99"/>
    <w:rsid w:val="007840F4"/>
    <w:rsid w:val="00784C48"/>
    <w:rsid w:val="00786108"/>
    <w:rsid w:val="0078625E"/>
    <w:rsid w:val="007863A9"/>
    <w:rsid w:val="00786735"/>
    <w:rsid w:val="007868B9"/>
    <w:rsid w:val="007870AC"/>
    <w:rsid w:val="00787FB8"/>
    <w:rsid w:val="00790295"/>
    <w:rsid w:val="007902D0"/>
    <w:rsid w:val="00790384"/>
    <w:rsid w:val="0079043E"/>
    <w:rsid w:val="0079071C"/>
    <w:rsid w:val="007907F8"/>
    <w:rsid w:val="0079178B"/>
    <w:rsid w:val="007924C4"/>
    <w:rsid w:val="007930B7"/>
    <w:rsid w:val="007942A6"/>
    <w:rsid w:val="007942EF"/>
    <w:rsid w:val="007950DC"/>
    <w:rsid w:val="0079594D"/>
    <w:rsid w:val="00795EF7"/>
    <w:rsid w:val="007960E4"/>
    <w:rsid w:val="00796140"/>
    <w:rsid w:val="00796333"/>
    <w:rsid w:val="00796455"/>
    <w:rsid w:val="00796AC5"/>
    <w:rsid w:val="00796CAF"/>
    <w:rsid w:val="00797C6B"/>
    <w:rsid w:val="00797F36"/>
    <w:rsid w:val="007A0196"/>
    <w:rsid w:val="007A0A8F"/>
    <w:rsid w:val="007A0D5C"/>
    <w:rsid w:val="007A1E16"/>
    <w:rsid w:val="007A1FBC"/>
    <w:rsid w:val="007A21CD"/>
    <w:rsid w:val="007A26D6"/>
    <w:rsid w:val="007A2794"/>
    <w:rsid w:val="007A2824"/>
    <w:rsid w:val="007A2829"/>
    <w:rsid w:val="007A35A2"/>
    <w:rsid w:val="007A3A35"/>
    <w:rsid w:val="007A3BD6"/>
    <w:rsid w:val="007A3F73"/>
    <w:rsid w:val="007A41CA"/>
    <w:rsid w:val="007A41E7"/>
    <w:rsid w:val="007A43D3"/>
    <w:rsid w:val="007A4B20"/>
    <w:rsid w:val="007A4F7F"/>
    <w:rsid w:val="007A54F0"/>
    <w:rsid w:val="007A5563"/>
    <w:rsid w:val="007A59CC"/>
    <w:rsid w:val="007A5FC7"/>
    <w:rsid w:val="007A64A8"/>
    <w:rsid w:val="007A7780"/>
    <w:rsid w:val="007A784C"/>
    <w:rsid w:val="007A7A8D"/>
    <w:rsid w:val="007A7BBC"/>
    <w:rsid w:val="007A7F1C"/>
    <w:rsid w:val="007B02B7"/>
    <w:rsid w:val="007B05C4"/>
    <w:rsid w:val="007B0760"/>
    <w:rsid w:val="007B0935"/>
    <w:rsid w:val="007B0EA2"/>
    <w:rsid w:val="007B11A3"/>
    <w:rsid w:val="007B1BBD"/>
    <w:rsid w:val="007B1FBE"/>
    <w:rsid w:val="007B237F"/>
    <w:rsid w:val="007B272A"/>
    <w:rsid w:val="007B3706"/>
    <w:rsid w:val="007B3739"/>
    <w:rsid w:val="007B37F8"/>
    <w:rsid w:val="007B3A6E"/>
    <w:rsid w:val="007B49F5"/>
    <w:rsid w:val="007B66E4"/>
    <w:rsid w:val="007B6F75"/>
    <w:rsid w:val="007B6F7B"/>
    <w:rsid w:val="007B7525"/>
    <w:rsid w:val="007C0254"/>
    <w:rsid w:val="007C10F3"/>
    <w:rsid w:val="007C28C2"/>
    <w:rsid w:val="007C2A2E"/>
    <w:rsid w:val="007C422A"/>
    <w:rsid w:val="007C4777"/>
    <w:rsid w:val="007C51E6"/>
    <w:rsid w:val="007C5E9F"/>
    <w:rsid w:val="007C6C77"/>
    <w:rsid w:val="007C722D"/>
    <w:rsid w:val="007C7363"/>
    <w:rsid w:val="007C73E4"/>
    <w:rsid w:val="007C758B"/>
    <w:rsid w:val="007C76A5"/>
    <w:rsid w:val="007D0087"/>
    <w:rsid w:val="007D0C13"/>
    <w:rsid w:val="007D152E"/>
    <w:rsid w:val="007D1631"/>
    <w:rsid w:val="007D20AE"/>
    <w:rsid w:val="007D3A91"/>
    <w:rsid w:val="007D496A"/>
    <w:rsid w:val="007D49F6"/>
    <w:rsid w:val="007D531A"/>
    <w:rsid w:val="007D5406"/>
    <w:rsid w:val="007D59CA"/>
    <w:rsid w:val="007D5D2C"/>
    <w:rsid w:val="007D6461"/>
    <w:rsid w:val="007D6D85"/>
    <w:rsid w:val="007D6F84"/>
    <w:rsid w:val="007D7AFF"/>
    <w:rsid w:val="007D7FEB"/>
    <w:rsid w:val="007E0A00"/>
    <w:rsid w:val="007E0A5D"/>
    <w:rsid w:val="007E10D0"/>
    <w:rsid w:val="007E12C4"/>
    <w:rsid w:val="007E18F0"/>
    <w:rsid w:val="007E270E"/>
    <w:rsid w:val="007E2D06"/>
    <w:rsid w:val="007E34F9"/>
    <w:rsid w:val="007E362D"/>
    <w:rsid w:val="007E376E"/>
    <w:rsid w:val="007E3D23"/>
    <w:rsid w:val="007E4DF2"/>
    <w:rsid w:val="007E5204"/>
    <w:rsid w:val="007E55B6"/>
    <w:rsid w:val="007E5E1E"/>
    <w:rsid w:val="007E61E7"/>
    <w:rsid w:val="007E668D"/>
    <w:rsid w:val="007E6744"/>
    <w:rsid w:val="007E6B0A"/>
    <w:rsid w:val="007E77DB"/>
    <w:rsid w:val="007E786D"/>
    <w:rsid w:val="007E7D8E"/>
    <w:rsid w:val="007F00DD"/>
    <w:rsid w:val="007F038D"/>
    <w:rsid w:val="007F0B87"/>
    <w:rsid w:val="007F1101"/>
    <w:rsid w:val="007F1618"/>
    <w:rsid w:val="007F27F2"/>
    <w:rsid w:val="007F2FE0"/>
    <w:rsid w:val="007F35CE"/>
    <w:rsid w:val="007F3A43"/>
    <w:rsid w:val="007F3A96"/>
    <w:rsid w:val="007F3D6B"/>
    <w:rsid w:val="007F435B"/>
    <w:rsid w:val="007F5509"/>
    <w:rsid w:val="007F56A7"/>
    <w:rsid w:val="007F5724"/>
    <w:rsid w:val="007F58FE"/>
    <w:rsid w:val="007F5EE3"/>
    <w:rsid w:val="007F6092"/>
    <w:rsid w:val="007F6DB2"/>
    <w:rsid w:val="00800A31"/>
    <w:rsid w:val="0080182B"/>
    <w:rsid w:val="0080216A"/>
    <w:rsid w:val="00802402"/>
    <w:rsid w:val="0080353C"/>
    <w:rsid w:val="008053CA"/>
    <w:rsid w:val="008056B4"/>
    <w:rsid w:val="00805E0C"/>
    <w:rsid w:val="00806466"/>
    <w:rsid w:val="00806726"/>
    <w:rsid w:val="008072E7"/>
    <w:rsid w:val="00810238"/>
    <w:rsid w:val="00810D52"/>
    <w:rsid w:val="00810DE8"/>
    <w:rsid w:val="0081120E"/>
    <w:rsid w:val="008112CF"/>
    <w:rsid w:val="0081157C"/>
    <w:rsid w:val="00811D49"/>
    <w:rsid w:val="008125BC"/>
    <w:rsid w:val="00812C9D"/>
    <w:rsid w:val="00812CBE"/>
    <w:rsid w:val="008134A8"/>
    <w:rsid w:val="00813763"/>
    <w:rsid w:val="00813F4A"/>
    <w:rsid w:val="00814623"/>
    <w:rsid w:val="00814A6D"/>
    <w:rsid w:val="008164EF"/>
    <w:rsid w:val="00816FC1"/>
    <w:rsid w:val="00820208"/>
    <w:rsid w:val="00820C53"/>
    <w:rsid w:val="00820CCC"/>
    <w:rsid w:val="00820DEF"/>
    <w:rsid w:val="00820E82"/>
    <w:rsid w:val="0082103B"/>
    <w:rsid w:val="00821862"/>
    <w:rsid w:val="008221AC"/>
    <w:rsid w:val="008229A9"/>
    <w:rsid w:val="0082379B"/>
    <w:rsid w:val="00823B55"/>
    <w:rsid w:val="00823D71"/>
    <w:rsid w:val="00824AA7"/>
    <w:rsid w:val="008251A1"/>
    <w:rsid w:val="00825450"/>
    <w:rsid w:val="00825DA0"/>
    <w:rsid w:val="00826828"/>
    <w:rsid w:val="00827128"/>
    <w:rsid w:val="008276AC"/>
    <w:rsid w:val="00830B41"/>
    <w:rsid w:val="008315E5"/>
    <w:rsid w:val="00832AC3"/>
    <w:rsid w:val="0083416E"/>
    <w:rsid w:val="00835251"/>
    <w:rsid w:val="00835303"/>
    <w:rsid w:val="00836165"/>
    <w:rsid w:val="00836B3D"/>
    <w:rsid w:val="00836BD9"/>
    <w:rsid w:val="00837008"/>
    <w:rsid w:val="00840F72"/>
    <w:rsid w:val="00841189"/>
    <w:rsid w:val="008414FC"/>
    <w:rsid w:val="00841BD0"/>
    <w:rsid w:val="00841F97"/>
    <w:rsid w:val="008422EE"/>
    <w:rsid w:val="00842917"/>
    <w:rsid w:val="008429D7"/>
    <w:rsid w:val="00842E92"/>
    <w:rsid w:val="00843759"/>
    <w:rsid w:val="00844E7F"/>
    <w:rsid w:val="0084723B"/>
    <w:rsid w:val="00847BEA"/>
    <w:rsid w:val="00847F21"/>
    <w:rsid w:val="008501A7"/>
    <w:rsid w:val="008505C7"/>
    <w:rsid w:val="00851020"/>
    <w:rsid w:val="00851352"/>
    <w:rsid w:val="008515BB"/>
    <w:rsid w:val="00851D5D"/>
    <w:rsid w:val="008520C0"/>
    <w:rsid w:val="008521D4"/>
    <w:rsid w:val="00852894"/>
    <w:rsid w:val="008547E4"/>
    <w:rsid w:val="00854863"/>
    <w:rsid w:val="00854CE9"/>
    <w:rsid w:val="00854CF1"/>
    <w:rsid w:val="0085570B"/>
    <w:rsid w:val="00855840"/>
    <w:rsid w:val="00855ACE"/>
    <w:rsid w:val="008573A3"/>
    <w:rsid w:val="0085779A"/>
    <w:rsid w:val="00860650"/>
    <w:rsid w:val="00861A58"/>
    <w:rsid w:val="00861FE8"/>
    <w:rsid w:val="00862434"/>
    <w:rsid w:val="0086257C"/>
    <w:rsid w:val="00862697"/>
    <w:rsid w:val="008633AA"/>
    <w:rsid w:val="00863647"/>
    <w:rsid w:val="00863E89"/>
    <w:rsid w:val="00863F55"/>
    <w:rsid w:val="00863F77"/>
    <w:rsid w:val="00864551"/>
    <w:rsid w:val="0086473A"/>
    <w:rsid w:val="00864E90"/>
    <w:rsid w:val="00864EC6"/>
    <w:rsid w:val="00864F1D"/>
    <w:rsid w:val="00866528"/>
    <w:rsid w:val="00867186"/>
    <w:rsid w:val="00867311"/>
    <w:rsid w:val="00867432"/>
    <w:rsid w:val="00867B08"/>
    <w:rsid w:val="00867FC3"/>
    <w:rsid w:val="0087003B"/>
    <w:rsid w:val="008700A2"/>
    <w:rsid w:val="00871D7E"/>
    <w:rsid w:val="008729CF"/>
    <w:rsid w:val="00872E46"/>
    <w:rsid w:val="00872FF2"/>
    <w:rsid w:val="00873FB5"/>
    <w:rsid w:val="00874417"/>
    <w:rsid w:val="00874507"/>
    <w:rsid w:val="008749E9"/>
    <w:rsid w:val="008750B4"/>
    <w:rsid w:val="00875F13"/>
    <w:rsid w:val="00876099"/>
    <w:rsid w:val="008760AF"/>
    <w:rsid w:val="0087633C"/>
    <w:rsid w:val="008768BD"/>
    <w:rsid w:val="00876C45"/>
    <w:rsid w:val="00876E14"/>
    <w:rsid w:val="00876EEF"/>
    <w:rsid w:val="0087742B"/>
    <w:rsid w:val="00877A43"/>
    <w:rsid w:val="00880A7A"/>
    <w:rsid w:val="00880F3A"/>
    <w:rsid w:val="008823FE"/>
    <w:rsid w:val="00882CD3"/>
    <w:rsid w:val="008831E7"/>
    <w:rsid w:val="008835E4"/>
    <w:rsid w:val="00883ED1"/>
    <w:rsid w:val="0088455D"/>
    <w:rsid w:val="008847FC"/>
    <w:rsid w:val="00884A85"/>
    <w:rsid w:val="00885198"/>
    <w:rsid w:val="0088556B"/>
    <w:rsid w:val="008863BE"/>
    <w:rsid w:val="0088674E"/>
    <w:rsid w:val="00886B42"/>
    <w:rsid w:val="00886B4A"/>
    <w:rsid w:val="00887A1E"/>
    <w:rsid w:val="00890142"/>
    <w:rsid w:val="0089027F"/>
    <w:rsid w:val="008904A9"/>
    <w:rsid w:val="00890CDA"/>
    <w:rsid w:val="00892E08"/>
    <w:rsid w:val="008940F9"/>
    <w:rsid w:val="00894684"/>
    <w:rsid w:val="0089486E"/>
    <w:rsid w:val="008950EC"/>
    <w:rsid w:val="0089540C"/>
    <w:rsid w:val="00895A8F"/>
    <w:rsid w:val="00895BE6"/>
    <w:rsid w:val="008960C0"/>
    <w:rsid w:val="0089662F"/>
    <w:rsid w:val="00897D51"/>
    <w:rsid w:val="008A002F"/>
    <w:rsid w:val="008A02EC"/>
    <w:rsid w:val="008A0C8A"/>
    <w:rsid w:val="008A1D4F"/>
    <w:rsid w:val="008A27DE"/>
    <w:rsid w:val="008A2898"/>
    <w:rsid w:val="008A33C5"/>
    <w:rsid w:val="008A35A0"/>
    <w:rsid w:val="008A394E"/>
    <w:rsid w:val="008A3D8C"/>
    <w:rsid w:val="008A3F76"/>
    <w:rsid w:val="008A4168"/>
    <w:rsid w:val="008A545E"/>
    <w:rsid w:val="008A5BF8"/>
    <w:rsid w:val="008A614E"/>
    <w:rsid w:val="008A755C"/>
    <w:rsid w:val="008A79D3"/>
    <w:rsid w:val="008A7CF1"/>
    <w:rsid w:val="008A7F36"/>
    <w:rsid w:val="008B027E"/>
    <w:rsid w:val="008B05A2"/>
    <w:rsid w:val="008B05D6"/>
    <w:rsid w:val="008B0822"/>
    <w:rsid w:val="008B0C66"/>
    <w:rsid w:val="008B0F84"/>
    <w:rsid w:val="008B1B24"/>
    <w:rsid w:val="008B1F52"/>
    <w:rsid w:val="008B2B94"/>
    <w:rsid w:val="008B2D75"/>
    <w:rsid w:val="008B32BD"/>
    <w:rsid w:val="008B33F2"/>
    <w:rsid w:val="008B35C2"/>
    <w:rsid w:val="008B37B1"/>
    <w:rsid w:val="008B3AFD"/>
    <w:rsid w:val="008B3D88"/>
    <w:rsid w:val="008B45AF"/>
    <w:rsid w:val="008B46FF"/>
    <w:rsid w:val="008B483E"/>
    <w:rsid w:val="008B4B49"/>
    <w:rsid w:val="008B5DF0"/>
    <w:rsid w:val="008B7130"/>
    <w:rsid w:val="008B71A2"/>
    <w:rsid w:val="008B771F"/>
    <w:rsid w:val="008C0133"/>
    <w:rsid w:val="008C1317"/>
    <w:rsid w:val="008C1571"/>
    <w:rsid w:val="008C2070"/>
    <w:rsid w:val="008C2970"/>
    <w:rsid w:val="008C2D63"/>
    <w:rsid w:val="008C3496"/>
    <w:rsid w:val="008C422C"/>
    <w:rsid w:val="008C45FA"/>
    <w:rsid w:val="008C46F0"/>
    <w:rsid w:val="008C6409"/>
    <w:rsid w:val="008C65C9"/>
    <w:rsid w:val="008C7009"/>
    <w:rsid w:val="008C7012"/>
    <w:rsid w:val="008D072B"/>
    <w:rsid w:val="008D106C"/>
    <w:rsid w:val="008D1277"/>
    <w:rsid w:val="008D1378"/>
    <w:rsid w:val="008D3024"/>
    <w:rsid w:val="008D3ED5"/>
    <w:rsid w:val="008D3F97"/>
    <w:rsid w:val="008D46B0"/>
    <w:rsid w:val="008D4917"/>
    <w:rsid w:val="008D52C5"/>
    <w:rsid w:val="008D5521"/>
    <w:rsid w:val="008D6670"/>
    <w:rsid w:val="008D6701"/>
    <w:rsid w:val="008D756D"/>
    <w:rsid w:val="008D765D"/>
    <w:rsid w:val="008D786E"/>
    <w:rsid w:val="008E05E5"/>
    <w:rsid w:val="008E1477"/>
    <w:rsid w:val="008E187A"/>
    <w:rsid w:val="008E2394"/>
    <w:rsid w:val="008E27F5"/>
    <w:rsid w:val="008E2BFC"/>
    <w:rsid w:val="008E3764"/>
    <w:rsid w:val="008E385B"/>
    <w:rsid w:val="008E511D"/>
    <w:rsid w:val="008E5493"/>
    <w:rsid w:val="008E5813"/>
    <w:rsid w:val="008E61E1"/>
    <w:rsid w:val="008E6493"/>
    <w:rsid w:val="008E69D3"/>
    <w:rsid w:val="008E77A8"/>
    <w:rsid w:val="008E7977"/>
    <w:rsid w:val="008F0297"/>
    <w:rsid w:val="008F0944"/>
    <w:rsid w:val="008F1406"/>
    <w:rsid w:val="008F170A"/>
    <w:rsid w:val="008F1B07"/>
    <w:rsid w:val="008F28A4"/>
    <w:rsid w:val="008F36E9"/>
    <w:rsid w:val="008F3AE3"/>
    <w:rsid w:val="008F3DA2"/>
    <w:rsid w:val="008F43D2"/>
    <w:rsid w:val="008F4A8F"/>
    <w:rsid w:val="008F6498"/>
    <w:rsid w:val="008F6C7B"/>
    <w:rsid w:val="008F7554"/>
    <w:rsid w:val="008F7DC0"/>
    <w:rsid w:val="009007BB"/>
    <w:rsid w:val="00900D55"/>
    <w:rsid w:val="00901531"/>
    <w:rsid w:val="0090158E"/>
    <w:rsid w:val="00901BA0"/>
    <w:rsid w:val="00901C3D"/>
    <w:rsid w:val="00902277"/>
    <w:rsid w:val="009022B9"/>
    <w:rsid w:val="00902E46"/>
    <w:rsid w:val="0090371F"/>
    <w:rsid w:val="0090425A"/>
    <w:rsid w:val="0090450E"/>
    <w:rsid w:val="00904528"/>
    <w:rsid w:val="00904C2A"/>
    <w:rsid w:val="00905971"/>
    <w:rsid w:val="009060B0"/>
    <w:rsid w:val="0090723E"/>
    <w:rsid w:val="00907313"/>
    <w:rsid w:val="0090736C"/>
    <w:rsid w:val="00907FA9"/>
    <w:rsid w:val="0091053E"/>
    <w:rsid w:val="0091076E"/>
    <w:rsid w:val="009107B6"/>
    <w:rsid w:val="00910DAC"/>
    <w:rsid w:val="00910E3A"/>
    <w:rsid w:val="00911163"/>
    <w:rsid w:val="00911C57"/>
    <w:rsid w:val="00911E66"/>
    <w:rsid w:val="00911FC5"/>
    <w:rsid w:val="009123BB"/>
    <w:rsid w:val="00912BD1"/>
    <w:rsid w:val="0091307A"/>
    <w:rsid w:val="00913265"/>
    <w:rsid w:val="0091386C"/>
    <w:rsid w:val="00913A07"/>
    <w:rsid w:val="00915084"/>
    <w:rsid w:val="00916771"/>
    <w:rsid w:val="009170F0"/>
    <w:rsid w:val="00917604"/>
    <w:rsid w:val="009210B0"/>
    <w:rsid w:val="009224C9"/>
    <w:rsid w:val="0092258F"/>
    <w:rsid w:val="00922DC1"/>
    <w:rsid w:val="00922F80"/>
    <w:rsid w:val="009237C4"/>
    <w:rsid w:val="00924002"/>
    <w:rsid w:val="00924DFE"/>
    <w:rsid w:val="009251EB"/>
    <w:rsid w:val="00925F34"/>
    <w:rsid w:val="00926110"/>
    <w:rsid w:val="009261F8"/>
    <w:rsid w:val="00926C12"/>
    <w:rsid w:val="00927888"/>
    <w:rsid w:val="00927F54"/>
    <w:rsid w:val="00930055"/>
    <w:rsid w:val="00930444"/>
    <w:rsid w:val="0093353F"/>
    <w:rsid w:val="00934001"/>
    <w:rsid w:val="009343AE"/>
    <w:rsid w:val="00934993"/>
    <w:rsid w:val="00934AC0"/>
    <w:rsid w:val="00937E5A"/>
    <w:rsid w:val="009400F5"/>
    <w:rsid w:val="00940D15"/>
    <w:rsid w:val="00941BA3"/>
    <w:rsid w:val="009425B4"/>
    <w:rsid w:val="0094331C"/>
    <w:rsid w:val="00943434"/>
    <w:rsid w:val="009437A8"/>
    <w:rsid w:val="0094398D"/>
    <w:rsid w:val="00943A67"/>
    <w:rsid w:val="0094463A"/>
    <w:rsid w:val="00944B08"/>
    <w:rsid w:val="00944C9E"/>
    <w:rsid w:val="00946044"/>
    <w:rsid w:val="00946A42"/>
    <w:rsid w:val="00946A65"/>
    <w:rsid w:val="009477CF"/>
    <w:rsid w:val="00947814"/>
    <w:rsid w:val="009502AB"/>
    <w:rsid w:val="00951034"/>
    <w:rsid w:val="009517E0"/>
    <w:rsid w:val="00951D36"/>
    <w:rsid w:val="00951F5E"/>
    <w:rsid w:val="00952657"/>
    <w:rsid w:val="00952C32"/>
    <w:rsid w:val="00952C7C"/>
    <w:rsid w:val="00952D09"/>
    <w:rsid w:val="00952FF1"/>
    <w:rsid w:val="009532C2"/>
    <w:rsid w:val="00953EE6"/>
    <w:rsid w:val="00954B2C"/>
    <w:rsid w:val="00954E61"/>
    <w:rsid w:val="009555F4"/>
    <w:rsid w:val="00955935"/>
    <w:rsid w:val="00955C59"/>
    <w:rsid w:val="00955D8F"/>
    <w:rsid w:val="00957723"/>
    <w:rsid w:val="009577CB"/>
    <w:rsid w:val="00957969"/>
    <w:rsid w:val="009579C1"/>
    <w:rsid w:val="009604B1"/>
    <w:rsid w:val="0096099F"/>
    <w:rsid w:val="009613F4"/>
    <w:rsid w:val="009614D7"/>
    <w:rsid w:val="00961962"/>
    <w:rsid w:val="00961F0E"/>
    <w:rsid w:val="00964164"/>
    <w:rsid w:val="00964485"/>
    <w:rsid w:val="00964996"/>
    <w:rsid w:val="00964A4F"/>
    <w:rsid w:val="009652C2"/>
    <w:rsid w:val="0096579E"/>
    <w:rsid w:val="009664C0"/>
    <w:rsid w:val="00966DAB"/>
    <w:rsid w:val="00966FC4"/>
    <w:rsid w:val="00967F21"/>
    <w:rsid w:val="00967F4C"/>
    <w:rsid w:val="0097065F"/>
    <w:rsid w:val="00970CC2"/>
    <w:rsid w:val="00970F65"/>
    <w:rsid w:val="009712F0"/>
    <w:rsid w:val="0097143C"/>
    <w:rsid w:val="00972A6C"/>
    <w:rsid w:val="00972C22"/>
    <w:rsid w:val="00972DD1"/>
    <w:rsid w:val="00972EF6"/>
    <w:rsid w:val="009738A1"/>
    <w:rsid w:val="00973C9F"/>
    <w:rsid w:val="00974023"/>
    <w:rsid w:val="009745C1"/>
    <w:rsid w:val="00974699"/>
    <w:rsid w:val="00975056"/>
    <w:rsid w:val="009755BD"/>
    <w:rsid w:val="00975D7D"/>
    <w:rsid w:val="00976509"/>
    <w:rsid w:val="00976A6A"/>
    <w:rsid w:val="00976AD2"/>
    <w:rsid w:val="009801D2"/>
    <w:rsid w:val="0098022C"/>
    <w:rsid w:val="00981245"/>
    <w:rsid w:val="0098129A"/>
    <w:rsid w:val="009814D3"/>
    <w:rsid w:val="00981537"/>
    <w:rsid w:val="00981D7E"/>
    <w:rsid w:val="00981FE2"/>
    <w:rsid w:val="00982802"/>
    <w:rsid w:val="00982B37"/>
    <w:rsid w:val="00984E33"/>
    <w:rsid w:val="00984EA5"/>
    <w:rsid w:val="00985120"/>
    <w:rsid w:val="009856DA"/>
    <w:rsid w:val="00985D75"/>
    <w:rsid w:val="00986C7A"/>
    <w:rsid w:val="009874A5"/>
    <w:rsid w:val="00987595"/>
    <w:rsid w:val="009878D5"/>
    <w:rsid w:val="00990240"/>
    <w:rsid w:val="009904C8"/>
    <w:rsid w:val="0099080B"/>
    <w:rsid w:val="00990A79"/>
    <w:rsid w:val="00990F15"/>
    <w:rsid w:val="0099135D"/>
    <w:rsid w:val="009924A3"/>
    <w:rsid w:val="00993313"/>
    <w:rsid w:val="00993788"/>
    <w:rsid w:val="00993DC8"/>
    <w:rsid w:val="0099452B"/>
    <w:rsid w:val="00995922"/>
    <w:rsid w:val="00995F67"/>
    <w:rsid w:val="0099640D"/>
    <w:rsid w:val="00997C95"/>
    <w:rsid w:val="00997E2A"/>
    <w:rsid w:val="009A05CE"/>
    <w:rsid w:val="009A1B4D"/>
    <w:rsid w:val="009A1C7A"/>
    <w:rsid w:val="009A4A56"/>
    <w:rsid w:val="009A4E84"/>
    <w:rsid w:val="009A5C8D"/>
    <w:rsid w:val="009A601C"/>
    <w:rsid w:val="009A6384"/>
    <w:rsid w:val="009A6760"/>
    <w:rsid w:val="009A6B2F"/>
    <w:rsid w:val="009B1799"/>
    <w:rsid w:val="009B1925"/>
    <w:rsid w:val="009B194C"/>
    <w:rsid w:val="009B2AA3"/>
    <w:rsid w:val="009B352B"/>
    <w:rsid w:val="009B3745"/>
    <w:rsid w:val="009B3C48"/>
    <w:rsid w:val="009B3D5F"/>
    <w:rsid w:val="009B3E81"/>
    <w:rsid w:val="009B4451"/>
    <w:rsid w:val="009B4465"/>
    <w:rsid w:val="009B47A1"/>
    <w:rsid w:val="009B4CE5"/>
    <w:rsid w:val="009B53CC"/>
    <w:rsid w:val="009B6DCF"/>
    <w:rsid w:val="009B7108"/>
    <w:rsid w:val="009B731F"/>
    <w:rsid w:val="009B766D"/>
    <w:rsid w:val="009B772E"/>
    <w:rsid w:val="009B7937"/>
    <w:rsid w:val="009C18AE"/>
    <w:rsid w:val="009C1E08"/>
    <w:rsid w:val="009C2617"/>
    <w:rsid w:val="009C26E5"/>
    <w:rsid w:val="009C2A7A"/>
    <w:rsid w:val="009C2DAD"/>
    <w:rsid w:val="009C3EFF"/>
    <w:rsid w:val="009C4107"/>
    <w:rsid w:val="009C4241"/>
    <w:rsid w:val="009C4493"/>
    <w:rsid w:val="009C536B"/>
    <w:rsid w:val="009C602B"/>
    <w:rsid w:val="009C6634"/>
    <w:rsid w:val="009C68BB"/>
    <w:rsid w:val="009C6B75"/>
    <w:rsid w:val="009C6C34"/>
    <w:rsid w:val="009C6C80"/>
    <w:rsid w:val="009C6F41"/>
    <w:rsid w:val="009C794C"/>
    <w:rsid w:val="009D015C"/>
    <w:rsid w:val="009D046C"/>
    <w:rsid w:val="009D210E"/>
    <w:rsid w:val="009D2693"/>
    <w:rsid w:val="009D343C"/>
    <w:rsid w:val="009D369D"/>
    <w:rsid w:val="009D394E"/>
    <w:rsid w:val="009D4030"/>
    <w:rsid w:val="009D41BD"/>
    <w:rsid w:val="009D533C"/>
    <w:rsid w:val="009D5628"/>
    <w:rsid w:val="009D6073"/>
    <w:rsid w:val="009D6734"/>
    <w:rsid w:val="009D6935"/>
    <w:rsid w:val="009D700D"/>
    <w:rsid w:val="009D7384"/>
    <w:rsid w:val="009D7805"/>
    <w:rsid w:val="009D7990"/>
    <w:rsid w:val="009E0D9F"/>
    <w:rsid w:val="009E17C2"/>
    <w:rsid w:val="009E1F93"/>
    <w:rsid w:val="009E2B7B"/>
    <w:rsid w:val="009E2C09"/>
    <w:rsid w:val="009E3212"/>
    <w:rsid w:val="009E40ED"/>
    <w:rsid w:val="009E4696"/>
    <w:rsid w:val="009E50F2"/>
    <w:rsid w:val="009E5130"/>
    <w:rsid w:val="009E5EC3"/>
    <w:rsid w:val="009E5F84"/>
    <w:rsid w:val="009E5F9B"/>
    <w:rsid w:val="009E6C2F"/>
    <w:rsid w:val="009E6E55"/>
    <w:rsid w:val="009F0CC9"/>
    <w:rsid w:val="009F1047"/>
    <w:rsid w:val="009F1302"/>
    <w:rsid w:val="009F20BA"/>
    <w:rsid w:val="009F268A"/>
    <w:rsid w:val="009F374B"/>
    <w:rsid w:val="009F4E8B"/>
    <w:rsid w:val="009F66B2"/>
    <w:rsid w:val="009F66FB"/>
    <w:rsid w:val="009F6D68"/>
    <w:rsid w:val="009F7BB7"/>
    <w:rsid w:val="009F7D28"/>
    <w:rsid w:val="00A01C87"/>
    <w:rsid w:val="00A02E9E"/>
    <w:rsid w:val="00A03381"/>
    <w:rsid w:val="00A034C2"/>
    <w:rsid w:val="00A038F6"/>
    <w:rsid w:val="00A047AA"/>
    <w:rsid w:val="00A0496E"/>
    <w:rsid w:val="00A05194"/>
    <w:rsid w:val="00A051C6"/>
    <w:rsid w:val="00A0528B"/>
    <w:rsid w:val="00A0551F"/>
    <w:rsid w:val="00A05B2C"/>
    <w:rsid w:val="00A05B3F"/>
    <w:rsid w:val="00A06841"/>
    <w:rsid w:val="00A06DE7"/>
    <w:rsid w:val="00A07526"/>
    <w:rsid w:val="00A07FA3"/>
    <w:rsid w:val="00A100BE"/>
    <w:rsid w:val="00A10706"/>
    <w:rsid w:val="00A107FB"/>
    <w:rsid w:val="00A10FD5"/>
    <w:rsid w:val="00A11413"/>
    <w:rsid w:val="00A119E2"/>
    <w:rsid w:val="00A11F3E"/>
    <w:rsid w:val="00A12253"/>
    <w:rsid w:val="00A124A6"/>
    <w:rsid w:val="00A12B98"/>
    <w:rsid w:val="00A13758"/>
    <w:rsid w:val="00A13DC5"/>
    <w:rsid w:val="00A141E3"/>
    <w:rsid w:val="00A148A7"/>
    <w:rsid w:val="00A14BFB"/>
    <w:rsid w:val="00A158AF"/>
    <w:rsid w:val="00A16096"/>
    <w:rsid w:val="00A16201"/>
    <w:rsid w:val="00A1665C"/>
    <w:rsid w:val="00A16CF7"/>
    <w:rsid w:val="00A16E8A"/>
    <w:rsid w:val="00A172A1"/>
    <w:rsid w:val="00A17CBD"/>
    <w:rsid w:val="00A2052F"/>
    <w:rsid w:val="00A20FCB"/>
    <w:rsid w:val="00A21667"/>
    <w:rsid w:val="00A22515"/>
    <w:rsid w:val="00A23050"/>
    <w:rsid w:val="00A2367E"/>
    <w:rsid w:val="00A23D7B"/>
    <w:rsid w:val="00A241E0"/>
    <w:rsid w:val="00A24AB2"/>
    <w:rsid w:val="00A2575D"/>
    <w:rsid w:val="00A25D2E"/>
    <w:rsid w:val="00A262BC"/>
    <w:rsid w:val="00A263BD"/>
    <w:rsid w:val="00A26F82"/>
    <w:rsid w:val="00A274AD"/>
    <w:rsid w:val="00A274C8"/>
    <w:rsid w:val="00A27533"/>
    <w:rsid w:val="00A278F0"/>
    <w:rsid w:val="00A2795B"/>
    <w:rsid w:val="00A27AE6"/>
    <w:rsid w:val="00A27E56"/>
    <w:rsid w:val="00A30272"/>
    <w:rsid w:val="00A30823"/>
    <w:rsid w:val="00A30F68"/>
    <w:rsid w:val="00A3121C"/>
    <w:rsid w:val="00A3155D"/>
    <w:rsid w:val="00A315F5"/>
    <w:rsid w:val="00A31B07"/>
    <w:rsid w:val="00A31C68"/>
    <w:rsid w:val="00A32483"/>
    <w:rsid w:val="00A32749"/>
    <w:rsid w:val="00A32D0D"/>
    <w:rsid w:val="00A33932"/>
    <w:rsid w:val="00A341E4"/>
    <w:rsid w:val="00A3441A"/>
    <w:rsid w:val="00A34797"/>
    <w:rsid w:val="00A34820"/>
    <w:rsid w:val="00A3506F"/>
    <w:rsid w:val="00A35333"/>
    <w:rsid w:val="00A35C8F"/>
    <w:rsid w:val="00A36843"/>
    <w:rsid w:val="00A368E7"/>
    <w:rsid w:val="00A36917"/>
    <w:rsid w:val="00A36EEA"/>
    <w:rsid w:val="00A3758A"/>
    <w:rsid w:val="00A379F1"/>
    <w:rsid w:val="00A40A8F"/>
    <w:rsid w:val="00A4109C"/>
    <w:rsid w:val="00A41177"/>
    <w:rsid w:val="00A41551"/>
    <w:rsid w:val="00A418F2"/>
    <w:rsid w:val="00A420F1"/>
    <w:rsid w:val="00A4250B"/>
    <w:rsid w:val="00A42598"/>
    <w:rsid w:val="00A426DD"/>
    <w:rsid w:val="00A426EA"/>
    <w:rsid w:val="00A4271B"/>
    <w:rsid w:val="00A429FB"/>
    <w:rsid w:val="00A42A5C"/>
    <w:rsid w:val="00A43AEC"/>
    <w:rsid w:val="00A445EF"/>
    <w:rsid w:val="00A457D3"/>
    <w:rsid w:val="00A45F30"/>
    <w:rsid w:val="00A462E6"/>
    <w:rsid w:val="00A46E06"/>
    <w:rsid w:val="00A4706B"/>
    <w:rsid w:val="00A47488"/>
    <w:rsid w:val="00A47AD8"/>
    <w:rsid w:val="00A47F95"/>
    <w:rsid w:val="00A5160D"/>
    <w:rsid w:val="00A51FD5"/>
    <w:rsid w:val="00A52CEC"/>
    <w:rsid w:val="00A52E3C"/>
    <w:rsid w:val="00A53976"/>
    <w:rsid w:val="00A5468A"/>
    <w:rsid w:val="00A54A70"/>
    <w:rsid w:val="00A54C60"/>
    <w:rsid w:val="00A5500B"/>
    <w:rsid w:val="00A55AC4"/>
    <w:rsid w:val="00A55BF9"/>
    <w:rsid w:val="00A5601B"/>
    <w:rsid w:val="00A56871"/>
    <w:rsid w:val="00A573CF"/>
    <w:rsid w:val="00A579A3"/>
    <w:rsid w:val="00A60185"/>
    <w:rsid w:val="00A6106B"/>
    <w:rsid w:val="00A61730"/>
    <w:rsid w:val="00A619BC"/>
    <w:rsid w:val="00A6249E"/>
    <w:rsid w:val="00A62B49"/>
    <w:rsid w:val="00A62D14"/>
    <w:rsid w:val="00A62D5A"/>
    <w:rsid w:val="00A631C1"/>
    <w:rsid w:val="00A6397E"/>
    <w:rsid w:val="00A63BC5"/>
    <w:rsid w:val="00A63D5B"/>
    <w:rsid w:val="00A6434F"/>
    <w:rsid w:val="00A64AB4"/>
    <w:rsid w:val="00A64F3D"/>
    <w:rsid w:val="00A64F8A"/>
    <w:rsid w:val="00A656A0"/>
    <w:rsid w:val="00A668F9"/>
    <w:rsid w:val="00A66F4A"/>
    <w:rsid w:val="00A6768F"/>
    <w:rsid w:val="00A7097B"/>
    <w:rsid w:val="00A70C92"/>
    <w:rsid w:val="00A70E3C"/>
    <w:rsid w:val="00A710F3"/>
    <w:rsid w:val="00A714D7"/>
    <w:rsid w:val="00A71AF4"/>
    <w:rsid w:val="00A71D5D"/>
    <w:rsid w:val="00A72BA3"/>
    <w:rsid w:val="00A73DB3"/>
    <w:rsid w:val="00A74082"/>
    <w:rsid w:val="00A75079"/>
    <w:rsid w:val="00A75600"/>
    <w:rsid w:val="00A75C6B"/>
    <w:rsid w:val="00A75E40"/>
    <w:rsid w:val="00A76E0C"/>
    <w:rsid w:val="00A772E3"/>
    <w:rsid w:val="00A8040D"/>
    <w:rsid w:val="00A80799"/>
    <w:rsid w:val="00A80D3D"/>
    <w:rsid w:val="00A825B7"/>
    <w:rsid w:val="00A83447"/>
    <w:rsid w:val="00A83625"/>
    <w:rsid w:val="00A8672E"/>
    <w:rsid w:val="00A86969"/>
    <w:rsid w:val="00A872A5"/>
    <w:rsid w:val="00A87EA4"/>
    <w:rsid w:val="00A91764"/>
    <w:rsid w:val="00A9205F"/>
    <w:rsid w:val="00A92D95"/>
    <w:rsid w:val="00A92F0A"/>
    <w:rsid w:val="00A9318D"/>
    <w:rsid w:val="00A93ABE"/>
    <w:rsid w:val="00A94091"/>
    <w:rsid w:val="00A94206"/>
    <w:rsid w:val="00A9423C"/>
    <w:rsid w:val="00A944CE"/>
    <w:rsid w:val="00A94CAC"/>
    <w:rsid w:val="00A956A8"/>
    <w:rsid w:val="00A96676"/>
    <w:rsid w:val="00A968FA"/>
    <w:rsid w:val="00A96A65"/>
    <w:rsid w:val="00A96A95"/>
    <w:rsid w:val="00A9712D"/>
    <w:rsid w:val="00A97673"/>
    <w:rsid w:val="00AA02C8"/>
    <w:rsid w:val="00AA11D3"/>
    <w:rsid w:val="00AA178B"/>
    <w:rsid w:val="00AA19E5"/>
    <w:rsid w:val="00AA22EE"/>
    <w:rsid w:val="00AA3965"/>
    <w:rsid w:val="00AA3C83"/>
    <w:rsid w:val="00AA3CC7"/>
    <w:rsid w:val="00AA4222"/>
    <w:rsid w:val="00AA49FC"/>
    <w:rsid w:val="00AA5DEE"/>
    <w:rsid w:val="00AA6039"/>
    <w:rsid w:val="00AA6170"/>
    <w:rsid w:val="00AA6792"/>
    <w:rsid w:val="00AA79DD"/>
    <w:rsid w:val="00AA7E01"/>
    <w:rsid w:val="00AB036F"/>
    <w:rsid w:val="00AB1414"/>
    <w:rsid w:val="00AB2654"/>
    <w:rsid w:val="00AB2A3F"/>
    <w:rsid w:val="00AB3390"/>
    <w:rsid w:val="00AB340D"/>
    <w:rsid w:val="00AB3432"/>
    <w:rsid w:val="00AB3481"/>
    <w:rsid w:val="00AB35FA"/>
    <w:rsid w:val="00AB42CF"/>
    <w:rsid w:val="00AB4432"/>
    <w:rsid w:val="00AB4563"/>
    <w:rsid w:val="00AB49F2"/>
    <w:rsid w:val="00AB593D"/>
    <w:rsid w:val="00AB5A44"/>
    <w:rsid w:val="00AB60A0"/>
    <w:rsid w:val="00AB6FDF"/>
    <w:rsid w:val="00AC0145"/>
    <w:rsid w:val="00AC0A6B"/>
    <w:rsid w:val="00AC0DD2"/>
    <w:rsid w:val="00AC178A"/>
    <w:rsid w:val="00AC1A90"/>
    <w:rsid w:val="00AC24AD"/>
    <w:rsid w:val="00AC272D"/>
    <w:rsid w:val="00AC2770"/>
    <w:rsid w:val="00AC342E"/>
    <w:rsid w:val="00AC353B"/>
    <w:rsid w:val="00AC43FE"/>
    <w:rsid w:val="00AC450C"/>
    <w:rsid w:val="00AC4B68"/>
    <w:rsid w:val="00AC4C88"/>
    <w:rsid w:val="00AC5546"/>
    <w:rsid w:val="00AC58C6"/>
    <w:rsid w:val="00AC5900"/>
    <w:rsid w:val="00AC62ED"/>
    <w:rsid w:val="00AC6641"/>
    <w:rsid w:val="00AC6D17"/>
    <w:rsid w:val="00AC72B9"/>
    <w:rsid w:val="00AC752E"/>
    <w:rsid w:val="00AC7CE2"/>
    <w:rsid w:val="00AD0335"/>
    <w:rsid w:val="00AD0AEB"/>
    <w:rsid w:val="00AD0EB1"/>
    <w:rsid w:val="00AD0EF9"/>
    <w:rsid w:val="00AD1243"/>
    <w:rsid w:val="00AD12DD"/>
    <w:rsid w:val="00AD17A5"/>
    <w:rsid w:val="00AD1A6C"/>
    <w:rsid w:val="00AD1B5A"/>
    <w:rsid w:val="00AD1CEF"/>
    <w:rsid w:val="00AD2001"/>
    <w:rsid w:val="00AD25B0"/>
    <w:rsid w:val="00AD2945"/>
    <w:rsid w:val="00AD33FF"/>
    <w:rsid w:val="00AD3E6C"/>
    <w:rsid w:val="00AD4369"/>
    <w:rsid w:val="00AD6314"/>
    <w:rsid w:val="00AD66C8"/>
    <w:rsid w:val="00AD6DE5"/>
    <w:rsid w:val="00AD714B"/>
    <w:rsid w:val="00AD72F1"/>
    <w:rsid w:val="00AD76F4"/>
    <w:rsid w:val="00AD7F40"/>
    <w:rsid w:val="00AE010F"/>
    <w:rsid w:val="00AE06F3"/>
    <w:rsid w:val="00AE0798"/>
    <w:rsid w:val="00AE1E2E"/>
    <w:rsid w:val="00AE2046"/>
    <w:rsid w:val="00AE2F3D"/>
    <w:rsid w:val="00AE3F4A"/>
    <w:rsid w:val="00AE5B04"/>
    <w:rsid w:val="00AE6EF5"/>
    <w:rsid w:val="00AE779E"/>
    <w:rsid w:val="00AE7B6B"/>
    <w:rsid w:val="00AE7C32"/>
    <w:rsid w:val="00AF0086"/>
    <w:rsid w:val="00AF0B82"/>
    <w:rsid w:val="00AF12AD"/>
    <w:rsid w:val="00AF1BF7"/>
    <w:rsid w:val="00AF1F37"/>
    <w:rsid w:val="00AF220B"/>
    <w:rsid w:val="00AF2411"/>
    <w:rsid w:val="00AF24BB"/>
    <w:rsid w:val="00AF2AD7"/>
    <w:rsid w:val="00AF36E7"/>
    <w:rsid w:val="00AF391F"/>
    <w:rsid w:val="00AF3ABB"/>
    <w:rsid w:val="00AF3D9C"/>
    <w:rsid w:val="00AF3F6D"/>
    <w:rsid w:val="00AF409F"/>
    <w:rsid w:val="00AF466A"/>
    <w:rsid w:val="00AF5546"/>
    <w:rsid w:val="00AF5B12"/>
    <w:rsid w:val="00AF67AA"/>
    <w:rsid w:val="00AF68BD"/>
    <w:rsid w:val="00AF7474"/>
    <w:rsid w:val="00AF74B0"/>
    <w:rsid w:val="00AF74FB"/>
    <w:rsid w:val="00AF77FF"/>
    <w:rsid w:val="00B005B5"/>
    <w:rsid w:val="00B00B86"/>
    <w:rsid w:val="00B00BC9"/>
    <w:rsid w:val="00B0127F"/>
    <w:rsid w:val="00B0174D"/>
    <w:rsid w:val="00B01C6B"/>
    <w:rsid w:val="00B0210C"/>
    <w:rsid w:val="00B02B31"/>
    <w:rsid w:val="00B02C7D"/>
    <w:rsid w:val="00B02D7C"/>
    <w:rsid w:val="00B02E0A"/>
    <w:rsid w:val="00B0375F"/>
    <w:rsid w:val="00B03843"/>
    <w:rsid w:val="00B038C3"/>
    <w:rsid w:val="00B04AD8"/>
    <w:rsid w:val="00B05053"/>
    <w:rsid w:val="00B05F1D"/>
    <w:rsid w:val="00B062C1"/>
    <w:rsid w:val="00B0701F"/>
    <w:rsid w:val="00B07D05"/>
    <w:rsid w:val="00B102A0"/>
    <w:rsid w:val="00B10860"/>
    <w:rsid w:val="00B10BFF"/>
    <w:rsid w:val="00B11AF7"/>
    <w:rsid w:val="00B120ED"/>
    <w:rsid w:val="00B1252B"/>
    <w:rsid w:val="00B125AA"/>
    <w:rsid w:val="00B12818"/>
    <w:rsid w:val="00B12E3D"/>
    <w:rsid w:val="00B12E42"/>
    <w:rsid w:val="00B13653"/>
    <w:rsid w:val="00B144E9"/>
    <w:rsid w:val="00B148D1"/>
    <w:rsid w:val="00B15730"/>
    <w:rsid w:val="00B1778C"/>
    <w:rsid w:val="00B17A9B"/>
    <w:rsid w:val="00B17C30"/>
    <w:rsid w:val="00B2048E"/>
    <w:rsid w:val="00B20967"/>
    <w:rsid w:val="00B20F9F"/>
    <w:rsid w:val="00B21807"/>
    <w:rsid w:val="00B21D0B"/>
    <w:rsid w:val="00B22247"/>
    <w:rsid w:val="00B23306"/>
    <w:rsid w:val="00B23402"/>
    <w:rsid w:val="00B23D74"/>
    <w:rsid w:val="00B2459F"/>
    <w:rsid w:val="00B245E4"/>
    <w:rsid w:val="00B24E57"/>
    <w:rsid w:val="00B2502E"/>
    <w:rsid w:val="00B27860"/>
    <w:rsid w:val="00B279C7"/>
    <w:rsid w:val="00B27B62"/>
    <w:rsid w:val="00B303EE"/>
    <w:rsid w:val="00B30678"/>
    <w:rsid w:val="00B309A1"/>
    <w:rsid w:val="00B314BE"/>
    <w:rsid w:val="00B3198D"/>
    <w:rsid w:val="00B32BD0"/>
    <w:rsid w:val="00B343F8"/>
    <w:rsid w:val="00B349F9"/>
    <w:rsid w:val="00B35820"/>
    <w:rsid w:val="00B36839"/>
    <w:rsid w:val="00B36CE6"/>
    <w:rsid w:val="00B36F00"/>
    <w:rsid w:val="00B373AA"/>
    <w:rsid w:val="00B4017B"/>
    <w:rsid w:val="00B403A2"/>
    <w:rsid w:val="00B4053B"/>
    <w:rsid w:val="00B41FF3"/>
    <w:rsid w:val="00B42339"/>
    <w:rsid w:val="00B43A81"/>
    <w:rsid w:val="00B451B4"/>
    <w:rsid w:val="00B456D7"/>
    <w:rsid w:val="00B458F9"/>
    <w:rsid w:val="00B45E4A"/>
    <w:rsid w:val="00B464E8"/>
    <w:rsid w:val="00B46528"/>
    <w:rsid w:val="00B46D0B"/>
    <w:rsid w:val="00B47056"/>
    <w:rsid w:val="00B47B94"/>
    <w:rsid w:val="00B51054"/>
    <w:rsid w:val="00B51A89"/>
    <w:rsid w:val="00B51B7E"/>
    <w:rsid w:val="00B51E94"/>
    <w:rsid w:val="00B52081"/>
    <w:rsid w:val="00B521FE"/>
    <w:rsid w:val="00B5257F"/>
    <w:rsid w:val="00B5267E"/>
    <w:rsid w:val="00B52763"/>
    <w:rsid w:val="00B545A9"/>
    <w:rsid w:val="00B54DFF"/>
    <w:rsid w:val="00B552E3"/>
    <w:rsid w:val="00B55C96"/>
    <w:rsid w:val="00B572D3"/>
    <w:rsid w:val="00B57B77"/>
    <w:rsid w:val="00B60A75"/>
    <w:rsid w:val="00B60D20"/>
    <w:rsid w:val="00B60D93"/>
    <w:rsid w:val="00B61155"/>
    <w:rsid w:val="00B61158"/>
    <w:rsid w:val="00B613C0"/>
    <w:rsid w:val="00B6149B"/>
    <w:rsid w:val="00B61722"/>
    <w:rsid w:val="00B6174F"/>
    <w:rsid w:val="00B61F47"/>
    <w:rsid w:val="00B62906"/>
    <w:rsid w:val="00B630F3"/>
    <w:rsid w:val="00B63C45"/>
    <w:rsid w:val="00B667F2"/>
    <w:rsid w:val="00B66FA2"/>
    <w:rsid w:val="00B67426"/>
    <w:rsid w:val="00B67586"/>
    <w:rsid w:val="00B67A38"/>
    <w:rsid w:val="00B70BD1"/>
    <w:rsid w:val="00B71BB7"/>
    <w:rsid w:val="00B71FB5"/>
    <w:rsid w:val="00B721F5"/>
    <w:rsid w:val="00B72475"/>
    <w:rsid w:val="00B7280B"/>
    <w:rsid w:val="00B744E1"/>
    <w:rsid w:val="00B744ED"/>
    <w:rsid w:val="00B74516"/>
    <w:rsid w:val="00B748DC"/>
    <w:rsid w:val="00B7497D"/>
    <w:rsid w:val="00B75984"/>
    <w:rsid w:val="00B75EFA"/>
    <w:rsid w:val="00B7615C"/>
    <w:rsid w:val="00B76529"/>
    <w:rsid w:val="00B76D4D"/>
    <w:rsid w:val="00B774F7"/>
    <w:rsid w:val="00B80190"/>
    <w:rsid w:val="00B801B9"/>
    <w:rsid w:val="00B80B17"/>
    <w:rsid w:val="00B80C13"/>
    <w:rsid w:val="00B810CD"/>
    <w:rsid w:val="00B81DD6"/>
    <w:rsid w:val="00B82018"/>
    <w:rsid w:val="00B823B5"/>
    <w:rsid w:val="00B826A4"/>
    <w:rsid w:val="00B82ED4"/>
    <w:rsid w:val="00B838D0"/>
    <w:rsid w:val="00B843EE"/>
    <w:rsid w:val="00B843FB"/>
    <w:rsid w:val="00B84906"/>
    <w:rsid w:val="00B84C02"/>
    <w:rsid w:val="00B857BC"/>
    <w:rsid w:val="00B85A47"/>
    <w:rsid w:val="00B86952"/>
    <w:rsid w:val="00B8739C"/>
    <w:rsid w:val="00B877E6"/>
    <w:rsid w:val="00B878D4"/>
    <w:rsid w:val="00B902AA"/>
    <w:rsid w:val="00B908B7"/>
    <w:rsid w:val="00B91877"/>
    <w:rsid w:val="00B9229F"/>
    <w:rsid w:val="00B92E73"/>
    <w:rsid w:val="00B92EF3"/>
    <w:rsid w:val="00B93059"/>
    <w:rsid w:val="00B94873"/>
    <w:rsid w:val="00B95B90"/>
    <w:rsid w:val="00B95F8C"/>
    <w:rsid w:val="00B979E2"/>
    <w:rsid w:val="00BA0C31"/>
    <w:rsid w:val="00BA0F72"/>
    <w:rsid w:val="00BA1820"/>
    <w:rsid w:val="00BA1ED7"/>
    <w:rsid w:val="00BA29A4"/>
    <w:rsid w:val="00BA2C3B"/>
    <w:rsid w:val="00BA2C9D"/>
    <w:rsid w:val="00BA3ADD"/>
    <w:rsid w:val="00BA5377"/>
    <w:rsid w:val="00BA623E"/>
    <w:rsid w:val="00BA637F"/>
    <w:rsid w:val="00BA6584"/>
    <w:rsid w:val="00BA6817"/>
    <w:rsid w:val="00BA69F2"/>
    <w:rsid w:val="00BA6C81"/>
    <w:rsid w:val="00BB1897"/>
    <w:rsid w:val="00BB1E00"/>
    <w:rsid w:val="00BB2749"/>
    <w:rsid w:val="00BB27DF"/>
    <w:rsid w:val="00BB2949"/>
    <w:rsid w:val="00BB309D"/>
    <w:rsid w:val="00BB3362"/>
    <w:rsid w:val="00BB3FBD"/>
    <w:rsid w:val="00BB4159"/>
    <w:rsid w:val="00BB4C87"/>
    <w:rsid w:val="00BB4CE9"/>
    <w:rsid w:val="00BB5B68"/>
    <w:rsid w:val="00BB637C"/>
    <w:rsid w:val="00BB67B6"/>
    <w:rsid w:val="00BB731E"/>
    <w:rsid w:val="00BB76FD"/>
    <w:rsid w:val="00BB7B64"/>
    <w:rsid w:val="00BB7F5A"/>
    <w:rsid w:val="00BC0A0E"/>
    <w:rsid w:val="00BC0A81"/>
    <w:rsid w:val="00BC0B94"/>
    <w:rsid w:val="00BC12A1"/>
    <w:rsid w:val="00BC1479"/>
    <w:rsid w:val="00BC1F06"/>
    <w:rsid w:val="00BC275C"/>
    <w:rsid w:val="00BC32E2"/>
    <w:rsid w:val="00BC3FFE"/>
    <w:rsid w:val="00BC423C"/>
    <w:rsid w:val="00BC43DE"/>
    <w:rsid w:val="00BC570F"/>
    <w:rsid w:val="00BC5998"/>
    <w:rsid w:val="00BC6CF0"/>
    <w:rsid w:val="00BC6E99"/>
    <w:rsid w:val="00BC71FE"/>
    <w:rsid w:val="00BD04C3"/>
    <w:rsid w:val="00BD0C6F"/>
    <w:rsid w:val="00BD13E7"/>
    <w:rsid w:val="00BD154B"/>
    <w:rsid w:val="00BD180F"/>
    <w:rsid w:val="00BD2DC2"/>
    <w:rsid w:val="00BD4BE4"/>
    <w:rsid w:val="00BD4CB1"/>
    <w:rsid w:val="00BD7149"/>
    <w:rsid w:val="00BE0418"/>
    <w:rsid w:val="00BE0659"/>
    <w:rsid w:val="00BE09C2"/>
    <w:rsid w:val="00BE0AF7"/>
    <w:rsid w:val="00BE0C79"/>
    <w:rsid w:val="00BE25B9"/>
    <w:rsid w:val="00BE2B21"/>
    <w:rsid w:val="00BE377C"/>
    <w:rsid w:val="00BE40C7"/>
    <w:rsid w:val="00BE4106"/>
    <w:rsid w:val="00BE43F3"/>
    <w:rsid w:val="00BE48D8"/>
    <w:rsid w:val="00BE49A4"/>
    <w:rsid w:val="00BE49EA"/>
    <w:rsid w:val="00BE4C92"/>
    <w:rsid w:val="00BE4D05"/>
    <w:rsid w:val="00BE4D45"/>
    <w:rsid w:val="00BE4FA0"/>
    <w:rsid w:val="00BE510A"/>
    <w:rsid w:val="00BE5240"/>
    <w:rsid w:val="00BE5BFE"/>
    <w:rsid w:val="00BE6C30"/>
    <w:rsid w:val="00BE79EF"/>
    <w:rsid w:val="00BE7D03"/>
    <w:rsid w:val="00BF06D8"/>
    <w:rsid w:val="00BF11A7"/>
    <w:rsid w:val="00BF1238"/>
    <w:rsid w:val="00BF17E4"/>
    <w:rsid w:val="00BF1CFD"/>
    <w:rsid w:val="00BF2399"/>
    <w:rsid w:val="00BF2441"/>
    <w:rsid w:val="00BF2A5E"/>
    <w:rsid w:val="00BF37A4"/>
    <w:rsid w:val="00BF404B"/>
    <w:rsid w:val="00BF4426"/>
    <w:rsid w:val="00BF49E4"/>
    <w:rsid w:val="00BF55DE"/>
    <w:rsid w:val="00BF6051"/>
    <w:rsid w:val="00BF6675"/>
    <w:rsid w:val="00BF6C94"/>
    <w:rsid w:val="00BF71B4"/>
    <w:rsid w:val="00BF7957"/>
    <w:rsid w:val="00BF7AC2"/>
    <w:rsid w:val="00BF7C10"/>
    <w:rsid w:val="00BF7C49"/>
    <w:rsid w:val="00BF7DE7"/>
    <w:rsid w:val="00C0043D"/>
    <w:rsid w:val="00C00F47"/>
    <w:rsid w:val="00C01899"/>
    <w:rsid w:val="00C01A51"/>
    <w:rsid w:val="00C01ACE"/>
    <w:rsid w:val="00C0217E"/>
    <w:rsid w:val="00C028EC"/>
    <w:rsid w:val="00C02CBE"/>
    <w:rsid w:val="00C02EB1"/>
    <w:rsid w:val="00C030DE"/>
    <w:rsid w:val="00C04B27"/>
    <w:rsid w:val="00C04E3F"/>
    <w:rsid w:val="00C05E38"/>
    <w:rsid w:val="00C0634D"/>
    <w:rsid w:val="00C06818"/>
    <w:rsid w:val="00C06953"/>
    <w:rsid w:val="00C06BF0"/>
    <w:rsid w:val="00C07A92"/>
    <w:rsid w:val="00C10C64"/>
    <w:rsid w:val="00C10EA2"/>
    <w:rsid w:val="00C11300"/>
    <w:rsid w:val="00C1236A"/>
    <w:rsid w:val="00C12F32"/>
    <w:rsid w:val="00C139E2"/>
    <w:rsid w:val="00C1485D"/>
    <w:rsid w:val="00C1521B"/>
    <w:rsid w:val="00C15A93"/>
    <w:rsid w:val="00C15B9B"/>
    <w:rsid w:val="00C16055"/>
    <w:rsid w:val="00C16167"/>
    <w:rsid w:val="00C1675C"/>
    <w:rsid w:val="00C20E0F"/>
    <w:rsid w:val="00C2148E"/>
    <w:rsid w:val="00C226BB"/>
    <w:rsid w:val="00C226C1"/>
    <w:rsid w:val="00C23F9F"/>
    <w:rsid w:val="00C244EE"/>
    <w:rsid w:val="00C25199"/>
    <w:rsid w:val="00C2565C"/>
    <w:rsid w:val="00C266C3"/>
    <w:rsid w:val="00C26856"/>
    <w:rsid w:val="00C26B26"/>
    <w:rsid w:val="00C270CD"/>
    <w:rsid w:val="00C27789"/>
    <w:rsid w:val="00C27D56"/>
    <w:rsid w:val="00C30BE9"/>
    <w:rsid w:val="00C31AA3"/>
    <w:rsid w:val="00C32134"/>
    <w:rsid w:val="00C32767"/>
    <w:rsid w:val="00C329DD"/>
    <w:rsid w:val="00C33213"/>
    <w:rsid w:val="00C333A1"/>
    <w:rsid w:val="00C33421"/>
    <w:rsid w:val="00C3383C"/>
    <w:rsid w:val="00C34F36"/>
    <w:rsid w:val="00C3515A"/>
    <w:rsid w:val="00C35DA5"/>
    <w:rsid w:val="00C37C98"/>
    <w:rsid w:val="00C407B4"/>
    <w:rsid w:val="00C40A21"/>
    <w:rsid w:val="00C40F1B"/>
    <w:rsid w:val="00C41924"/>
    <w:rsid w:val="00C41D3F"/>
    <w:rsid w:val="00C41E71"/>
    <w:rsid w:val="00C42472"/>
    <w:rsid w:val="00C427F6"/>
    <w:rsid w:val="00C428E4"/>
    <w:rsid w:val="00C42A9E"/>
    <w:rsid w:val="00C435C2"/>
    <w:rsid w:val="00C43678"/>
    <w:rsid w:val="00C437B6"/>
    <w:rsid w:val="00C439DC"/>
    <w:rsid w:val="00C43C4D"/>
    <w:rsid w:val="00C43C5C"/>
    <w:rsid w:val="00C440D7"/>
    <w:rsid w:val="00C443F0"/>
    <w:rsid w:val="00C44858"/>
    <w:rsid w:val="00C465B2"/>
    <w:rsid w:val="00C4698F"/>
    <w:rsid w:val="00C46EEA"/>
    <w:rsid w:val="00C473DE"/>
    <w:rsid w:val="00C47AD3"/>
    <w:rsid w:val="00C47B79"/>
    <w:rsid w:val="00C47F65"/>
    <w:rsid w:val="00C508B1"/>
    <w:rsid w:val="00C508CC"/>
    <w:rsid w:val="00C50ECB"/>
    <w:rsid w:val="00C50EE2"/>
    <w:rsid w:val="00C51EB8"/>
    <w:rsid w:val="00C527A9"/>
    <w:rsid w:val="00C52C77"/>
    <w:rsid w:val="00C530A6"/>
    <w:rsid w:val="00C5416A"/>
    <w:rsid w:val="00C54252"/>
    <w:rsid w:val="00C54DE6"/>
    <w:rsid w:val="00C55201"/>
    <w:rsid w:val="00C55408"/>
    <w:rsid w:val="00C558C4"/>
    <w:rsid w:val="00C55C02"/>
    <w:rsid w:val="00C55E34"/>
    <w:rsid w:val="00C55EA4"/>
    <w:rsid w:val="00C55F57"/>
    <w:rsid w:val="00C56203"/>
    <w:rsid w:val="00C56916"/>
    <w:rsid w:val="00C5761A"/>
    <w:rsid w:val="00C60501"/>
    <w:rsid w:val="00C606AB"/>
    <w:rsid w:val="00C612DD"/>
    <w:rsid w:val="00C613F1"/>
    <w:rsid w:val="00C615DD"/>
    <w:rsid w:val="00C61F1D"/>
    <w:rsid w:val="00C62EA8"/>
    <w:rsid w:val="00C63608"/>
    <w:rsid w:val="00C64304"/>
    <w:rsid w:val="00C64738"/>
    <w:rsid w:val="00C65BBD"/>
    <w:rsid w:val="00C65EC2"/>
    <w:rsid w:val="00C662AE"/>
    <w:rsid w:val="00C667DC"/>
    <w:rsid w:val="00C66A17"/>
    <w:rsid w:val="00C67216"/>
    <w:rsid w:val="00C67841"/>
    <w:rsid w:val="00C67C75"/>
    <w:rsid w:val="00C703CC"/>
    <w:rsid w:val="00C7179B"/>
    <w:rsid w:val="00C71AF0"/>
    <w:rsid w:val="00C720B6"/>
    <w:rsid w:val="00C72456"/>
    <w:rsid w:val="00C72BF5"/>
    <w:rsid w:val="00C7300C"/>
    <w:rsid w:val="00C732CC"/>
    <w:rsid w:val="00C7368A"/>
    <w:rsid w:val="00C7379D"/>
    <w:rsid w:val="00C73A6A"/>
    <w:rsid w:val="00C73CEE"/>
    <w:rsid w:val="00C743F1"/>
    <w:rsid w:val="00C7478C"/>
    <w:rsid w:val="00C7616D"/>
    <w:rsid w:val="00C76563"/>
    <w:rsid w:val="00C766F9"/>
    <w:rsid w:val="00C76A84"/>
    <w:rsid w:val="00C7759D"/>
    <w:rsid w:val="00C776D0"/>
    <w:rsid w:val="00C77E84"/>
    <w:rsid w:val="00C8062D"/>
    <w:rsid w:val="00C8070F"/>
    <w:rsid w:val="00C80889"/>
    <w:rsid w:val="00C81796"/>
    <w:rsid w:val="00C818BC"/>
    <w:rsid w:val="00C8261E"/>
    <w:rsid w:val="00C82C0A"/>
    <w:rsid w:val="00C8337D"/>
    <w:rsid w:val="00C83627"/>
    <w:rsid w:val="00C83680"/>
    <w:rsid w:val="00C83B0E"/>
    <w:rsid w:val="00C83CA1"/>
    <w:rsid w:val="00C8445B"/>
    <w:rsid w:val="00C852CC"/>
    <w:rsid w:val="00C860AB"/>
    <w:rsid w:val="00C867B4"/>
    <w:rsid w:val="00C86AA2"/>
    <w:rsid w:val="00C87013"/>
    <w:rsid w:val="00C878A3"/>
    <w:rsid w:val="00C87DAC"/>
    <w:rsid w:val="00C87E10"/>
    <w:rsid w:val="00C9019A"/>
    <w:rsid w:val="00C92286"/>
    <w:rsid w:val="00C92850"/>
    <w:rsid w:val="00C92DA1"/>
    <w:rsid w:val="00C93CAB"/>
    <w:rsid w:val="00C9444C"/>
    <w:rsid w:val="00C947BA"/>
    <w:rsid w:val="00C94E17"/>
    <w:rsid w:val="00C95F27"/>
    <w:rsid w:val="00C9664A"/>
    <w:rsid w:val="00C96695"/>
    <w:rsid w:val="00C96713"/>
    <w:rsid w:val="00C96C0F"/>
    <w:rsid w:val="00CA074C"/>
    <w:rsid w:val="00CA0AE2"/>
    <w:rsid w:val="00CA2128"/>
    <w:rsid w:val="00CA2223"/>
    <w:rsid w:val="00CA23B1"/>
    <w:rsid w:val="00CA2B36"/>
    <w:rsid w:val="00CA2D73"/>
    <w:rsid w:val="00CA2E2D"/>
    <w:rsid w:val="00CA2F93"/>
    <w:rsid w:val="00CA31F0"/>
    <w:rsid w:val="00CA3446"/>
    <w:rsid w:val="00CA386F"/>
    <w:rsid w:val="00CA4AAD"/>
    <w:rsid w:val="00CA5023"/>
    <w:rsid w:val="00CA5283"/>
    <w:rsid w:val="00CA6829"/>
    <w:rsid w:val="00CA68E6"/>
    <w:rsid w:val="00CA695C"/>
    <w:rsid w:val="00CA6B7D"/>
    <w:rsid w:val="00CA6C10"/>
    <w:rsid w:val="00CA7C1E"/>
    <w:rsid w:val="00CA7D32"/>
    <w:rsid w:val="00CA7ED9"/>
    <w:rsid w:val="00CB028F"/>
    <w:rsid w:val="00CB07CE"/>
    <w:rsid w:val="00CB1A96"/>
    <w:rsid w:val="00CB1B1D"/>
    <w:rsid w:val="00CB1FE1"/>
    <w:rsid w:val="00CB3468"/>
    <w:rsid w:val="00CB392C"/>
    <w:rsid w:val="00CB4012"/>
    <w:rsid w:val="00CB42CA"/>
    <w:rsid w:val="00CB48EF"/>
    <w:rsid w:val="00CB4C10"/>
    <w:rsid w:val="00CB5241"/>
    <w:rsid w:val="00CB6653"/>
    <w:rsid w:val="00CB71F9"/>
    <w:rsid w:val="00CB7679"/>
    <w:rsid w:val="00CB78EB"/>
    <w:rsid w:val="00CB7B13"/>
    <w:rsid w:val="00CB7E1A"/>
    <w:rsid w:val="00CC00A4"/>
    <w:rsid w:val="00CC00C4"/>
    <w:rsid w:val="00CC1F9F"/>
    <w:rsid w:val="00CC20F2"/>
    <w:rsid w:val="00CC26F1"/>
    <w:rsid w:val="00CC4B2E"/>
    <w:rsid w:val="00CC51B7"/>
    <w:rsid w:val="00CC55EC"/>
    <w:rsid w:val="00CC60CF"/>
    <w:rsid w:val="00CC6CD1"/>
    <w:rsid w:val="00CC75DC"/>
    <w:rsid w:val="00CD0431"/>
    <w:rsid w:val="00CD072D"/>
    <w:rsid w:val="00CD0AC4"/>
    <w:rsid w:val="00CD1401"/>
    <w:rsid w:val="00CD21DC"/>
    <w:rsid w:val="00CD27F5"/>
    <w:rsid w:val="00CD34C8"/>
    <w:rsid w:val="00CD3F98"/>
    <w:rsid w:val="00CD4272"/>
    <w:rsid w:val="00CD448C"/>
    <w:rsid w:val="00CD47F9"/>
    <w:rsid w:val="00CD4ADA"/>
    <w:rsid w:val="00CD5130"/>
    <w:rsid w:val="00CD5589"/>
    <w:rsid w:val="00CD5B14"/>
    <w:rsid w:val="00CD5EDD"/>
    <w:rsid w:val="00CD5EF1"/>
    <w:rsid w:val="00CD5FF6"/>
    <w:rsid w:val="00CD6934"/>
    <w:rsid w:val="00CD6CB1"/>
    <w:rsid w:val="00CD79D4"/>
    <w:rsid w:val="00CE0612"/>
    <w:rsid w:val="00CE076A"/>
    <w:rsid w:val="00CE0A47"/>
    <w:rsid w:val="00CE0DEE"/>
    <w:rsid w:val="00CE10C3"/>
    <w:rsid w:val="00CE1222"/>
    <w:rsid w:val="00CE1531"/>
    <w:rsid w:val="00CE2584"/>
    <w:rsid w:val="00CE3C6E"/>
    <w:rsid w:val="00CE3CD8"/>
    <w:rsid w:val="00CE4251"/>
    <w:rsid w:val="00CE4EF2"/>
    <w:rsid w:val="00CE5027"/>
    <w:rsid w:val="00CE586B"/>
    <w:rsid w:val="00CE5980"/>
    <w:rsid w:val="00CE692C"/>
    <w:rsid w:val="00CE6D92"/>
    <w:rsid w:val="00CE7289"/>
    <w:rsid w:val="00CE7C88"/>
    <w:rsid w:val="00CE7F50"/>
    <w:rsid w:val="00CF07EB"/>
    <w:rsid w:val="00CF0E52"/>
    <w:rsid w:val="00CF1D53"/>
    <w:rsid w:val="00CF1F41"/>
    <w:rsid w:val="00CF1FA8"/>
    <w:rsid w:val="00CF1FE7"/>
    <w:rsid w:val="00CF211A"/>
    <w:rsid w:val="00CF293F"/>
    <w:rsid w:val="00CF3156"/>
    <w:rsid w:val="00CF3F36"/>
    <w:rsid w:val="00CF4FEA"/>
    <w:rsid w:val="00CF68F8"/>
    <w:rsid w:val="00CF6CB1"/>
    <w:rsid w:val="00CF7AD9"/>
    <w:rsid w:val="00CF7F94"/>
    <w:rsid w:val="00D002CA"/>
    <w:rsid w:val="00D007EA"/>
    <w:rsid w:val="00D01923"/>
    <w:rsid w:val="00D01C39"/>
    <w:rsid w:val="00D01F13"/>
    <w:rsid w:val="00D028F9"/>
    <w:rsid w:val="00D02F78"/>
    <w:rsid w:val="00D03EF8"/>
    <w:rsid w:val="00D041CD"/>
    <w:rsid w:val="00D05200"/>
    <w:rsid w:val="00D055A2"/>
    <w:rsid w:val="00D06064"/>
    <w:rsid w:val="00D0606F"/>
    <w:rsid w:val="00D061A7"/>
    <w:rsid w:val="00D06A68"/>
    <w:rsid w:val="00D06D43"/>
    <w:rsid w:val="00D071AC"/>
    <w:rsid w:val="00D108A3"/>
    <w:rsid w:val="00D11A4D"/>
    <w:rsid w:val="00D11D0B"/>
    <w:rsid w:val="00D1229D"/>
    <w:rsid w:val="00D125CD"/>
    <w:rsid w:val="00D1283F"/>
    <w:rsid w:val="00D12BA4"/>
    <w:rsid w:val="00D14861"/>
    <w:rsid w:val="00D15095"/>
    <w:rsid w:val="00D16B67"/>
    <w:rsid w:val="00D171D1"/>
    <w:rsid w:val="00D1784C"/>
    <w:rsid w:val="00D178C0"/>
    <w:rsid w:val="00D17A9A"/>
    <w:rsid w:val="00D17FF6"/>
    <w:rsid w:val="00D20430"/>
    <w:rsid w:val="00D21057"/>
    <w:rsid w:val="00D2111F"/>
    <w:rsid w:val="00D21187"/>
    <w:rsid w:val="00D2166C"/>
    <w:rsid w:val="00D21A10"/>
    <w:rsid w:val="00D22CC4"/>
    <w:rsid w:val="00D230F8"/>
    <w:rsid w:val="00D234FD"/>
    <w:rsid w:val="00D23989"/>
    <w:rsid w:val="00D239BD"/>
    <w:rsid w:val="00D23B3B"/>
    <w:rsid w:val="00D23C76"/>
    <w:rsid w:val="00D24252"/>
    <w:rsid w:val="00D243CA"/>
    <w:rsid w:val="00D24FAD"/>
    <w:rsid w:val="00D265B8"/>
    <w:rsid w:val="00D26A8C"/>
    <w:rsid w:val="00D26EA3"/>
    <w:rsid w:val="00D276BC"/>
    <w:rsid w:val="00D27B41"/>
    <w:rsid w:val="00D27B59"/>
    <w:rsid w:val="00D27DF3"/>
    <w:rsid w:val="00D3028E"/>
    <w:rsid w:val="00D309F7"/>
    <w:rsid w:val="00D30BCC"/>
    <w:rsid w:val="00D3103E"/>
    <w:rsid w:val="00D3121F"/>
    <w:rsid w:val="00D3169B"/>
    <w:rsid w:val="00D31822"/>
    <w:rsid w:val="00D32B93"/>
    <w:rsid w:val="00D33DC8"/>
    <w:rsid w:val="00D3460C"/>
    <w:rsid w:val="00D352A3"/>
    <w:rsid w:val="00D35538"/>
    <w:rsid w:val="00D35990"/>
    <w:rsid w:val="00D35DBA"/>
    <w:rsid w:val="00D372CC"/>
    <w:rsid w:val="00D376C7"/>
    <w:rsid w:val="00D37854"/>
    <w:rsid w:val="00D408ED"/>
    <w:rsid w:val="00D40D20"/>
    <w:rsid w:val="00D41679"/>
    <w:rsid w:val="00D418A9"/>
    <w:rsid w:val="00D41D0C"/>
    <w:rsid w:val="00D41F20"/>
    <w:rsid w:val="00D42813"/>
    <w:rsid w:val="00D43D09"/>
    <w:rsid w:val="00D43DE4"/>
    <w:rsid w:val="00D45F08"/>
    <w:rsid w:val="00D461AD"/>
    <w:rsid w:val="00D46350"/>
    <w:rsid w:val="00D467F6"/>
    <w:rsid w:val="00D47FAA"/>
    <w:rsid w:val="00D50B92"/>
    <w:rsid w:val="00D51CCA"/>
    <w:rsid w:val="00D51FEE"/>
    <w:rsid w:val="00D52A3A"/>
    <w:rsid w:val="00D531BF"/>
    <w:rsid w:val="00D53920"/>
    <w:rsid w:val="00D54536"/>
    <w:rsid w:val="00D5552E"/>
    <w:rsid w:val="00D55574"/>
    <w:rsid w:val="00D56F3E"/>
    <w:rsid w:val="00D56FCB"/>
    <w:rsid w:val="00D57131"/>
    <w:rsid w:val="00D5728C"/>
    <w:rsid w:val="00D57825"/>
    <w:rsid w:val="00D57CAC"/>
    <w:rsid w:val="00D57EC9"/>
    <w:rsid w:val="00D61BE6"/>
    <w:rsid w:val="00D61F83"/>
    <w:rsid w:val="00D6243C"/>
    <w:rsid w:val="00D6278B"/>
    <w:rsid w:val="00D62B47"/>
    <w:rsid w:val="00D63032"/>
    <w:rsid w:val="00D64CB6"/>
    <w:rsid w:val="00D665A0"/>
    <w:rsid w:val="00D666E7"/>
    <w:rsid w:val="00D70534"/>
    <w:rsid w:val="00D7061E"/>
    <w:rsid w:val="00D70AD6"/>
    <w:rsid w:val="00D71530"/>
    <w:rsid w:val="00D71FC1"/>
    <w:rsid w:val="00D728B7"/>
    <w:rsid w:val="00D7295E"/>
    <w:rsid w:val="00D729EE"/>
    <w:rsid w:val="00D72A67"/>
    <w:rsid w:val="00D73098"/>
    <w:rsid w:val="00D731E0"/>
    <w:rsid w:val="00D73514"/>
    <w:rsid w:val="00D73DF9"/>
    <w:rsid w:val="00D747B0"/>
    <w:rsid w:val="00D750DF"/>
    <w:rsid w:val="00D75176"/>
    <w:rsid w:val="00D753C1"/>
    <w:rsid w:val="00D75930"/>
    <w:rsid w:val="00D763AA"/>
    <w:rsid w:val="00D76C3C"/>
    <w:rsid w:val="00D774B2"/>
    <w:rsid w:val="00D8039B"/>
    <w:rsid w:val="00D80F37"/>
    <w:rsid w:val="00D812FF"/>
    <w:rsid w:val="00D81607"/>
    <w:rsid w:val="00D82827"/>
    <w:rsid w:val="00D82A70"/>
    <w:rsid w:val="00D835D4"/>
    <w:rsid w:val="00D8372C"/>
    <w:rsid w:val="00D83AD0"/>
    <w:rsid w:val="00D83D5E"/>
    <w:rsid w:val="00D84418"/>
    <w:rsid w:val="00D84D32"/>
    <w:rsid w:val="00D84FF6"/>
    <w:rsid w:val="00D850FA"/>
    <w:rsid w:val="00D85632"/>
    <w:rsid w:val="00D85E0E"/>
    <w:rsid w:val="00D86713"/>
    <w:rsid w:val="00D86B56"/>
    <w:rsid w:val="00D874E3"/>
    <w:rsid w:val="00D87554"/>
    <w:rsid w:val="00D875DA"/>
    <w:rsid w:val="00D87BEB"/>
    <w:rsid w:val="00D87C13"/>
    <w:rsid w:val="00D903A3"/>
    <w:rsid w:val="00D90F3B"/>
    <w:rsid w:val="00D91C36"/>
    <w:rsid w:val="00D929A6"/>
    <w:rsid w:val="00D9312E"/>
    <w:rsid w:val="00D93CEC"/>
    <w:rsid w:val="00D93E91"/>
    <w:rsid w:val="00D93EEA"/>
    <w:rsid w:val="00D94648"/>
    <w:rsid w:val="00D94AF4"/>
    <w:rsid w:val="00D96343"/>
    <w:rsid w:val="00D9694E"/>
    <w:rsid w:val="00D97A2A"/>
    <w:rsid w:val="00DA0333"/>
    <w:rsid w:val="00DA135A"/>
    <w:rsid w:val="00DA14DE"/>
    <w:rsid w:val="00DA16E3"/>
    <w:rsid w:val="00DA296E"/>
    <w:rsid w:val="00DA388C"/>
    <w:rsid w:val="00DA3F91"/>
    <w:rsid w:val="00DA5721"/>
    <w:rsid w:val="00DA5B4A"/>
    <w:rsid w:val="00DA6601"/>
    <w:rsid w:val="00DA755E"/>
    <w:rsid w:val="00DA75DC"/>
    <w:rsid w:val="00DA7B0E"/>
    <w:rsid w:val="00DB02BA"/>
    <w:rsid w:val="00DB1A54"/>
    <w:rsid w:val="00DB1C7A"/>
    <w:rsid w:val="00DB22DF"/>
    <w:rsid w:val="00DB23A1"/>
    <w:rsid w:val="00DB3588"/>
    <w:rsid w:val="00DB3F98"/>
    <w:rsid w:val="00DB460B"/>
    <w:rsid w:val="00DB468C"/>
    <w:rsid w:val="00DB4E05"/>
    <w:rsid w:val="00DB585D"/>
    <w:rsid w:val="00DB5AE8"/>
    <w:rsid w:val="00DB644F"/>
    <w:rsid w:val="00DB6604"/>
    <w:rsid w:val="00DB66FA"/>
    <w:rsid w:val="00DB70EC"/>
    <w:rsid w:val="00DB7EAC"/>
    <w:rsid w:val="00DC01D3"/>
    <w:rsid w:val="00DC0619"/>
    <w:rsid w:val="00DC151C"/>
    <w:rsid w:val="00DC18D1"/>
    <w:rsid w:val="00DC19C5"/>
    <w:rsid w:val="00DC1B48"/>
    <w:rsid w:val="00DC29EE"/>
    <w:rsid w:val="00DC2B5A"/>
    <w:rsid w:val="00DC2C80"/>
    <w:rsid w:val="00DC360B"/>
    <w:rsid w:val="00DC3D1E"/>
    <w:rsid w:val="00DC3D26"/>
    <w:rsid w:val="00DC41FA"/>
    <w:rsid w:val="00DC4774"/>
    <w:rsid w:val="00DC56E6"/>
    <w:rsid w:val="00DC5FC3"/>
    <w:rsid w:val="00DC605D"/>
    <w:rsid w:val="00DC703F"/>
    <w:rsid w:val="00DC7BDE"/>
    <w:rsid w:val="00DC7D32"/>
    <w:rsid w:val="00DC7DC7"/>
    <w:rsid w:val="00DD0168"/>
    <w:rsid w:val="00DD0394"/>
    <w:rsid w:val="00DD09B7"/>
    <w:rsid w:val="00DD0EEB"/>
    <w:rsid w:val="00DD1261"/>
    <w:rsid w:val="00DD20EE"/>
    <w:rsid w:val="00DD3D48"/>
    <w:rsid w:val="00DD420D"/>
    <w:rsid w:val="00DD4396"/>
    <w:rsid w:val="00DD4953"/>
    <w:rsid w:val="00DD4A61"/>
    <w:rsid w:val="00DD5968"/>
    <w:rsid w:val="00DD5A45"/>
    <w:rsid w:val="00DD6D3D"/>
    <w:rsid w:val="00DD702E"/>
    <w:rsid w:val="00DD7347"/>
    <w:rsid w:val="00DD784B"/>
    <w:rsid w:val="00DD791A"/>
    <w:rsid w:val="00DE0B65"/>
    <w:rsid w:val="00DE1014"/>
    <w:rsid w:val="00DE25DF"/>
    <w:rsid w:val="00DE28FF"/>
    <w:rsid w:val="00DE3EA9"/>
    <w:rsid w:val="00DE3F69"/>
    <w:rsid w:val="00DE486B"/>
    <w:rsid w:val="00DE4CCF"/>
    <w:rsid w:val="00DE505E"/>
    <w:rsid w:val="00DE56BF"/>
    <w:rsid w:val="00DE5C26"/>
    <w:rsid w:val="00DF0149"/>
    <w:rsid w:val="00DF0974"/>
    <w:rsid w:val="00DF0B9A"/>
    <w:rsid w:val="00DF0D96"/>
    <w:rsid w:val="00DF13EB"/>
    <w:rsid w:val="00DF1E08"/>
    <w:rsid w:val="00DF2074"/>
    <w:rsid w:val="00DF37AC"/>
    <w:rsid w:val="00DF4432"/>
    <w:rsid w:val="00DF48F0"/>
    <w:rsid w:val="00DF515C"/>
    <w:rsid w:val="00DF5585"/>
    <w:rsid w:val="00DF6807"/>
    <w:rsid w:val="00DF68B2"/>
    <w:rsid w:val="00DF6C32"/>
    <w:rsid w:val="00DF701B"/>
    <w:rsid w:val="00DF71C2"/>
    <w:rsid w:val="00DF72AD"/>
    <w:rsid w:val="00E00987"/>
    <w:rsid w:val="00E00A2C"/>
    <w:rsid w:val="00E02FCF"/>
    <w:rsid w:val="00E04252"/>
    <w:rsid w:val="00E0436E"/>
    <w:rsid w:val="00E04F8E"/>
    <w:rsid w:val="00E058BE"/>
    <w:rsid w:val="00E06699"/>
    <w:rsid w:val="00E06D12"/>
    <w:rsid w:val="00E074E0"/>
    <w:rsid w:val="00E0794F"/>
    <w:rsid w:val="00E07E36"/>
    <w:rsid w:val="00E10574"/>
    <w:rsid w:val="00E10769"/>
    <w:rsid w:val="00E10952"/>
    <w:rsid w:val="00E1120A"/>
    <w:rsid w:val="00E119FA"/>
    <w:rsid w:val="00E11AFD"/>
    <w:rsid w:val="00E125D9"/>
    <w:rsid w:val="00E12AF3"/>
    <w:rsid w:val="00E12B23"/>
    <w:rsid w:val="00E12E8A"/>
    <w:rsid w:val="00E13739"/>
    <w:rsid w:val="00E13F3E"/>
    <w:rsid w:val="00E14856"/>
    <w:rsid w:val="00E1561B"/>
    <w:rsid w:val="00E15AB6"/>
    <w:rsid w:val="00E16432"/>
    <w:rsid w:val="00E1671D"/>
    <w:rsid w:val="00E176B4"/>
    <w:rsid w:val="00E17A60"/>
    <w:rsid w:val="00E200AB"/>
    <w:rsid w:val="00E2069E"/>
    <w:rsid w:val="00E208F7"/>
    <w:rsid w:val="00E21B53"/>
    <w:rsid w:val="00E21D3D"/>
    <w:rsid w:val="00E21E40"/>
    <w:rsid w:val="00E22802"/>
    <w:rsid w:val="00E22ED5"/>
    <w:rsid w:val="00E23760"/>
    <w:rsid w:val="00E2397F"/>
    <w:rsid w:val="00E23C52"/>
    <w:rsid w:val="00E2426E"/>
    <w:rsid w:val="00E24FC6"/>
    <w:rsid w:val="00E25120"/>
    <w:rsid w:val="00E25325"/>
    <w:rsid w:val="00E2549B"/>
    <w:rsid w:val="00E258AC"/>
    <w:rsid w:val="00E2610E"/>
    <w:rsid w:val="00E267C9"/>
    <w:rsid w:val="00E26EB2"/>
    <w:rsid w:val="00E27675"/>
    <w:rsid w:val="00E27A6F"/>
    <w:rsid w:val="00E3081F"/>
    <w:rsid w:val="00E30B39"/>
    <w:rsid w:val="00E31435"/>
    <w:rsid w:val="00E31D09"/>
    <w:rsid w:val="00E31F0D"/>
    <w:rsid w:val="00E32241"/>
    <w:rsid w:val="00E3238A"/>
    <w:rsid w:val="00E324A2"/>
    <w:rsid w:val="00E3278A"/>
    <w:rsid w:val="00E33484"/>
    <w:rsid w:val="00E33742"/>
    <w:rsid w:val="00E33753"/>
    <w:rsid w:val="00E344A2"/>
    <w:rsid w:val="00E344D2"/>
    <w:rsid w:val="00E350D9"/>
    <w:rsid w:val="00E3514C"/>
    <w:rsid w:val="00E35159"/>
    <w:rsid w:val="00E353C6"/>
    <w:rsid w:val="00E359A2"/>
    <w:rsid w:val="00E35E2A"/>
    <w:rsid w:val="00E36121"/>
    <w:rsid w:val="00E3649A"/>
    <w:rsid w:val="00E365AA"/>
    <w:rsid w:val="00E36AF8"/>
    <w:rsid w:val="00E36E92"/>
    <w:rsid w:val="00E37484"/>
    <w:rsid w:val="00E37B1D"/>
    <w:rsid w:val="00E402D7"/>
    <w:rsid w:val="00E40530"/>
    <w:rsid w:val="00E4097D"/>
    <w:rsid w:val="00E40C6E"/>
    <w:rsid w:val="00E40E9B"/>
    <w:rsid w:val="00E41902"/>
    <w:rsid w:val="00E4316E"/>
    <w:rsid w:val="00E434E6"/>
    <w:rsid w:val="00E43890"/>
    <w:rsid w:val="00E43DEA"/>
    <w:rsid w:val="00E447FC"/>
    <w:rsid w:val="00E45B37"/>
    <w:rsid w:val="00E467AC"/>
    <w:rsid w:val="00E4694E"/>
    <w:rsid w:val="00E46DDA"/>
    <w:rsid w:val="00E46F03"/>
    <w:rsid w:val="00E47081"/>
    <w:rsid w:val="00E4771C"/>
    <w:rsid w:val="00E47997"/>
    <w:rsid w:val="00E525F6"/>
    <w:rsid w:val="00E52659"/>
    <w:rsid w:val="00E52EE0"/>
    <w:rsid w:val="00E531A3"/>
    <w:rsid w:val="00E547C1"/>
    <w:rsid w:val="00E54D70"/>
    <w:rsid w:val="00E54E8C"/>
    <w:rsid w:val="00E553D0"/>
    <w:rsid w:val="00E55733"/>
    <w:rsid w:val="00E55D62"/>
    <w:rsid w:val="00E56941"/>
    <w:rsid w:val="00E56BDC"/>
    <w:rsid w:val="00E5732B"/>
    <w:rsid w:val="00E6073B"/>
    <w:rsid w:val="00E6157D"/>
    <w:rsid w:val="00E61D44"/>
    <w:rsid w:val="00E62114"/>
    <w:rsid w:val="00E62915"/>
    <w:rsid w:val="00E6293C"/>
    <w:rsid w:val="00E63141"/>
    <w:rsid w:val="00E63827"/>
    <w:rsid w:val="00E6469D"/>
    <w:rsid w:val="00E654C1"/>
    <w:rsid w:val="00E65FE7"/>
    <w:rsid w:val="00E660AC"/>
    <w:rsid w:val="00E66D18"/>
    <w:rsid w:val="00E675D5"/>
    <w:rsid w:val="00E6780E"/>
    <w:rsid w:val="00E7030D"/>
    <w:rsid w:val="00E70401"/>
    <w:rsid w:val="00E70717"/>
    <w:rsid w:val="00E70A1D"/>
    <w:rsid w:val="00E7146B"/>
    <w:rsid w:val="00E71548"/>
    <w:rsid w:val="00E71816"/>
    <w:rsid w:val="00E718F6"/>
    <w:rsid w:val="00E71A94"/>
    <w:rsid w:val="00E7306B"/>
    <w:rsid w:val="00E73238"/>
    <w:rsid w:val="00E734DB"/>
    <w:rsid w:val="00E73A36"/>
    <w:rsid w:val="00E74144"/>
    <w:rsid w:val="00E74560"/>
    <w:rsid w:val="00E7471F"/>
    <w:rsid w:val="00E74E75"/>
    <w:rsid w:val="00E74F21"/>
    <w:rsid w:val="00E75657"/>
    <w:rsid w:val="00E75A49"/>
    <w:rsid w:val="00E75DC6"/>
    <w:rsid w:val="00E7627C"/>
    <w:rsid w:val="00E76DF1"/>
    <w:rsid w:val="00E77C6F"/>
    <w:rsid w:val="00E80236"/>
    <w:rsid w:val="00E80A7E"/>
    <w:rsid w:val="00E80CD5"/>
    <w:rsid w:val="00E80E69"/>
    <w:rsid w:val="00E81D16"/>
    <w:rsid w:val="00E82544"/>
    <w:rsid w:val="00E83055"/>
    <w:rsid w:val="00E8316A"/>
    <w:rsid w:val="00E843A9"/>
    <w:rsid w:val="00E86D07"/>
    <w:rsid w:val="00E870C4"/>
    <w:rsid w:val="00E8755F"/>
    <w:rsid w:val="00E87625"/>
    <w:rsid w:val="00E878E9"/>
    <w:rsid w:val="00E87B1B"/>
    <w:rsid w:val="00E901F9"/>
    <w:rsid w:val="00E90885"/>
    <w:rsid w:val="00E910AF"/>
    <w:rsid w:val="00E9116D"/>
    <w:rsid w:val="00E92761"/>
    <w:rsid w:val="00E933AF"/>
    <w:rsid w:val="00E936F4"/>
    <w:rsid w:val="00E93A4C"/>
    <w:rsid w:val="00E9438A"/>
    <w:rsid w:val="00E94507"/>
    <w:rsid w:val="00E9495E"/>
    <w:rsid w:val="00E952C0"/>
    <w:rsid w:val="00E960AC"/>
    <w:rsid w:val="00E96190"/>
    <w:rsid w:val="00E9654A"/>
    <w:rsid w:val="00E969C1"/>
    <w:rsid w:val="00E96DA4"/>
    <w:rsid w:val="00E96ED8"/>
    <w:rsid w:val="00EA08C0"/>
    <w:rsid w:val="00EA0F2B"/>
    <w:rsid w:val="00EA15CF"/>
    <w:rsid w:val="00EA1A51"/>
    <w:rsid w:val="00EA220F"/>
    <w:rsid w:val="00EA3415"/>
    <w:rsid w:val="00EA3D62"/>
    <w:rsid w:val="00EA4228"/>
    <w:rsid w:val="00EA460D"/>
    <w:rsid w:val="00EA5B3F"/>
    <w:rsid w:val="00EA69C9"/>
    <w:rsid w:val="00EA6B46"/>
    <w:rsid w:val="00EA7C2C"/>
    <w:rsid w:val="00EA7F74"/>
    <w:rsid w:val="00EB240F"/>
    <w:rsid w:val="00EB2421"/>
    <w:rsid w:val="00EB301B"/>
    <w:rsid w:val="00EB310B"/>
    <w:rsid w:val="00EB39E5"/>
    <w:rsid w:val="00EB3E11"/>
    <w:rsid w:val="00EB3E47"/>
    <w:rsid w:val="00EB3EAC"/>
    <w:rsid w:val="00EB4652"/>
    <w:rsid w:val="00EB4D05"/>
    <w:rsid w:val="00EB4DA4"/>
    <w:rsid w:val="00EB4E40"/>
    <w:rsid w:val="00EB5856"/>
    <w:rsid w:val="00EB5882"/>
    <w:rsid w:val="00EB5BBF"/>
    <w:rsid w:val="00EB5F6A"/>
    <w:rsid w:val="00EB6591"/>
    <w:rsid w:val="00EB6EA8"/>
    <w:rsid w:val="00EB6EB5"/>
    <w:rsid w:val="00EB6FAB"/>
    <w:rsid w:val="00EB7849"/>
    <w:rsid w:val="00EC01CD"/>
    <w:rsid w:val="00EC0437"/>
    <w:rsid w:val="00EC0D21"/>
    <w:rsid w:val="00EC1256"/>
    <w:rsid w:val="00EC1450"/>
    <w:rsid w:val="00EC14F9"/>
    <w:rsid w:val="00EC1E0C"/>
    <w:rsid w:val="00EC2334"/>
    <w:rsid w:val="00EC2426"/>
    <w:rsid w:val="00EC2601"/>
    <w:rsid w:val="00EC2A8C"/>
    <w:rsid w:val="00EC2DEF"/>
    <w:rsid w:val="00EC3456"/>
    <w:rsid w:val="00EC3D13"/>
    <w:rsid w:val="00EC3F27"/>
    <w:rsid w:val="00EC433E"/>
    <w:rsid w:val="00EC4E0C"/>
    <w:rsid w:val="00EC5558"/>
    <w:rsid w:val="00EC650B"/>
    <w:rsid w:val="00EC660F"/>
    <w:rsid w:val="00EC6D61"/>
    <w:rsid w:val="00ED1860"/>
    <w:rsid w:val="00ED1F97"/>
    <w:rsid w:val="00ED274B"/>
    <w:rsid w:val="00ED2F1B"/>
    <w:rsid w:val="00ED34A3"/>
    <w:rsid w:val="00ED40E8"/>
    <w:rsid w:val="00ED4128"/>
    <w:rsid w:val="00ED49D9"/>
    <w:rsid w:val="00ED6473"/>
    <w:rsid w:val="00ED6507"/>
    <w:rsid w:val="00ED6997"/>
    <w:rsid w:val="00ED69C2"/>
    <w:rsid w:val="00ED6F75"/>
    <w:rsid w:val="00ED7693"/>
    <w:rsid w:val="00ED7BE6"/>
    <w:rsid w:val="00EE0239"/>
    <w:rsid w:val="00EE041B"/>
    <w:rsid w:val="00EE1320"/>
    <w:rsid w:val="00EE178E"/>
    <w:rsid w:val="00EE242E"/>
    <w:rsid w:val="00EE256A"/>
    <w:rsid w:val="00EE2CE4"/>
    <w:rsid w:val="00EE2F85"/>
    <w:rsid w:val="00EE32A4"/>
    <w:rsid w:val="00EE3436"/>
    <w:rsid w:val="00EE4AA9"/>
    <w:rsid w:val="00EE4B20"/>
    <w:rsid w:val="00EE516D"/>
    <w:rsid w:val="00EE591F"/>
    <w:rsid w:val="00EE5A42"/>
    <w:rsid w:val="00EE63B2"/>
    <w:rsid w:val="00EE7795"/>
    <w:rsid w:val="00EE7F3C"/>
    <w:rsid w:val="00EF1102"/>
    <w:rsid w:val="00EF1281"/>
    <w:rsid w:val="00EF12DE"/>
    <w:rsid w:val="00EF2066"/>
    <w:rsid w:val="00EF2DDB"/>
    <w:rsid w:val="00EF2DFB"/>
    <w:rsid w:val="00EF30CF"/>
    <w:rsid w:val="00EF3820"/>
    <w:rsid w:val="00EF5225"/>
    <w:rsid w:val="00EF530D"/>
    <w:rsid w:val="00EF5ED5"/>
    <w:rsid w:val="00EF62A3"/>
    <w:rsid w:val="00EF636C"/>
    <w:rsid w:val="00EF710E"/>
    <w:rsid w:val="00EF716D"/>
    <w:rsid w:val="00EF7502"/>
    <w:rsid w:val="00F00A4D"/>
    <w:rsid w:val="00F029B0"/>
    <w:rsid w:val="00F029B7"/>
    <w:rsid w:val="00F02AEB"/>
    <w:rsid w:val="00F03E70"/>
    <w:rsid w:val="00F045CA"/>
    <w:rsid w:val="00F04BA0"/>
    <w:rsid w:val="00F05059"/>
    <w:rsid w:val="00F0563F"/>
    <w:rsid w:val="00F05B11"/>
    <w:rsid w:val="00F06604"/>
    <w:rsid w:val="00F07351"/>
    <w:rsid w:val="00F0783C"/>
    <w:rsid w:val="00F1109A"/>
    <w:rsid w:val="00F11681"/>
    <w:rsid w:val="00F1171A"/>
    <w:rsid w:val="00F11B12"/>
    <w:rsid w:val="00F11F88"/>
    <w:rsid w:val="00F12318"/>
    <w:rsid w:val="00F12679"/>
    <w:rsid w:val="00F12E17"/>
    <w:rsid w:val="00F1315D"/>
    <w:rsid w:val="00F132EA"/>
    <w:rsid w:val="00F135C8"/>
    <w:rsid w:val="00F15F64"/>
    <w:rsid w:val="00F16091"/>
    <w:rsid w:val="00F165A8"/>
    <w:rsid w:val="00F169A8"/>
    <w:rsid w:val="00F17982"/>
    <w:rsid w:val="00F17A8C"/>
    <w:rsid w:val="00F17F7E"/>
    <w:rsid w:val="00F2061C"/>
    <w:rsid w:val="00F20E51"/>
    <w:rsid w:val="00F21988"/>
    <w:rsid w:val="00F21C26"/>
    <w:rsid w:val="00F21E49"/>
    <w:rsid w:val="00F21EC5"/>
    <w:rsid w:val="00F22062"/>
    <w:rsid w:val="00F226C6"/>
    <w:rsid w:val="00F22AEA"/>
    <w:rsid w:val="00F23543"/>
    <w:rsid w:val="00F249A4"/>
    <w:rsid w:val="00F24C45"/>
    <w:rsid w:val="00F24DAC"/>
    <w:rsid w:val="00F25093"/>
    <w:rsid w:val="00F2661E"/>
    <w:rsid w:val="00F27EF5"/>
    <w:rsid w:val="00F3055E"/>
    <w:rsid w:val="00F30817"/>
    <w:rsid w:val="00F309A8"/>
    <w:rsid w:val="00F30EB7"/>
    <w:rsid w:val="00F30F89"/>
    <w:rsid w:val="00F30F9E"/>
    <w:rsid w:val="00F3133C"/>
    <w:rsid w:val="00F31826"/>
    <w:rsid w:val="00F32164"/>
    <w:rsid w:val="00F330DA"/>
    <w:rsid w:val="00F337E1"/>
    <w:rsid w:val="00F337EF"/>
    <w:rsid w:val="00F33C85"/>
    <w:rsid w:val="00F350B5"/>
    <w:rsid w:val="00F3580F"/>
    <w:rsid w:val="00F3654A"/>
    <w:rsid w:val="00F367CA"/>
    <w:rsid w:val="00F374C2"/>
    <w:rsid w:val="00F37BCF"/>
    <w:rsid w:val="00F37BE5"/>
    <w:rsid w:val="00F37F60"/>
    <w:rsid w:val="00F40641"/>
    <w:rsid w:val="00F41428"/>
    <w:rsid w:val="00F415C6"/>
    <w:rsid w:val="00F41833"/>
    <w:rsid w:val="00F42763"/>
    <w:rsid w:val="00F42997"/>
    <w:rsid w:val="00F431C4"/>
    <w:rsid w:val="00F43734"/>
    <w:rsid w:val="00F445E9"/>
    <w:rsid w:val="00F45103"/>
    <w:rsid w:val="00F45C91"/>
    <w:rsid w:val="00F46193"/>
    <w:rsid w:val="00F46375"/>
    <w:rsid w:val="00F507D3"/>
    <w:rsid w:val="00F523FB"/>
    <w:rsid w:val="00F52575"/>
    <w:rsid w:val="00F52C9F"/>
    <w:rsid w:val="00F52DCC"/>
    <w:rsid w:val="00F548FE"/>
    <w:rsid w:val="00F5530D"/>
    <w:rsid w:val="00F556AD"/>
    <w:rsid w:val="00F55CED"/>
    <w:rsid w:val="00F567AC"/>
    <w:rsid w:val="00F568C7"/>
    <w:rsid w:val="00F5784F"/>
    <w:rsid w:val="00F57CA3"/>
    <w:rsid w:val="00F607F0"/>
    <w:rsid w:val="00F60BFB"/>
    <w:rsid w:val="00F61944"/>
    <w:rsid w:val="00F61AF1"/>
    <w:rsid w:val="00F620AD"/>
    <w:rsid w:val="00F62381"/>
    <w:rsid w:val="00F62669"/>
    <w:rsid w:val="00F628D8"/>
    <w:rsid w:val="00F62BE5"/>
    <w:rsid w:val="00F62FA6"/>
    <w:rsid w:val="00F63740"/>
    <w:rsid w:val="00F6379E"/>
    <w:rsid w:val="00F63EDA"/>
    <w:rsid w:val="00F64666"/>
    <w:rsid w:val="00F652F3"/>
    <w:rsid w:val="00F659F6"/>
    <w:rsid w:val="00F65FA0"/>
    <w:rsid w:val="00F66053"/>
    <w:rsid w:val="00F660E7"/>
    <w:rsid w:val="00F66255"/>
    <w:rsid w:val="00F67045"/>
    <w:rsid w:val="00F670D7"/>
    <w:rsid w:val="00F67429"/>
    <w:rsid w:val="00F67452"/>
    <w:rsid w:val="00F67594"/>
    <w:rsid w:val="00F675EE"/>
    <w:rsid w:val="00F67E58"/>
    <w:rsid w:val="00F701C1"/>
    <w:rsid w:val="00F7114E"/>
    <w:rsid w:val="00F71AD9"/>
    <w:rsid w:val="00F72E90"/>
    <w:rsid w:val="00F735C7"/>
    <w:rsid w:val="00F73673"/>
    <w:rsid w:val="00F73EFB"/>
    <w:rsid w:val="00F741F7"/>
    <w:rsid w:val="00F74384"/>
    <w:rsid w:val="00F74406"/>
    <w:rsid w:val="00F75917"/>
    <w:rsid w:val="00F75D4E"/>
    <w:rsid w:val="00F762E6"/>
    <w:rsid w:val="00F7707D"/>
    <w:rsid w:val="00F77CD9"/>
    <w:rsid w:val="00F8178A"/>
    <w:rsid w:val="00F8185C"/>
    <w:rsid w:val="00F81C5F"/>
    <w:rsid w:val="00F82AC0"/>
    <w:rsid w:val="00F83067"/>
    <w:rsid w:val="00F834D4"/>
    <w:rsid w:val="00F845D7"/>
    <w:rsid w:val="00F85470"/>
    <w:rsid w:val="00F85CCD"/>
    <w:rsid w:val="00F85EBD"/>
    <w:rsid w:val="00F87573"/>
    <w:rsid w:val="00F8796F"/>
    <w:rsid w:val="00F9066F"/>
    <w:rsid w:val="00F91196"/>
    <w:rsid w:val="00F91EC5"/>
    <w:rsid w:val="00F9302B"/>
    <w:rsid w:val="00F930B6"/>
    <w:rsid w:val="00F93B0A"/>
    <w:rsid w:val="00F93C13"/>
    <w:rsid w:val="00F941C7"/>
    <w:rsid w:val="00F949F4"/>
    <w:rsid w:val="00F94A59"/>
    <w:rsid w:val="00F95353"/>
    <w:rsid w:val="00F9570F"/>
    <w:rsid w:val="00F95B8F"/>
    <w:rsid w:val="00F96ABC"/>
    <w:rsid w:val="00F97BE1"/>
    <w:rsid w:val="00FA096F"/>
    <w:rsid w:val="00FA0D8D"/>
    <w:rsid w:val="00FA1197"/>
    <w:rsid w:val="00FA1AF2"/>
    <w:rsid w:val="00FA1B81"/>
    <w:rsid w:val="00FA1E4F"/>
    <w:rsid w:val="00FA214F"/>
    <w:rsid w:val="00FA260C"/>
    <w:rsid w:val="00FA2A03"/>
    <w:rsid w:val="00FA2D38"/>
    <w:rsid w:val="00FA3035"/>
    <w:rsid w:val="00FA3632"/>
    <w:rsid w:val="00FA3B3F"/>
    <w:rsid w:val="00FA4918"/>
    <w:rsid w:val="00FA5B0E"/>
    <w:rsid w:val="00FA5F20"/>
    <w:rsid w:val="00FA661D"/>
    <w:rsid w:val="00FA6859"/>
    <w:rsid w:val="00FA72A9"/>
    <w:rsid w:val="00FB00D6"/>
    <w:rsid w:val="00FB08CC"/>
    <w:rsid w:val="00FB1822"/>
    <w:rsid w:val="00FB1EF1"/>
    <w:rsid w:val="00FB1FB0"/>
    <w:rsid w:val="00FB2EEE"/>
    <w:rsid w:val="00FB4905"/>
    <w:rsid w:val="00FB4DC1"/>
    <w:rsid w:val="00FB5291"/>
    <w:rsid w:val="00FB54F5"/>
    <w:rsid w:val="00FB57ED"/>
    <w:rsid w:val="00FB5DF9"/>
    <w:rsid w:val="00FB61CF"/>
    <w:rsid w:val="00FB61E4"/>
    <w:rsid w:val="00FB6969"/>
    <w:rsid w:val="00FB6C47"/>
    <w:rsid w:val="00FB7680"/>
    <w:rsid w:val="00FC0459"/>
    <w:rsid w:val="00FC0BE1"/>
    <w:rsid w:val="00FC0E0E"/>
    <w:rsid w:val="00FC179F"/>
    <w:rsid w:val="00FC1A9D"/>
    <w:rsid w:val="00FC29E6"/>
    <w:rsid w:val="00FC2FF2"/>
    <w:rsid w:val="00FC3199"/>
    <w:rsid w:val="00FC3690"/>
    <w:rsid w:val="00FC3770"/>
    <w:rsid w:val="00FC386C"/>
    <w:rsid w:val="00FC3C09"/>
    <w:rsid w:val="00FC43BE"/>
    <w:rsid w:val="00FC454B"/>
    <w:rsid w:val="00FC5ABE"/>
    <w:rsid w:val="00FC5F8A"/>
    <w:rsid w:val="00FC629A"/>
    <w:rsid w:val="00FC6BF6"/>
    <w:rsid w:val="00FC7155"/>
    <w:rsid w:val="00FC76E1"/>
    <w:rsid w:val="00FC7B2C"/>
    <w:rsid w:val="00FC7EA5"/>
    <w:rsid w:val="00FD006C"/>
    <w:rsid w:val="00FD09FA"/>
    <w:rsid w:val="00FD0B56"/>
    <w:rsid w:val="00FD0DB2"/>
    <w:rsid w:val="00FD1035"/>
    <w:rsid w:val="00FD1BDB"/>
    <w:rsid w:val="00FD28A0"/>
    <w:rsid w:val="00FD3270"/>
    <w:rsid w:val="00FD3322"/>
    <w:rsid w:val="00FD4002"/>
    <w:rsid w:val="00FD4295"/>
    <w:rsid w:val="00FD6096"/>
    <w:rsid w:val="00FD6A59"/>
    <w:rsid w:val="00FD6B58"/>
    <w:rsid w:val="00FD773B"/>
    <w:rsid w:val="00FD7A81"/>
    <w:rsid w:val="00FD7BF0"/>
    <w:rsid w:val="00FE0379"/>
    <w:rsid w:val="00FE0A5F"/>
    <w:rsid w:val="00FE0BFD"/>
    <w:rsid w:val="00FE0EC6"/>
    <w:rsid w:val="00FE16E9"/>
    <w:rsid w:val="00FE17AF"/>
    <w:rsid w:val="00FE20EE"/>
    <w:rsid w:val="00FE23EC"/>
    <w:rsid w:val="00FE2C04"/>
    <w:rsid w:val="00FE2FF7"/>
    <w:rsid w:val="00FE3421"/>
    <w:rsid w:val="00FE3703"/>
    <w:rsid w:val="00FE3995"/>
    <w:rsid w:val="00FE3AED"/>
    <w:rsid w:val="00FE3CA8"/>
    <w:rsid w:val="00FE3F2C"/>
    <w:rsid w:val="00FE43FA"/>
    <w:rsid w:val="00FE48F6"/>
    <w:rsid w:val="00FE4A41"/>
    <w:rsid w:val="00FE4D04"/>
    <w:rsid w:val="00FE5246"/>
    <w:rsid w:val="00FE5446"/>
    <w:rsid w:val="00FE6273"/>
    <w:rsid w:val="00FE6423"/>
    <w:rsid w:val="00FE65E4"/>
    <w:rsid w:val="00FE6A40"/>
    <w:rsid w:val="00FE772E"/>
    <w:rsid w:val="00FE7739"/>
    <w:rsid w:val="00FE7B41"/>
    <w:rsid w:val="00FF07E1"/>
    <w:rsid w:val="00FF083D"/>
    <w:rsid w:val="00FF237C"/>
    <w:rsid w:val="00FF3250"/>
    <w:rsid w:val="00FF4769"/>
    <w:rsid w:val="00FF4C58"/>
    <w:rsid w:val="00FF4D93"/>
    <w:rsid w:val="00FF4EE3"/>
    <w:rsid w:val="00FF594D"/>
    <w:rsid w:val="00FF6681"/>
    <w:rsid w:val="00FF67C4"/>
    <w:rsid w:val="00FF6E22"/>
    <w:rsid w:val="00FF6F2A"/>
    <w:rsid w:val="00FF737B"/>
    <w:rsid w:val="00FF7446"/>
    <w:rsid w:val="00FF7E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pacing w:line="276" w:lineRule="auto"/>
        <w:ind w:firstLine="709"/>
        <w:jc w:val="both"/>
      </w:pPr>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Outline List 1" w:uiPriority="0"/>
    <w:lsdException w:name="Outline List 2" w:uiPriority="0"/>
    <w:lsdException w:name="Table Elegan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a3">
    <w:name w:val="Normal"/>
    <w:qFormat/>
    <w:rsid w:val="00EE242E"/>
    <w:rPr>
      <w:rFonts w:cs="Calibri"/>
      <w:sz w:val="26"/>
      <w:szCs w:val="22"/>
      <w:lang w:eastAsia="en-US"/>
    </w:rPr>
  </w:style>
  <w:style w:type="paragraph" w:styleId="11">
    <w:name w:val="heading 1"/>
    <w:aliases w:val="Заголовок 1 Знак Знак,Заголовок 1 Знак Знак Знак"/>
    <w:basedOn w:val="a3"/>
    <w:next w:val="a3"/>
    <w:link w:val="12"/>
    <w:qFormat/>
    <w:rsid w:val="002839BC"/>
    <w:pPr>
      <w:keepNext/>
      <w:spacing w:before="360"/>
      <w:outlineLvl w:val="0"/>
    </w:pPr>
    <w:rPr>
      <w:rFonts w:cs="Times New Roman"/>
      <w:b/>
      <w:bCs/>
      <w:kern w:val="32"/>
      <w:szCs w:val="32"/>
    </w:rPr>
  </w:style>
  <w:style w:type="paragraph" w:styleId="20">
    <w:name w:val="heading 2"/>
    <w:basedOn w:val="a3"/>
    <w:next w:val="a3"/>
    <w:link w:val="21"/>
    <w:qFormat/>
    <w:rsid w:val="00095B3C"/>
    <w:pPr>
      <w:keepNext/>
      <w:outlineLvl w:val="1"/>
    </w:pPr>
    <w:rPr>
      <w:rFonts w:cs="Times New Roman"/>
      <w:b/>
      <w:bCs/>
      <w:iCs/>
      <w:szCs w:val="28"/>
    </w:rPr>
  </w:style>
  <w:style w:type="paragraph" w:styleId="3">
    <w:name w:val="heading 3"/>
    <w:aliases w:val="Знак2 Знак,Заголовок 3 Знак1,Знак2 Знак Знак"/>
    <w:basedOn w:val="a3"/>
    <w:next w:val="a3"/>
    <w:link w:val="30"/>
    <w:qFormat/>
    <w:rsid w:val="007C0254"/>
    <w:pPr>
      <w:keepNext/>
      <w:numPr>
        <w:ilvl w:val="1"/>
        <w:numId w:val="1"/>
      </w:numPr>
      <w:spacing w:before="240" w:line="240" w:lineRule="auto"/>
      <w:jc w:val="left"/>
      <w:outlineLvl w:val="2"/>
    </w:pPr>
    <w:rPr>
      <w:rFonts w:cs="Times New Roman"/>
      <w:b/>
      <w:bCs/>
      <w:sz w:val="28"/>
      <w:szCs w:val="28"/>
    </w:rPr>
  </w:style>
  <w:style w:type="paragraph" w:styleId="4">
    <w:name w:val="heading 4"/>
    <w:basedOn w:val="a3"/>
    <w:next w:val="a3"/>
    <w:link w:val="40"/>
    <w:qFormat/>
    <w:rsid w:val="00E86D07"/>
    <w:pPr>
      <w:keepNext/>
      <w:spacing w:before="240"/>
      <w:outlineLvl w:val="3"/>
    </w:pPr>
    <w:rPr>
      <w:rFonts w:cs="Times New Roman"/>
      <w:b/>
      <w:szCs w:val="28"/>
    </w:rPr>
  </w:style>
  <w:style w:type="paragraph" w:styleId="5">
    <w:name w:val="heading 5"/>
    <w:basedOn w:val="a3"/>
    <w:next w:val="a3"/>
    <w:link w:val="50"/>
    <w:qFormat/>
    <w:rsid w:val="007C0254"/>
    <w:pPr>
      <w:keepNext/>
      <w:spacing w:line="240" w:lineRule="auto"/>
      <w:ind w:firstLine="0"/>
      <w:jc w:val="center"/>
      <w:outlineLvl w:val="4"/>
    </w:pPr>
    <w:rPr>
      <w:rFonts w:ascii="Calibri" w:hAnsi="Calibri" w:cs="Times New Roman"/>
      <w:b/>
      <w:bCs/>
      <w:i/>
      <w:iCs/>
      <w:szCs w:val="26"/>
    </w:rPr>
  </w:style>
  <w:style w:type="paragraph" w:styleId="6">
    <w:name w:val="heading 6"/>
    <w:basedOn w:val="a3"/>
    <w:next w:val="a3"/>
    <w:link w:val="60"/>
    <w:uiPriority w:val="99"/>
    <w:qFormat/>
    <w:rsid w:val="007C0254"/>
    <w:pPr>
      <w:keepNext/>
      <w:spacing w:line="240" w:lineRule="auto"/>
      <w:ind w:firstLine="0"/>
      <w:jc w:val="center"/>
      <w:outlineLvl w:val="5"/>
    </w:pPr>
    <w:rPr>
      <w:rFonts w:ascii="Calibri" w:hAnsi="Calibri" w:cs="Times New Roman"/>
      <w:b/>
      <w:bCs/>
      <w:sz w:val="20"/>
      <w:szCs w:val="20"/>
    </w:rPr>
  </w:style>
  <w:style w:type="paragraph" w:styleId="7">
    <w:name w:val="heading 7"/>
    <w:basedOn w:val="a3"/>
    <w:next w:val="a3"/>
    <w:link w:val="70"/>
    <w:qFormat/>
    <w:rsid w:val="007C0254"/>
    <w:pPr>
      <w:keepNext/>
      <w:spacing w:line="240" w:lineRule="auto"/>
      <w:ind w:firstLine="0"/>
      <w:jc w:val="center"/>
      <w:outlineLvl w:val="6"/>
    </w:pPr>
    <w:rPr>
      <w:rFonts w:ascii="Calibri" w:hAnsi="Calibri" w:cs="Times New Roman"/>
      <w:sz w:val="24"/>
      <w:szCs w:val="24"/>
    </w:rPr>
  </w:style>
  <w:style w:type="paragraph" w:styleId="8">
    <w:name w:val="heading 8"/>
    <w:basedOn w:val="a3"/>
    <w:next w:val="a3"/>
    <w:link w:val="80"/>
    <w:qFormat/>
    <w:rsid w:val="007C0254"/>
    <w:pPr>
      <w:keepNext/>
      <w:spacing w:line="240" w:lineRule="auto"/>
      <w:ind w:firstLine="0"/>
      <w:jc w:val="left"/>
      <w:outlineLvl w:val="7"/>
    </w:pPr>
    <w:rPr>
      <w:rFonts w:ascii="Calibri" w:hAnsi="Calibri" w:cs="Times New Roman"/>
      <w:i/>
      <w:iCs/>
      <w:sz w:val="24"/>
      <w:szCs w:val="24"/>
    </w:rPr>
  </w:style>
  <w:style w:type="paragraph" w:styleId="9">
    <w:name w:val="heading 9"/>
    <w:basedOn w:val="a3"/>
    <w:next w:val="a3"/>
    <w:link w:val="90"/>
    <w:uiPriority w:val="99"/>
    <w:qFormat/>
    <w:rsid w:val="007C0254"/>
    <w:pPr>
      <w:keepNext/>
      <w:tabs>
        <w:tab w:val="left" w:pos="2700"/>
      </w:tabs>
      <w:spacing w:line="240" w:lineRule="auto"/>
      <w:ind w:right="-120" w:firstLine="0"/>
      <w:jc w:val="left"/>
      <w:outlineLvl w:val="8"/>
    </w:pPr>
    <w:rPr>
      <w:rFonts w:ascii="Cambria" w:hAnsi="Cambria" w:cs="Times New Roman"/>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
    <w:link w:val="11"/>
    <w:locked/>
    <w:rsid w:val="002839BC"/>
    <w:rPr>
      <w:b/>
      <w:bCs/>
      <w:kern w:val="32"/>
      <w:sz w:val="26"/>
      <w:szCs w:val="32"/>
      <w:lang w:eastAsia="en-US"/>
    </w:rPr>
  </w:style>
  <w:style w:type="character" w:customStyle="1" w:styleId="21">
    <w:name w:val="Заголовок 2 Знак"/>
    <w:link w:val="20"/>
    <w:locked/>
    <w:rsid w:val="00095B3C"/>
    <w:rPr>
      <w:b/>
      <w:bCs/>
      <w:iCs/>
      <w:sz w:val="26"/>
      <w:szCs w:val="28"/>
      <w:lang w:eastAsia="en-US"/>
    </w:rPr>
  </w:style>
  <w:style w:type="character" w:customStyle="1" w:styleId="30">
    <w:name w:val="Заголовок 3 Знак"/>
    <w:aliases w:val="Знак2 Знак Знак2,Заголовок 3 Знак1 Знак1,Знак2 Знак Знак Знак"/>
    <w:link w:val="3"/>
    <w:locked/>
    <w:rsid w:val="00812CBE"/>
    <w:rPr>
      <w:b/>
      <w:bCs/>
      <w:sz w:val="28"/>
      <w:szCs w:val="28"/>
      <w:lang w:eastAsia="en-US"/>
    </w:rPr>
  </w:style>
  <w:style w:type="character" w:customStyle="1" w:styleId="Heading4Char">
    <w:name w:val="Heading 4 Char"/>
    <w:uiPriority w:val="99"/>
    <w:semiHidden/>
    <w:locked/>
    <w:rsid w:val="00812CBE"/>
    <w:rPr>
      <w:rFonts w:ascii="Calibri" w:hAnsi="Calibri" w:cs="Times New Roman"/>
      <w:b/>
      <w:bCs/>
      <w:sz w:val="28"/>
      <w:szCs w:val="28"/>
      <w:lang w:eastAsia="en-US"/>
    </w:rPr>
  </w:style>
  <w:style w:type="character" w:customStyle="1" w:styleId="50">
    <w:name w:val="Заголовок 5 Знак"/>
    <w:link w:val="5"/>
    <w:locked/>
    <w:rsid w:val="00812CBE"/>
    <w:rPr>
      <w:rFonts w:ascii="Calibri" w:hAnsi="Calibri" w:cs="Times New Roman"/>
      <w:b/>
      <w:bCs/>
      <w:i/>
      <w:iCs/>
      <w:sz w:val="26"/>
      <w:szCs w:val="26"/>
      <w:lang w:eastAsia="en-US"/>
    </w:rPr>
  </w:style>
  <w:style w:type="character" w:customStyle="1" w:styleId="60">
    <w:name w:val="Заголовок 6 Знак"/>
    <w:link w:val="6"/>
    <w:uiPriority w:val="99"/>
    <w:semiHidden/>
    <w:locked/>
    <w:rsid w:val="00812CBE"/>
    <w:rPr>
      <w:rFonts w:ascii="Calibri" w:hAnsi="Calibri" w:cs="Times New Roman"/>
      <w:b/>
      <w:bCs/>
      <w:lang w:eastAsia="en-US"/>
    </w:rPr>
  </w:style>
  <w:style w:type="character" w:customStyle="1" w:styleId="70">
    <w:name w:val="Заголовок 7 Знак"/>
    <w:link w:val="7"/>
    <w:locked/>
    <w:rsid w:val="00812CBE"/>
    <w:rPr>
      <w:rFonts w:ascii="Calibri" w:hAnsi="Calibri" w:cs="Times New Roman"/>
      <w:sz w:val="24"/>
      <w:szCs w:val="24"/>
      <w:lang w:eastAsia="en-US"/>
    </w:rPr>
  </w:style>
  <w:style w:type="character" w:customStyle="1" w:styleId="80">
    <w:name w:val="Заголовок 8 Знак"/>
    <w:link w:val="8"/>
    <w:locked/>
    <w:rsid w:val="00812CBE"/>
    <w:rPr>
      <w:rFonts w:ascii="Calibri" w:hAnsi="Calibri" w:cs="Times New Roman"/>
      <w:i/>
      <w:iCs/>
      <w:sz w:val="24"/>
      <w:szCs w:val="24"/>
      <w:lang w:eastAsia="en-US"/>
    </w:rPr>
  </w:style>
  <w:style w:type="character" w:customStyle="1" w:styleId="90">
    <w:name w:val="Заголовок 9 Знак"/>
    <w:link w:val="9"/>
    <w:uiPriority w:val="99"/>
    <w:semiHidden/>
    <w:locked/>
    <w:rsid w:val="00812CBE"/>
    <w:rPr>
      <w:rFonts w:ascii="Cambria" w:hAnsi="Cambria" w:cs="Times New Roman"/>
      <w:lang w:eastAsia="en-US"/>
    </w:rPr>
  </w:style>
  <w:style w:type="character" w:customStyle="1" w:styleId="40">
    <w:name w:val="Заголовок 4 Знак"/>
    <w:link w:val="4"/>
    <w:locked/>
    <w:rsid w:val="00E86D07"/>
    <w:rPr>
      <w:b/>
      <w:sz w:val="26"/>
      <w:szCs w:val="28"/>
    </w:rPr>
  </w:style>
  <w:style w:type="paragraph" w:customStyle="1" w:styleId="211">
    <w:name w:val="Знак2 Знак Знак1 Знак1 Знак Знак Знак Знак Знак Знак Знак Знак Знак Знак Знак Знак Знак Знак Знак Знак Знак Знак Знак Знак Знак"/>
    <w:basedOn w:val="a3"/>
    <w:uiPriority w:val="99"/>
    <w:rsid w:val="007C0254"/>
    <w:pPr>
      <w:spacing w:after="160" w:line="240" w:lineRule="exact"/>
      <w:ind w:firstLine="0"/>
      <w:jc w:val="left"/>
    </w:pPr>
    <w:rPr>
      <w:rFonts w:ascii="Verdana" w:hAnsi="Verdana" w:cs="Verdana"/>
      <w:sz w:val="20"/>
      <w:szCs w:val="20"/>
      <w:lang w:val="en-US"/>
    </w:rPr>
  </w:style>
  <w:style w:type="paragraph" w:customStyle="1" w:styleId="13">
    <w:name w:val="Без интервала1"/>
    <w:link w:val="a7"/>
    <w:uiPriority w:val="99"/>
    <w:rsid w:val="007C0254"/>
    <w:pPr>
      <w:spacing w:line="216" w:lineRule="auto"/>
      <w:ind w:left="57" w:right="57"/>
    </w:pPr>
    <w:rPr>
      <w:rFonts w:ascii="Calibri" w:hAnsi="Calibri" w:cs="Calibri"/>
      <w:sz w:val="22"/>
      <w:szCs w:val="22"/>
      <w:lang w:eastAsia="en-US"/>
    </w:rPr>
  </w:style>
  <w:style w:type="character" w:customStyle="1" w:styleId="a7">
    <w:name w:val="Без интервала Знак"/>
    <w:link w:val="13"/>
    <w:uiPriority w:val="99"/>
    <w:locked/>
    <w:rsid w:val="007C0254"/>
    <w:rPr>
      <w:rFonts w:ascii="Calibri" w:hAnsi="Calibri" w:cs="Calibri"/>
      <w:sz w:val="22"/>
      <w:szCs w:val="22"/>
      <w:lang w:val="ru-RU" w:eastAsia="en-US" w:bidi="ar-SA"/>
    </w:rPr>
  </w:style>
  <w:style w:type="paragraph" w:styleId="a8">
    <w:name w:val="Balloon Text"/>
    <w:basedOn w:val="a3"/>
    <w:link w:val="a9"/>
    <w:rsid w:val="007C0254"/>
    <w:rPr>
      <w:rFonts w:ascii="Tahoma" w:hAnsi="Tahoma" w:cs="Times New Roman"/>
      <w:sz w:val="16"/>
      <w:szCs w:val="16"/>
    </w:rPr>
  </w:style>
  <w:style w:type="character" w:customStyle="1" w:styleId="BalloonTextChar">
    <w:name w:val="Balloon Text Char"/>
    <w:uiPriority w:val="99"/>
    <w:semiHidden/>
    <w:locked/>
    <w:rsid w:val="00812CBE"/>
    <w:rPr>
      <w:rFonts w:cs="Times New Roman"/>
      <w:sz w:val="2"/>
      <w:lang w:eastAsia="en-US"/>
    </w:rPr>
  </w:style>
  <w:style w:type="character" w:customStyle="1" w:styleId="a9">
    <w:name w:val="Текст выноски Знак"/>
    <w:link w:val="a8"/>
    <w:locked/>
    <w:rsid w:val="007C0254"/>
    <w:rPr>
      <w:rFonts w:ascii="Tahoma" w:hAnsi="Tahoma" w:cs="Tahoma"/>
      <w:sz w:val="16"/>
      <w:szCs w:val="16"/>
      <w:lang w:val="ru-RU" w:eastAsia="en-US"/>
    </w:rPr>
  </w:style>
  <w:style w:type="table" w:styleId="aa">
    <w:name w:val="Table Grid"/>
    <w:aliases w:val="Table Grid Report"/>
    <w:basedOn w:val="a5"/>
    <w:uiPriority w:val="59"/>
    <w:rsid w:val="007C0254"/>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Основной текст_"/>
    <w:link w:val="31"/>
    <w:uiPriority w:val="99"/>
    <w:locked/>
    <w:rsid w:val="007C0254"/>
    <w:rPr>
      <w:rFonts w:cs="Times New Roman"/>
      <w:sz w:val="27"/>
      <w:szCs w:val="27"/>
      <w:shd w:val="clear" w:color="auto" w:fill="FFFFFF"/>
    </w:rPr>
  </w:style>
  <w:style w:type="paragraph" w:customStyle="1" w:styleId="31">
    <w:name w:val="Основной текст3"/>
    <w:basedOn w:val="a3"/>
    <w:link w:val="ab"/>
    <w:uiPriority w:val="99"/>
    <w:rsid w:val="007C0254"/>
    <w:pPr>
      <w:shd w:val="clear" w:color="auto" w:fill="FFFFFF"/>
      <w:spacing w:line="317" w:lineRule="exact"/>
      <w:ind w:hanging="640"/>
      <w:jc w:val="left"/>
    </w:pPr>
    <w:rPr>
      <w:rFonts w:cs="Times New Roman"/>
      <w:sz w:val="27"/>
      <w:szCs w:val="27"/>
      <w:shd w:val="clear" w:color="auto" w:fill="FFFFFF"/>
    </w:rPr>
  </w:style>
  <w:style w:type="paragraph" w:styleId="ac">
    <w:name w:val="header"/>
    <w:basedOn w:val="a3"/>
    <w:link w:val="ad"/>
    <w:uiPriority w:val="99"/>
    <w:rsid w:val="007C0254"/>
    <w:pPr>
      <w:tabs>
        <w:tab w:val="center" w:pos="4677"/>
        <w:tab w:val="right" w:pos="9355"/>
      </w:tabs>
    </w:pPr>
    <w:rPr>
      <w:rFonts w:ascii="Calibri" w:hAnsi="Calibri" w:cs="Times New Roman"/>
      <w:sz w:val="22"/>
    </w:rPr>
  </w:style>
  <w:style w:type="character" w:customStyle="1" w:styleId="HeaderChar">
    <w:name w:val="Header Char"/>
    <w:uiPriority w:val="99"/>
    <w:semiHidden/>
    <w:locked/>
    <w:rsid w:val="00812CBE"/>
    <w:rPr>
      <w:rFonts w:ascii="Calibri" w:hAnsi="Calibri" w:cs="Calibri"/>
      <w:lang w:eastAsia="en-US"/>
    </w:rPr>
  </w:style>
  <w:style w:type="character" w:customStyle="1" w:styleId="ad">
    <w:name w:val="Верхний колонтитул Знак"/>
    <w:link w:val="ac"/>
    <w:uiPriority w:val="99"/>
    <w:locked/>
    <w:rsid w:val="007C0254"/>
    <w:rPr>
      <w:rFonts w:ascii="Calibri" w:hAnsi="Calibri" w:cs="Calibri"/>
      <w:sz w:val="22"/>
      <w:szCs w:val="22"/>
      <w:lang w:val="ru-RU" w:eastAsia="en-US"/>
    </w:rPr>
  </w:style>
  <w:style w:type="paragraph" w:styleId="ae">
    <w:name w:val="footer"/>
    <w:aliases w:val="Знак, Знак, Знак6,Знак6"/>
    <w:basedOn w:val="a3"/>
    <w:link w:val="af"/>
    <w:uiPriority w:val="99"/>
    <w:rsid w:val="007C0254"/>
    <w:pPr>
      <w:tabs>
        <w:tab w:val="center" w:pos="4677"/>
        <w:tab w:val="right" w:pos="9355"/>
      </w:tabs>
    </w:pPr>
    <w:rPr>
      <w:rFonts w:ascii="Calibri" w:hAnsi="Calibri" w:cs="Times New Roman"/>
      <w:sz w:val="22"/>
    </w:rPr>
  </w:style>
  <w:style w:type="character" w:customStyle="1" w:styleId="FooterChar">
    <w:name w:val="Footer Char"/>
    <w:aliases w:val="Знак Char"/>
    <w:uiPriority w:val="99"/>
    <w:semiHidden/>
    <w:locked/>
    <w:rsid w:val="00812CBE"/>
    <w:rPr>
      <w:rFonts w:ascii="Calibri" w:hAnsi="Calibri" w:cs="Calibri"/>
      <w:lang w:eastAsia="en-US"/>
    </w:rPr>
  </w:style>
  <w:style w:type="character" w:customStyle="1" w:styleId="af">
    <w:name w:val="Нижний колонтитул Знак"/>
    <w:aliases w:val="Знак Знак5, Знак Знак, Знак6 Знак,Знак6 Знак"/>
    <w:link w:val="ae"/>
    <w:uiPriority w:val="99"/>
    <w:locked/>
    <w:rsid w:val="007C0254"/>
    <w:rPr>
      <w:rFonts w:ascii="Calibri" w:hAnsi="Calibri" w:cs="Calibri"/>
      <w:sz w:val="22"/>
      <w:szCs w:val="22"/>
      <w:lang w:val="ru-RU" w:eastAsia="en-US"/>
    </w:rPr>
  </w:style>
  <w:style w:type="character" w:customStyle="1" w:styleId="22">
    <w:name w:val="Оглавление (2)_"/>
    <w:link w:val="23"/>
    <w:uiPriority w:val="99"/>
    <w:locked/>
    <w:rsid w:val="007C0254"/>
    <w:rPr>
      <w:rFonts w:cs="Times New Roman"/>
      <w:sz w:val="27"/>
      <w:szCs w:val="27"/>
      <w:shd w:val="clear" w:color="auto" w:fill="FFFFFF"/>
    </w:rPr>
  </w:style>
  <w:style w:type="paragraph" w:customStyle="1" w:styleId="23">
    <w:name w:val="Оглавление (2)"/>
    <w:basedOn w:val="a3"/>
    <w:link w:val="22"/>
    <w:uiPriority w:val="99"/>
    <w:rsid w:val="007C0254"/>
    <w:pPr>
      <w:shd w:val="clear" w:color="auto" w:fill="FFFFFF"/>
      <w:spacing w:after="420" w:line="240" w:lineRule="atLeast"/>
      <w:ind w:firstLine="0"/>
      <w:jc w:val="left"/>
    </w:pPr>
    <w:rPr>
      <w:rFonts w:cs="Times New Roman"/>
      <w:sz w:val="27"/>
      <w:szCs w:val="27"/>
      <w:shd w:val="clear" w:color="auto" w:fill="FFFFFF"/>
    </w:rPr>
  </w:style>
  <w:style w:type="character" w:customStyle="1" w:styleId="24">
    <w:name w:val="Оглавление 2 Знак"/>
    <w:link w:val="25"/>
    <w:uiPriority w:val="39"/>
    <w:locked/>
    <w:rsid w:val="0056610B"/>
    <w:rPr>
      <w:iCs/>
      <w:sz w:val="26"/>
      <w:szCs w:val="27"/>
      <w:lang w:eastAsia="en-US"/>
    </w:rPr>
  </w:style>
  <w:style w:type="paragraph" w:styleId="25">
    <w:name w:val="toc 2"/>
    <w:basedOn w:val="a3"/>
    <w:next w:val="a3"/>
    <w:link w:val="24"/>
    <w:autoRedefine/>
    <w:uiPriority w:val="39"/>
    <w:rsid w:val="0056610B"/>
    <w:pPr>
      <w:tabs>
        <w:tab w:val="right" w:leader="dot" w:pos="10206"/>
      </w:tabs>
      <w:ind w:left="284"/>
    </w:pPr>
    <w:rPr>
      <w:rFonts w:cs="Times New Roman"/>
      <w:iCs/>
      <w:szCs w:val="27"/>
    </w:rPr>
  </w:style>
  <w:style w:type="character" w:customStyle="1" w:styleId="af0">
    <w:name w:val="Оглавление"/>
    <w:uiPriority w:val="99"/>
    <w:rsid w:val="007C0254"/>
    <w:rPr>
      <w:rFonts w:cs="Times New Roman"/>
      <w:i/>
      <w:iCs/>
      <w:color w:val="000000"/>
      <w:sz w:val="27"/>
      <w:szCs w:val="27"/>
      <w:u w:val="single"/>
      <w:lang w:val="ru-RU" w:eastAsia="en-US"/>
    </w:rPr>
  </w:style>
  <w:style w:type="character" w:customStyle="1" w:styleId="13pt">
    <w:name w:val="Оглавление + 13 pt"/>
    <w:aliases w:val="Не курсив,Основной текст (4) + Полужирный"/>
    <w:uiPriority w:val="99"/>
    <w:rsid w:val="007C0254"/>
    <w:rPr>
      <w:rFonts w:cs="Times New Roman"/>
      <w:i/>
      <w:iCs/>
      <w:color w:val="000000"/>
      <w:spacing w:val="0"/>
      <w:sz w:val="26"/>
      <w:szCs w:val="26"/>
      <w:lang w:val="ru-RU" w:eastAsia="en-US"/>
    </w:rPr>
  </w:style>
  <w:style w:type="character" w:customStyle="1" w:styleId="af1">
    <w:name w:val="Оглавление + Не курсив"/>
    <w:uiPriority w:val="99"/>
    <w:rsid w:val="007C0254"/>
    <w:rPr>
      <w:rFonts w:cs="Times New Roman"/>
      <w:i/>
      <w:iCs/>
      <w:color w:val="000000"/>
      <w:spacing w:val="0"/>
      <w:sz w:val="27"/>
      <w:szCs w:val="27"/>
      <w:lang w:val="ru-RU" w:eastAsia="en-US"/>
    </w:rPr>
  </w:style>
  <w:style w:type="character" w:customStyle="1" w:styleId="14pt">
    <w:name w:val="Оглавление + 14 pt"/>
    <w:aliases w:val="Не курсив3"/>
    <w:uiPriority w:val="99"/>
    <w:rsid w:val="007C0254"/>
    <w:rPr>
      <w:rFonts w:cs="Times New Roman"/>
      <w:i/>
      <w:iCs/>
      <w:color w:val="000000"/>
      <w:spacing w:val="0"/>
      <w:sz w:val="28"/>
      <w:szCs w:val="28"/>
      <w:lang w:val="ru-RU" w:eastAsia="en-US"/>
    </w:rPr>
  </w:style>
  <w:style w:type="character" w:customStyle="1" w:styleId="41">
    <w:name w:val="Основной текст (4)_"/>
    <w:uiPriority w:val="99"/>
    <w:rsid w:val="007C0254"/>
    <w:rPr>
      <w:rFonts w:ascii="Times New Roman" w:hAnsi="Times New Roman" w:cs="Times New Roman"/>
      <w:spacing w:val="0"/>
      <w:sz w:val="27"/>
      <w:szCs w:val="27"/>
    </w:rPr>
  </w:style>
  <w:style w:type="character" w:customStyle="1" w:styleId="42">
    <w:name w:val="Основной текст (4)"/>
    <w:uiPriority w:val="99"/>
    <w:rsid w:val="007C0254"/>
    <w:rPr>
      <w:rFonts w:ascii="Times New Roman" w:hAnsi="Times New Roman" w:cs="Times New Roman"/>
      <w:spacing w:val="0"/>
      <w:sz w:val="27"/>
      <w:szCs w:val="27"/>
      <w:u w:val="single"/>
    </w:rPr>
  </w:style>
  <w:style w:type="character" w:customStyle="1" w:styleId="43">
    <w:name w:val="Основной текст (4) + Не курсив"/>
    <w:uiPriority w:val="99"/>
    <w:rsid w:val="007C0254"/>
    <w:rPr>
      <w:rFonts w:ascii="Times New Roman" w:hAnsi="Times New Roman" w:cs="Times New Roman"/>
      <w:i/>
      <w:iCs/>
      <w:spacing w:val="0"/>
      <w:sz w:val="27"/>
      <w:szCs w:val="27"/>
    </w:rPr>
  </w:style>
  <w:style w:type="character" w:customStyle="1" w:styleId="26">
    <w:name w:val="Основной текст (2)_"/>
    <w:link w:val="27"/>
    <w:locked/>
    <w:rsid w:val="007C0254"/>
    <w:rPr>
      <w:rFonts w:cs="Times New Roman"/>
      <w:sz w:val="27"/>
      <w:szCs w:val="27"/>
      <w:shd w:val="clear" w:color="auto" w:fill="FFFFFF"/>
    </w:rPr>
  </w:style>
  <w:style w:type="paragraph" w:customStyle="1" w:styleId="27">
    <w:name w:val="Основной текст (2)"/>
    <w:basedOn w:val="a3"/>
    <w:link w:val="26"/>
    <w:rsid w:val="007C0254"/>
    <w:pPr>
      <w:shd w:val="clear" w:color="auto" w:fill="FFFFFF"/>
      <w:spacing w:line="514" w:lineRule="exact"/>
      <w:ind w:firstLine="0"/>
      <w:jc w:val="center"/>
    </w:pPr>
    <w:rPr>
      <w:rFonts w:cs="Times New Roman"/>
      <w:sz w:val="27"/>
      <w:szCs w:val="27"/>
      <w:shd w:val="clear" w:color="auto" w:fill="FFFFFF"/>
    </w:rPr>
  </w:style>
  <w:style w:type="character" w:customStyle="1" w:styleId="220">
    <w:name w:val="Заголовок №2 (2)_"/>
    <w:link w:val="221"/>
    <w:uiPriority w:val="99"/>
    <w:locked/>
    <w:rsid w:val="007C0254"/>
    <w:rPr>
      <w:rFonts w:cs="Times New Roman"/>
      <w:sz w:val="27"/>
      <w:szCs w:val="27"/>
      <w:shd w:val="clear" w:color="auto" w:fill="FFFFFF"/>
    </w:rPr>
  </w:style>
  <w:style w:type="paragraph" w:customStyle="1" w:styleId="221">
    <w:name w:val="Заголовок №2 (2)"/>
    <w:basedOn w:val="a3"/>
    <w:link w:val="220"/>
    <w:uiPriority w:val="99"/>
    <w:rsid w:val="007C0254"/>
    <w:pPr>
      <w:shd w:val="clear" w:color="auto" w:fill="FFFFFF"/>
      <w:spacing w:before="720" w:after="420" w:line="240" w:lineRule="atLeast"/>
      <w:ind w:firstLine="0"/>
      <w:jc w:val="left"/>
      <w:outlineLvl w:val="1"/>
    </w:pPr>
    <w:rPr>
      <w:rFonts w:cs="Times New Roman"/>
      <w:sz w:val="27"/>
      <w:szCs w:val="27"/>
      <w:shd w:val="clear" w:color="auto" w:fill="FFFFFF"/>
    </w:rPr>
  </w:style>
  <w:style w:type="character" w:customStyle="1" w:styleId="28">
    <w:name w:val="Основной текст (2) + Не полужирный"/>
    <w:uiPriority w:val="99"/>
    <w:rsid w:val="007C0254"/>
    <w:rPr>
      <w:rFonts w:cs="Times New Roman"/>
      <w:b/>
      <w:bCs/>
      <w:sz w:val="27"/>
      <w:szCs w:val="27"/>
      <w:shd w:val="clear" w:color="auto" w:fill="FFFFFF"/>
    </w:rPr>
  </w:style>
  <w:style w:type="character" w:customStyle="1" w:styleId="32">
    <w:name w:val="Заголовок №3_"/>
    <w:link w:val="33"/>
    <w:uiPriority w:val="99"/>
    <w:locked/>
    <w:rsid w:val="007C0254"/>
    <w:rPr>
      <w:rFonts w:cs="Times New Roman"/>
      <w:sz w:val="27"/>
      <w:szCs w:val="27"/>
      <w:shd w:val="clear" w:color="auto" w:fill="FFFFFF"/>
    </w:rPr>
  </w:style>
  <w:style w:type="paragraph" w:customStyle="1" w:styleId="33">
    <w:name w:val="Заголовок №3"/>
    <w:basedOn w:val="a3"/>
    <w:link w:val="32"/>
    <w:uiPriority w:val="99"/>
    <w:rsid w:val="007C0254"/>
    <w:pPr>
      <w:shd w:val="clear" w:color="auto" w:fill="FFFFFF"/>
      <w:spacing w:before="600" w:line="322" w:lineRule="exact"/>
      <w:ind w:firstLine="0"/>
      <w:jc w:val="left"/>
      <w:outlineLvl w:val="2"/>
    </w:pPr>
    <w:rPr>
      <w:rFonts w:cs="Times New Roman"/>
      <w:sz w:val="27"/>
      <w:szCs w:val="27"/>
      <w:shd w:val="clear" w:color="auto" w:fill="FFFFFF"/>
    </w:rPr>
  </w:style>
  <w:style w:type="character" w:customStyle="1" w:styleId="51">
    <w:name w:val="Основной текст (5)_"/>
    <w:link w:val="52"/>
    <w:uiPriority w:val="99"/>
    <w:locked/>
    <w:rsid w:val="007C0254"/>
    <w:rPr>
      <w:rFonts w:cs="Times New Roman"/>
      <w:sz w:val="27"/>
      <w:szCs w:val="27"/>
      <w:shd w:val="clear" w:color="auto" w:fill="FFFFFF"/>
    </w:rPr>
  </w:style>
  <w:style w:type="paragraph" w:customStyle="1" w:styleId="52">
    <w:name w:val="Основной текст (5)"/>
    <w:basedOn w:val="a3"/>
    <w:link w:val="51"/>
    <w:uiPriority w:val="99"/>
    <w:rsid w:val="007C0254"/>
    <w:pPr>
      <w:shd w:val="clear" w:color="auto" w:fill="FFFFFF"/>
      <w:spacing w:before="300" w:line="240" w:lineRule="atLeast"/>
      <w:ind w:firstLine="0"/>
      <w:jc w:val="center"/>
    </w:pPr>
    <w:rPr>
      <w:rFonts w:cs="Times New Roman"/>
      <w:sz w:val="27"/>
      <w:szCs w:val="27"/>
      <w:shd w:val="clear" w:color="auto" w:fill="FFFFFF"/>
    </w:rPr>
  </w:style>
  <w:style w:type="character" w:customStyle="1" w:styleId="af2">
    <w:name w:val="Основной текст + Полужирный"/>
    <w:uiPriority w:val="99"/>
    <w:rsid w:val="007C0254"/>
    <w:rPr>
      <w:rFonts w:cs="Times New Roman"/>
      <w:b/>
      <w:bCs/>
      <w:spacing w:val="0"/>
      <w:sz w:val="27"/>
      <w:szCs w:val="27"/>
      <w:shd w:val="clear" w:color="auto" w:fill="FFFFFF"/>
    </w:rPr>
  </w:style>
  <w:style w:type="character" w:customStyle="1" w:styleId="120">
    <w:name w:val="Основной текст + 12"/>
    <w:aliases w:val="5 pt"/>
    <w:uiPriority w:val="99"/>
    <w:rsid w:val="007C0254"/>
    <w:rPr>
      <w:rFonts w:cs="Times New Roman"/>
      <w:spacing w:val="0"/>
      <w:sz w:val="25"/>
      <w:szCs w:val="25"/>
      <w:shd w:val="clear" w:color="auto" w:fill="FFFFFF"/>
    </w:rPr>
  </w:style>
  <w:style w:type="character" w:customStyle="1" w:styleId="14">
    <w:name w:val="Заголовок №1_"/>
    <w:link w:val="15"/>
    <w:uiPriority w:val="99"/>
    <w:locked/>
    <w:rsid w:val="007C0254"/>
    <w:rPr>
      <w:rFonts w:cs="Times New Roman"/>
      <w:sz w:val="27"/>
      <w:szCs w:val="27"/>
      <w:shd w:val="clear" w:color="auto" w:fill="FFFFFF"/>
    </w:rPr>
  </w:style>
  <w:style w:type="paragraph" w:customStyle="1" w:styleId="15">
    <w:name w:val="Заголовок №1"/>
    <w:basedOn w:val="a3"/>
    <w:link w:val="14"/>
    <w:uiPriority w:val="99"/>
    <w:rsid w:val="007C0254"/>
    <w:pPr>
      <w:shd w:val="clear" w:color="auto" w:fill="FFFFFF"/>
      <w:spacing w:before="300" w:after="420" w:line="240" w:lineRule="atLeast"/>
      <w:ind w:firstLine="0"/>
      <w:jc w:val="left"/>
      <w:outlineLvl w:val="0"/>
    </w:pPr>
    <w:rPr>
      <w:rFonts w:cs="Times New Roman"/>
      <w:sz w:val="27"/>
      <w:szCs w:val="27"/>
      <w:shd w:val="clear" w:color="auto" w:fill="FFFFFF"/>
    </w:rPr>
  </w:style>
  <w:style w:type="character" w:customStyle="1" w:styleId="29">
    <w:name w:val="Заголовок №2_"/>
    <w:link w:val="2a"/>
    <w:locked/>
    <w:rsid w:val="007C0254"/>
    <w:rPr>
      <w:rFonts w:cs="Times New Roman"/>
      <w:sz w:val="27"/>
      <w:szCs w:val="27"/>
      <w:shd w:val="clear" w:color="auto" w:fill="FFFFFF"/>
    </w:rPr>
  </w:style>
  <w:style w:type="paragraph" w:customStyle="1" w:styleId="2a">
    <w:name w:val="Заголовок №2"/>
    <w:basedOn w:val="a3"/>
    <w:link w:val="29"/>
    <w:rsid w:val="007C0254"/>
    <w:pPr>
      <w:shd w:val="clear" w:color="auto" w:fill="FFFFFF"/>
      <w:spacing w:before="540" w:after="180" w:line="240" w:lineRule="atLeast"/>
      <w:ind w:hanging="760"/>
      <w:jc w:val="left"/>
      <w:outlineLvl w:val="1"/>
    </w:pPr>
    <w:rPr>
      <w:rFonts w:cs="Times New Roman"/>
      <w:sz w:val="27"/>
      <w:szCs w:val="27"/>
      <w:shd w:val="clear" w:color="auto" w:fill="FFFFFF"/>
    </w:rPr>
  </w:style>
  <w:style w:type="character" w:customStyle="1" w:styleId="11pt">
    <w:name w:val="Основной текст + 11 pt"/>
    <w:aliases w:val="Полужирный"/>
    <w:uiPriority w:val="99"/>
    <w:rsid w:val="007C0254"/>
    <w:rPr>
      <w:rFonts w:cs="Times New Roman"/>
      <w:b/>
      <w:bCs/>
      <w:spacing w:val="0"/>
      <w:sz w:val="22"/>
      <w:szCs w:val="22"/>
      <w:shd w:val="clear" w:color="auto" w:fill="FFFFFF"/>
    </w:rPr>
  </w:style>
  <w:style w:type="character" w:customStyle="1" w:styleId="Tahoma">
    <w:name w:val="Основной текст + Tahoma"/>
    <w:aliases w:val="11,5 pt12"/>
    <w:uiPriority w:val="99"/>
    <w:rsid w:val="007C0254"/>
    <w:rPr>
      <w:rFonts w:ascii="Tahoma" w:hAnsi="Tahoma" w:cs="Tahoma"/>
      <w:spacing w:val="0"/>
      <w:sz w:val="23"/>
      <w:szCs w:val="23"/>
      <w:shd w:val="clear" w:color="auto" w:fill="FFFFFF"/>
    </w:rPr>
  </w:style>
  <w:style w:type="character" w:customStyle="1" w:styleId="16">
    <w:name w:val="Основной текст1"/>
    <w:uiPriority w:val="99"/>
    <w:rsid w:val="007C0254"/>
    <w:rPr>
      <w:rFonts w:cs="Times New Roman"/>
      <w:spacing w:val="0"/>
      <w:sz w:val="27"/>
      <w:szCs w:val="27"/>
      <w:u w:val="single"/>
      <w:shd w:val="clear" w:color="auto" w:fill="FFFFFF"/>
    </w:rPr>
  </w:style>
  <w:style w:type="character" w:customStyle="1" w:styleId="61">
    <w:name w:val="Основной текст (6)_"/>
    <w:link w:val="62"/>
    <w:locked/>
    <w:rsid w:val="007C0254"/>
    <w:rPr>
      <w:rFonts w:cs="Times New Roman"/>
      <w:shd w:val="clear" w:color="auto" w:fill="FFFFFF"/>
    </w:rPr>
  </w:style>
  <w:style w:type="paragraph" w:customStyle="1" w:styleId="62">
    <w:name w:val="Основной текст (6)"/>
    <w:basedOn w:val="a3"/>
    <w:link w:val="61"/>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71">
    <w:name w:val="Основной текст (7)_"/>
    <w:rsid w:val="007C0254"/>
    <w:rPr>
      <w:rFonts w:ascii="Times New Roman" w:hAnsi="Times New Roman" w:cs="Times New Roman"/>
      <w:spacing w:val="0"/>
      <w:sz w:val="22"/>
      <w:szCs w:val="22"/>
    </w:rPr>
  </w:style>
  <w:style w:type="character" w:customStyle="1" w:styleId="72">
    <w:name w:val="Основной текст (7)"/>
    <w:basedOn w:val="71"/>
    <w:rsid w:val="007C0254"/>
    <w:rPr>
      <w:rFonts w:ascii="Times New Roman" w:hAnsi="Times New Roman" w:cs="Times New Roman"/>
      <w:spacing w:val="0"/>
      <w:sz w:val="22"/>
      <w:szCs w:val="22"/>
    </w:rPr>
  </w:style>
  <w:style w:type="character" w:customStyle="1" w:styleId="63">
    <w:name w:val="Основной текст (6) + Полужирный"/>
    <w:uiPriority w:val="99"/>
    <w:rsid w:val="007C0254"/>
    <w:rPr>
      <w:rFonts w:cs="Times New Roman"/>
      <w:b/>
      <w:bCs/>
      <w:spacing w:val="0"/>
      <w:sz w:val="22"/>
      <w:szCs w:val="22"/>
      <w:shd w:val="clear" w:color="auto" w:fill="FFFFFF"/>
    </w:rPr>
  </w:style>
  <w:style w:type="character" w:customStyle="1" w:styleId="81">
    <w:name w:val="Основной текст (8)_"/>
    <w:link w:val="82"/>
    <w:uiPriority w:val="99"/>
    <w:locked/>
    <w:rsid w:val="007C0254"/>
    <w:rPr>
      <w:rFonts w:cs="Times New Roman"/>
      <w:sz w:val="23"/>
      <w:szCs w:val="23"/>
      <w:shd w:val="clear" w:color="auto" w:fill="FFFFFF"/>
    </w:rPr>
  </w:style>
  <w:style w:type="paragraph" w:customStyle="1" w:styleId="82">
    <w:name w:val="Основной текст (8)"/>
    <w:basedOn w:val="a3"/>
    <w:link w:val="81"/>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af3">
    <w:name w:val="Подпись к таблице_"/>
    <w:link w:val="af4"/>
    <w:locked/>
    <w:rsid w:val="007C0254"/>
    <w:rPr>
      <w:rFonts w:cs="Times New Roman"/>
      <w:shd w:val="clear" w:color="auto" w:fill="FFFFFF"/>
    </w:rPr>
  </w:style>
  <w:style w:type="paragraph" w:customStyle="1" w:styleId="af4">
    <w:name w:val="Подпись к таблице"/>
    <w:basedOn w:val="a3"/>
    <w:link w:val="af3"/>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91">
    <w:name w:val="Основной текст (9)_"/>
    <w:link w:val="92"/>
    <w:uiPriority w:val="99"/>
    <w:locked/>
    <w:rsid w:val="007C0254"/>
    <w:rPr>
      <w:rFonts w:cs="Times New Roman"/>
      <w:sz w:val="15"/>
      <w:szCs w:val="15"/>
      <w:shd w:val="clear" w:color="auto" w:fill="FFFFFF"/>
    </w:rPr>
  </w:style>
  <w:style w:type="paragraph" w:customStyle="1" w:styleId="92">
    <w:name w:val="Основной текст (9)"/>
    <w:basedOn w:val="a3"/>
    <w:link w:val="91"/>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67">
    <w:name w:val="Основной текст (6) + 7"/>
    <w:aliases w:val="5 pt11"/>
    <w:uiPriority w:val="99"/>
    <w:rsid w:val="007C0254"/>
    <w:rPr>
      <w:rFonts w:cs="Times New Roman"/>
      <w:spacing w:val="0"/>
      <w:sz w:val="15"/>
      <w:szCs w:val="15"/>
      <w:shd w:val="clear" w:color="auto" w:fill="FFFFFF"/>
    </w:rPr>
  </w:style>
  <w:style w:type="character" w:customStyle="1" w:styleId="100">
    <w:name w:val="Основной текст (10)_"/>
    <w:link w:val="101"/>
    <w:uiPriority w:val="99"/>
    <w:locked/>
    <w:rsid w:val="007C0254"/>
    <w:rPr>
      <w:rFonts w:ascii="Tahoma" w:hAnsi="Tahoma" w:cs="Tahoma"/>
      <w:shd w:val="clear" w:color="auto" w:fill="FFFFFF"/>
    </w:rPr>
  </w:style>
  <w:style w:type="paragraph" w:customStyle="1" w:styleId="101">
    <w:name w:val="Основной текст (10)"/>
    <w:basedOn w:val="a3"/>
    <w:link w:val="10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000">
    <w:name w:val="Основной текст (100)_"/>
    <w:uiPriority w:val="99"/>
    <w:rsid w:val="007C0254"/>
    <w:rPr>
      <w:rFonts w:ascii="Tahoma" w:hAnsi="Tahoma" w:cs="Tahoma"/>
      <w:spacing w:val="0"/>
      <w:sz w:val="19"/>
      <w:szCs w:val="19"/>
    </w:rPr>
  </w:style>
  <w:style w:type="character" w:customStyle="1" w:styleId="102">
    <w:name w:val="Основной текст (102)_"/>
    <w:link w:val="1020"/>
    <w:uiPriority w:val="99"/>
    <w:locked/>
    <w:rsid w:val="007C0254"/>
    <w:rPr>
      <w:rFonts w:cs="Times New Roman"/>
      <w:sz w:val="18"/>
      <w:szCs w:val="18"/>
      <w:shd w:val="clear" w:color="auto" w:fill="FFFFFF"/>
    </w:rPr>
  </w:style>
  <w:style w:type="paragraph" w:customStyle="1" w:styleId="1020">
    <w:name w:val="Основной текст (102)"/>
    <w:basedOn w:val="a3"/>
    <w:link w:val="102"/>
    <w:uiPriority w:val="99"/>
    <w:rsid w:val="007C0254"/>
    <w:pPr>
      <w:shd w:val="clear" w:color="auto" w:fill="FFFFFF"/>
      <w:spacing w:line="240" w:lineRule="atLeast"/>
      <w:ind w:firstLine="0"/>
      <w:jc w:val="left"/>
    </w:pPr>
    <w:rPr>
      <w:rFonts w:cs="Times New Roman"/>
      <w:sz w:val="18"/>
      <w:szCs w:val="18"/>
      <w:shd w:val="clear" w:color="auto" w:fill="FFFFFF"/>
    </w:rPr>
  </w:style>
  <w:style w:type="character" w:customStyle="1" w:styleId="1001">
    <w:name w:val="Основной текст (100)"/>
    <w:basedOn w:val="1000"/>
    <w:uiPriority w:val="99"/>
    <w:rsid w:val="007C0254"/>
    <w:rPr>
      <w:rFonts w:ascii="Tahoma" w:hAnsi="Tahoma" w:cs="Tahoma"/>
      <w:spacing w:val="0"/>
      <w:sz w:val="19"/>
      <w:szCs w:val="19"/>
    </w:rPr>
  </w:style>
  <w:style w:type="character" w:customStyle="1" w:styleId="613">
    <w:name w:val="Основной текст (6) + 13"/>
    <w:aliases w:val="5 pt10,Курсив,Интервал -1 pt"/>
    <w:uiPriority w:val="99"/>
    <w:rsid w:val="007C0254"/>
    <w:rPr>
      <w:rFonts w:cs="Times New Roman"/>
      <w:i/>
      <w:iCs/>
      <w:spacing w:val="-30"/>
      <w:sz w:val="27"/>
      <w:szCs w:val="27"/>
      <w:shd w:val="clear" w:color="auto" w:fill="FFFFFF"/>
    </w:rPr>
  </w:style>
  <w:style w:type="character" w:customStyle="1" w:styleId="4-1pt">
    <w:name w:val="Основной текст (4) + Интервал -1 pt"/>
    <w:uiPriority w:val="99"/>
    <w:rsid w:val="007C0254"/>
    <w:rPr>
      <w:rFonts w:ascii="Times New Roman" w:hAnsi="Times New Roman" w:cs="Times New Roman"/>
      <w:spacing w:val="-30"/>
      <w:sz w:val="27"/>
      <w:szCs w:val="27"/>
      <w:lang w:val="en-US"/>
    </w:rPr>
  </w:style>
  <w:style w:type="character" w:customStyle="1" w:styleId="6Tahoma">
    <w:name w:val="Основной текст (6) + Tahoma"/>
    <w:aliases w:val="9,5 pt9"/>
    <w:uiPriority w:val="99"/>
    <w:rsid w:val="007C0254"/>
    <w:rPr>
      <w:rFonts w:ascii="Tahoma" w:hAnsi="Tahoma" w:cs="Tahoma"/>
      <w:spacing w:val="0"/>
      <w:sz w:val="19"/>
      <w:szCs w:val="19"/>
      <w:shd w:val="clear" w:color="auto" w:fill="FFFFFF"/>
    </w:rPr>
  </w:style>
  <w:style w:type="character" w:customStyle="1" w:styleId="4Tahoma">
    <w:name w:val="Основной текст (4) + Tahoma"/>
    <w:aliases w:val="7,5 pt8,Не курсив2"/>
    <w:uiPriority w:val="99"/>
    <w:rsid w:val="007C0254"/>
    <w:rPr>
      <w:rFonts w:ascii="Tahoma" w:hAnsi="Tahoma" w:cs="Tahoma"/>
      <w:i/>
      <w:iCs/>
      <w:spacing w:val="0"/>
      <w:sz w:val="15"/>
      <w:szCs w:val="15"/>
    </w:rPr>
  </w:style>
  <w:style w:type="character" w:customStyle="1" w:styleId="2b">
    <w:name w:val="Подпись к таблице (2)_"/>
    <w:link w:val="2c"/>
    <w:locked/>
    <w:rsid w:val="007C0254"/>
    <w:rPr>
      <w:rFonts w:cs="Times New Roman"/>
      <w:sz w:val="27"/>
      <w:szCs w:val="27"/>
      <w:shd w:val="clear" w:color="auto" w:fill="FFFFFF"/>
    </w:rPr>
  </w:style>
  <w:style w:type="paragraph" w:customStyle="1" w:styleId="2c">
    <w:name w:val="Подпись к таблице (2)"/>
    <w:basedOn w:val="a3"/>
    <w:link w:val="2b"/>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110">
    <w:name w:val="Основной текст (11)_"/>
    <w:link w:val="111"/>
    <w:uiPriority w:val="99"/>
    <w:locked/>
    <w:rsid w:val="007C0254"/>
    <w:rPr>
      <w:rFonts w:cs="Times New Roman"/>
      <w:sz w:val="28"/>
      <w:szCs w:val="28"/>
      <w:shd w:val="clear" w:color="auto" w:fill="FFFFFF"/>
    </w:rPr>
  </w:style>
  <w:style w:type="paragraph" w:customStyle="1" w:styleId="111">
    <w:name w:val="Основной текст (11)"/>
    <w:basedOn w:val="a3"/>
    <w:link w:val="110"/>
    <w:uiPriority w:val="99"/>
    <w:rsid w:val="007C0254"/>
    <w:pPr>
      <w:shd w:val="clear" w:color="auto" w:fill="FFFFFF"/>
      <w:spacing w:line="240" w:lineRule="atLeast"/>
      <w:ind w:firstLine="0"/>
      <w:jc w:val="left"/>
    </w:pPr>
    <w:rPr>
      <w:rFonts w:cs="Times New Roman"/>
      <w:sz w:val="28"/>
      <w:szCs w:val="28"/>
      <w:shd w:val="clear" w:color="auto" w:fill="FFFFFF"/>
    </w:rPr>
  </w:style>
  <w:style w:type="character" w:customStyle="1" w:styleId="123">
    <w:name w:val="Основной текст (123)_"/>
    <w:link w:val="1230"/>
    <w:uiPriority w:val="99"/>
    <w:locked/>
    <w:rsid w:val="007C0254"/>
    <w:rPr>
      <w:rFonts w:ascii="Tahoma" w:hAnsi="Tahoma" w:cs="Tahoma"/>
      <w:sz w:val="23"/>
      <w:szCs w:val="23"/>
      <w:shd w:val="clear" w:color="auto" w:fill="FFFFFF"/>
    </w:rPr>
  </w:style>
  <w:style w:type="paragraph" w:customStyle="1" w:styleId="1230">
    <w:name w:val="Основной текст (123)"/>
    <w:basedOn w:val="a3"/>
    <w:link w:val="123"/>
    <w:uiPriority w:val="99"/>
    <w:rsid w:val="007C0254"/>
    <w:pPr>
      <w:shd w:val="clear" w:color="auto" w:fill="FFFFFF"/>
      <w:spacing w:line="240" w:lineRule="atLeast"/>
      <w:ind w:firstLine="0"/>
      <w:jc w:val="right"/>
    </w:pPr>
    <w:rPr>
      <w:rFonts w:ascii="Tahoma" w:hAnsi="Tahoma" w:cs="Times New Roman"/>
      <w:sz w:val="23"/>
      <w:szCs w:val="23"/>
      <w:shd w:val="clear" w:color="auto" w:fill="FFFFFF"/>
    </w:rPr>
  </w:style>
  <w:style w:type="character" w:customStyle="1" w:styleId="123TimesNewRoman">
    <w:name w:val="Основной текст (123) + Times New Roman"/>
    <w:aliases w:val="11 pt,Полужирный7"/>
    <w:uiPriority w:val="99"/>
    <w:rsid w:val="007C0254"/>
    <w:rPr>
      <w:rFonts w:ascii="Times New Roman" w:hAnsi="Times New Roman" w:cs="Times New Roman"/>
      <w:b/>
      <w:bCs/>
      <w:sz w:val="22"/>
      <w:szCs w:val="22"/>
      <w:shd w:val="clear" w:color="auto" w:fill="FFFFFF"/>
    </w:rPr>
  </w:style>
  <w:style w:type="character" w:customStyle="1" w:styleId="1231pt">
    <w:name w:val="Основной текст (123) + Интервал 1 pt"/>
    <w:uiPriority w:val="99"/>
    <w:rsid w:val="007C0254"/>
    <w:rPr>
      <w:rFonts w:ascii="Tahoma" w:hAnsi="Tahoma" w:cs="Tahoma"/>
      <w:spacing w:val="30"/>
      <w:sz w:val="23"/>
      <w:szCs w:val="23"/>
      <w:shd w:val="clear" w:color="auto" w:fill="FFFFFF"/>
    </w:rPr>
  </w:style>
  <w:style w:type="character" w:customStyle="1" w:styleId="112">
    <w:name w:val="Основной текст + 11"/>
    <w:aliases w:val="5 pt7,Полужирный6"/>
    <w:uiPriority w:val="99"/>
    <w:rsid w:val="007C0254"/>
    <w:rPr>
      <w:rFonts w:cs="Times New Roman"/>
      <w:b/>
      <w:bCs/>
      <w:spacing w:val="0"/>
      <w:sz w:val="23"/>
      <w:szCs w:val="23"/>
      <w:shd w:val="clear" w:color="auto" w:fill="FFFFFF"/>
    </w:rPr>
  </w:style>
  <w:style w:type="character" w:customStyle="1" w:styleId="103">
    <w:name w:val="Основной текст + 10"/>
    <w:aliases w:val="5 pt6,Полужирный5"/>
    <w:uiPriority w:val="99"/>
    <w:rsid w:val="007C0254"/>
    <w:rPr>
      <w:rFonts w:cs="Times New Roman"/>
      <w:b/>
      <w:bCs/>
      <w:spacing w:val="0"/>
      <w:sz w:val="21"/>
      <w:szCs w:val="21"/>
      <w:shd w:val="clear" w:color="auto" w:fill="FFFFFF"/>
    </w:rPr>
  </w:style>
  <w:style w:type="character" w:customStyle="1" w:styleId="130">
    <w:name w:val="Основной текст (13)_"/>
    <w:link w:val="131"/>
    <w:uiPriority w:val="99"/>
    <w:locked/>
    <w:rsid w:val="007C0254"/>
    <w:rPr>
      <w:rFonts w:cs="Times New Roman"/>
      <w:sz w:val="10"/>
      <w:szCs w:val="10"/>
      <w:shd w:val="clear" w:color="auto" w:fill="FFFFFF"/>
    </w:rPr>
  </w:style>
  <w:style w:type="paragraph" w:customStyle="1" w:styleId="131">
    <w:name w:val="Основной текст (13)"/>
    <w:basedOn w:val="a3"/>
    <w:link w:val="13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40">
    <w:name w:val="Основной текст (14)_"/>
    <w:link w:val="141"/>
    <w:locked/>
    <w:rsid w:val="007C0254"/>
    <w:rPr>
      <w:rFonts w:cs="Times New Roman"/>
      <w:sz w:val="10"/>
      <w:szCs w:val="10"/>
      <w:shd w:val="clear" w:color="auto" w:fill="FFFFFF"/>
    </w:rPr>
  </w:style>
  <w:style w:type="paragraph" w:customStyle="1" w:styleId="141">
    <w:name w:val="Основной текст (14)"/>
    <w:basedOn w:val="a3"/>
    <w:link w:val="140"/>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50">
    <w:name w:val="Основной текст (15)_"/>
    <w:link w:val="151"/>
    <w:uiPriority w:val="99"/>
    <w:locked/>
    <w:rsid w:val="007C0254"/>
    <w:rPr>
      <w:rFonts w:cs="Times New Roman"/>
      <w:sz w:val="10"/>
      <w:szCs w:val="10"/>
      <w:shd w:val="clear" w:color="auto" w:fill="FFFFFF"/>
    </w:rPr>
  </w:style>
  <w:style w:type="paragraph" w:customStyle="1" w:styleId="151">
    <w:name w:val="Основной текст (15)"/>
    <w:basedOn w:val="a3"/>
    <w:link w:val="15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7">
    <w:name w:val="Основной текст + Полужирный1"/>
    <w:aliases w:val="Курсив1"/>
    <w:uiPriority w:val="99"/>
    <w:rsid w:val="007C0254"/>
    <w:rPr>
      <w:rFonts w:cs="Times New Roman"/>
      <w:b/>
      <w:bCs/>
      <w:i/>
      <w:iCs/>
      <w:spacing w:val="0"/>
      <w:sz w:val="27"/>
      <w:szCs w:val="27"/>
      <w:shd w:val="clear" w:color="auto" w:fill="FFFFFF"/>
    </w:rPr>
  </w:style>
  <w:style w:type="character" w:customStyle="1" w:styleId="160">
    <w:name w:val="Основной текст (16)_"/>
    <w:link w:val="161"/>
    <w:uiPriority w:val="99"/>
    <w:locked/>
    <w:rsid w:val="007C0254"/>
    <w:rPr>
      <w:rFonts w:cs="Times New Roman"/>
      <w:sz w:val="27"/>
      <w:szCs w:val="27"/>
      <w:shd w:val="clear" w:color="auto" w:fill="FFFFFF"/>
    </w:rPr>
  </w:style>
  <w:style w:type="paragraph" w:customStyle="1" w:styleId="161">
    <w:name w:val="Основной текст (16)"/>
    <w:basedOn w:val="a3"/>
    <w:link w:val="160"/>
    <w:uiPriority w:val="99"/>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83">
    <w:name w:val="Основной текст + 8"/>
    <w:aliases w:val="5 pt5"/>
    <w:uiPriority w:val="99"/>
    <w:rsid w:val="007C0254"/>
    <w:rPr>
      <w:rFonts w:cs="Times New Roman"/>
      <w:spacing w:val="0"/>
      <w:sz w:val="17"/>
      <w:szCs w:val="17"/>
      <w:shd w:val="clear" w:color="auto" w:fill="FFFFFF"/>
    </w:rPr>
  </w:style>
  <w:style w:type="character" w:customStyle="1" w:styleId="170">
    <w:name w:val="Основной текст (17)_"/>
    <w:link w:val="171"/>
    <w:uiPriority w:val="99"/>
    <w:locked/>
    <w:rsid w:val="007C0254"/>
    <w:rPr>
      <w:rFonts w:cs="Times New Roman"/>
      <w:sz w:val="8"/>
      <w:szCs w:val="8"/>
      <w:shd w:val="clear" w:color="auto" w:fill="FFFFFF"/>
    </w:rPr>
  </w:style>
  <w:style w:type="paragraph" w:customStyle="1" w:styleId="171">
    <w:name w:val="Основной текст (17)"/>
    <w:basedOn w:val="a3"/>
    <w:link w:val="170"/>
    <w:uiPriority w:val="99"/>
    <w:rsid w:val="007C0254"/>
    <w:pPr>
      <w:shd w:val="clear" w:color="auto" w:fill="FFFFFF"/>
      <w:spacing w:line="240" w:lineRule="atLeast"/>
      <w:ind w:firstLine="0"/>
      <w:jc w:val="right"/>
    </w:pPr>
    <w:rPr>
      <w:rFonts w:cs="Times New Roman"/>
      <w:sz w:val="8"/>
      <w:szCs w:val="8"/>
      <w:shd w:val="clear" w:color="auto" w:fill="FFFFFF"/>
    </w:rPr>
  </w:style>
  <w:style w:type="character" w:customStyle="1" w:styleId="320">
    <w:name w:val="Заголовок №3 (2)_"/>
    <w:link w:val="321"/>
    <w:uiPriority w:val="99"/>
    <w:locked/>
    <w:rsid w:val="007C0254"/>
    <w:rPr>
      <w:rFonts w:cs="Times New Roman"/>
      <w:sz w:val="27"/>
      <w:szCs w:val="27"/>
      <w:shd w:val="clear" w:color="auto" w:fill="FFFFFF"/>
    </w:rPr>
  </w:style>
  <w:style w:type="paragraph" w:customStyle="1" w:styleId="321">
    <w:name w:val="Заголовок №3 (2)"/>
    <w:basedOn w:val="a3"/>
    <w:link w:val="320"/>
    <w:uiPriority w:val="99"/>
    <w:rsid w:val="007C0254"/>
    <w:pPr>
      <w:shd w:val="clear" w:color="auto" w:fill="FFFFFF"/>
      <w:spacing w:line="322" w:lineRule="exact"/>
      <w:ind w:firstLine="0"/>
      <w:jc w:val="left"/>
      <w:outlineLvl w:val="2"/>
    </w:pPr>
    <w:rPr>
      <w:rFonts w:cs="Times New Roman"/>
      <w:sz w:val="27"/>
      <w:szCs w:val="27"/>
      <w:shd w:val="clear" w:color="auto" w:fill="FFFFFF"/>
    </w:rPr>
  </w:style>
  <w:style w:type="character" w:customStyle="1" w:styleId="19">
    <w:name w:val="Основной текст (19)_"/>
    <w:link w:val="190"/>
    <w:uiPriority w:val="99"/>
    <w:locked/>
    <w:rsid w:val="007C0254"/>
    <w:rPr>
      <w:rFonts w:cs="Times New Roman"/>
      <w:sz w:val="8"/>
      <w:szCs w:val="8"/>
      <w:shd w:val="clear" w:color="auto" w:fill="FFFFFF"/>
    </w:rPr>
  </w:style>
  <w:style w:type="paragraph" w:customStyle="1" w:styleId="190">
    <w:name w:val="Основной текст (19)"/>
    <w:basedOn w:val="a3"/>
    <w:link w:val="19"/>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00">
    <w:name w:val="Основной текст (20)_"/>
    <w:link w:val="201"/>
    <w:uiPriority w:val="99"/>
    <w:locked/>
    <w:rsid w:val="007C0254"/>
    <w:rPr>
      <w:rFonts w:cs="Times New Roman"/>
      <w:sz w:val="23"/>
      <w:szCs w:val="23"/>
      <w:shd w:val="clear" w:color="auto" w:fill="FFFFFF"/>
    </w:rPr>
  </w:style>
  <w:style w:type="paragraph" w:customStyle="1" w:styleId="201">
    <w:name w:val="Основной текст (20)"/>
    <w:basedOn w:val="a3"/>
    <w:link w:val="200"/>
    <w:uiPriority w:val="99"/>
    <w:rsid w:val="007C0254"/>
    <w:pPr>
      <w:shd w:val="clear" w:color="auto" w:fill="FFFFFF"/>
      <w:spacing w:line="274" w:lineRule="exact"/>
      <w:ind w:firstLine="0"/>
      <w:jc w:val="left"/>
    </w:pPr>
    <w:rPr>
      <w:rFonts w:cs="Times New Roman"/>
      <w:sz w:val="23"/>
      <w:szCs w:val="23"/>
      <w:shd w:val="clear" w:color="auto" w:fill="FFFFFF"/>
    </w:rPr>
  </w:style>
  <w:style w:type="character" w:customStyle="1" w:styleId="3pt">
    <w:name w:val="Основной текст + Интервал 3 pt"/>
    <w:uiPriority w:val="99"/>
    <w:rsid w:val="007C0254"/>
    <w:rPr>
      <w:rFonts w:cs="Times New Roman"/>
      <w:spacing w:val="70"/>
      <w:sz w:val="27"/>
      <w:szCs w:val="27"/>
      <w:shd w:val="clear" w:color="auto" w:fill="FFFFFF"/>
    </w:rPr>
  </w:style>
  <w:style w:type="character" w:customStyle="1" w:styleId="210">
    <w:name w:val="Основной текст (21)_"/>
    <w:link w:val="212"/>
    <w:uiPriority w:val="99"/>
    <w:locked/>
    <w:rsid w:val="007C0254"/>
    <w:rPr>
      <w:rFonts w:cs="Times New Roman"/>
      <w:sz w:val="11"/>
      <w:szCs w:val="11"/>
      <w:shd w:val="clear" w:color="auto" w:fill="FFFFFF"/>
    </w:rPr>
  </w:style>
  <w:style w:type="paragraph" w:customStyle="1" w:styleId="212">
    <w:name w:val="Основной текст (21)"/>
    <w:basedOn w:val="a3"/>
    <w:link w:val="2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50">
    <w:name w:val="Основной текст (25)_"/>
    <w:link w:val="251"/>
    <w:uiPriority w:val="99"/>
    <w:locked/>
    <w:rsid w:val="007C0254"/>
    <w:rPr>
      <w:rFonts w:cs="Times New Roman"/>
      <w:sz w:val="11"/>
      <w:szCs w:val="11"/>
      <w:shd w:val="clear" w:color="auto" w:fill="FFFFFF"/>
    </w:rPr>
  </w:style>
  <w:style w:type="paragraph" w:customStyle="1" w:styleId="251">
    <w:name w:val="Основной текст (25)"/>
    <w:basedOn w:val="a3"/>
    <w:link w:val="25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90">
    <w:name w:val="Основной текст (29)_"/>
    <w:link w:val="291"/>
    <w:uiPriority w:val="99"/>
    <w:locked/>
    <w:rsid w:val="007C0254"/>
    <w:rPr>
      <w:rFonts w:cs="Times New Roman"/>
      <w:sz w:val="8"/>
      <w:szCs w:val="8"/>
      <w:shd w:val="clear" w:color="auto" w:fill="FFFFFF"/>
    </w:rPr>
  </w:style>
  <w:style w:type="paragraph" w:customStyle="1" w:styleId="291">
    <w:name w:val="Основной текст (29)"/>
    <w:basedOn w:val="a3"/>
    <w:link w:val="290"/>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260">
    <w:name w:val="Основной текст (26)_"/>
    <w:link w:val="261"/>
    <w:uiPriority w:val="99"/>
    <w:locked/>
    <w:rsid w:val="007C0254"/>
    <w:rPr>
      <w:rFonts w:cs="Times New Roman"/>
      <w:sz w:val="11"/>
      <w:szCs w:val="11"/>
      <w:shd w:val="clear" w:color="auto" w:fill="FFFFFF"/>
    </w:rPr>
  </w:style>
  <w:style w:type="paragraph" w:customStyle="1" w:styleId="261">
    <w:name w:val="Основной текст (26)"/>
    <w:basedOn w:val="a3"/>
    <w:link w:val="26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30">
    <w:name w:val="Основной текст (23)_"/>
    <w:link w:val="231"/>
    <w:uiPriority w:val="99"/>
    <w:locked/>
    <w:rsid w:val="007C0254"/>
    <w:rPr>
      <w:rFonts w:cs="Times New Roman"/>
      <w:sz w:val="11"/>
      <w:szCs w:val="11"/>
      <w:shd w:val="clear" w:color="auto" w:fill="FFFFFF"/>
    </w:rPr>
  </w:style>
  <w:style w:type="paragraph" w:customStyle="1" w:styleId="231">
    <w:name w:val="Основной текст (23)"/>
    <w:basedOn w:val="a3"/>
    <w:link w:val="2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18">
    <w:name w:val="Основной текст (18)"/>
    <w:uiPriority w:val="99"/>
    <w:rsid w:val="007C0254"/>
    <w:rPr>
      <w:rFonts w:ascii="Times New Roman" w:hAnsi="Times New Roman" w:cs="Times New Roman"/>
      <w:spacing w:val="0"/>
      <w:sz w:val="19"/>
      <w:szCs w:val="19"/>
    </w:rPr>
  </w:style>
  <w:style w:type="character" w:customStyle="1" w:styleId="240">
    <w:name w:val="Основной текст (24)_"/>
    <w:link w:val="241"/>
    <w:uiPriority w:val="99"/>
    <w:locked/>
    <w:rsid w:val="007C0254"/>
    <w:rPr>
      <w:rFonts w:cs="Times New Roman"/>
      <w:sz w:val="11"/>
      <w:szCs w:val="11"/>
      <w:shd w:val="clear" w:color="auto" w:fill="FFFFFF"/>
    </w:rPr>
  </w:style>
  <w:style w:type="paragraph" w:customStyle="1" w:styleId="241">
    <w:name w:val="Основной текст (24)"/>
    <w:basedOn w:val="a3"/>
    <w:link w:val="24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00">
    <w:name w:val="Основной текст (30)_"/>
    <w:link w:val="301"/>
    <w:uiPriority w:val="99"/>
    <w:locked/>
    <w:rsid w:val="007C0254"/>
    <w:rPr>
      <w:rFonts w:cs="Times New Roman"/>
      <w:sz w:val="19"/>
      <w:szCs w:val="19"/>
      <w:shd w:val="clear" w:color="auto" w:fill="FFFFFF"/>
    </w:rPr>
  </w:style>
  <w:style w:type="paragraph" w:customStyle="1" w:styleId="301">
    <w:name w:val="Основной текст (30)"/>
    <w:basedOn w:val="a3"/>
    <w:link w:val="300"/>
    <w:uiPriority w:val="99"/>
    <w:rsid w:val="007C0254"/>
    <w:pPr>
      <w:shd w:val="clear" w:color="auto" w:fill="FFFFFF"/>
      <w:spacing w:line="240" w:lineRule="atLeast"/>
      <w:ind w:firstLine="0"/>
      <w:jc w:val="center"/>
    </w:pPr>
    <w:rPr>
      <w:rFonts w:cs="Times New Roman"/>
      <w:sz w:val="19"/>
      <w:szCs w:val="19"/>
      <w:shd w:val="clear" w:color="auto" w:fill="FFFFFF"/>
    </w:rPr>
  </w:style>
  <w:style w:type="character" w:customStyle="1" w:styleId="270">
    <w:name w:val="Основной текст (27)_"/>
    <w:link w:val="271"/>
    <w:uiPriority w:val="99"/>
    <w:locked/>
    <w:rsid w:val="007C0254"/>
    <w:rPr>
      <w:rFonts w:cs="Times New Roman"/>
      <w:sz w:val="11"/>
      <w:szCs w:val="11"/>
      <w:shd w:val="clear" w:color="auto" w:fill="FFFFFF"/>
    </w:rPr>
  </w:style>
  <w:style w:type="paragraph" w:customStyle="1" w:styleId="271">
    <w:name w:val="Основной текст (27)"/>
    <w:basedOn w:val="a3"/>
    <w:link w:val="2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22">
    <w:name w:val="Основной текст (22)_"/>
    <w:link w:val="223"/>
    <w:uiPriority w:val="99"/>
    <w:locked/>
    <w:rsid w:val="007C0254"/>
    <w:rPr>
      <w:rFonts w:cs="Times New Roman"/>
      <w:sz w:val="11"/>
      <w:szCs w:val="11"/>
      <w:shd w:val="clear" w:color="auto" w:fill="FFFFFF"/>
    </w:rPr>
  </w:style>
  <w:style w:type="paragraph" w:customStyle="1" w:styleId="223">
    <w:name w:val="Основной текст (22)"/>
    <w:basedOn w:val="a3"/>
    <w:link w:val="2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20">
    <w:name w:val="Основной текст (42)_"/>
    <w:link w:val="421"/>
    <w:uiPriority w:val="99"/>
    <w:locked/>
    <w:rsid w:val="007C0254"/>
    <w:rPr>
      <w:rFonts w:cs="Times New Roman"/>
      <w:sz w:val="11"/>
      <w:szCs w:val="11"/>
      <w:shd w:val="clear" w:color="auto" w:fill="FFFFFF"/>
    </w:rPr>
  </w:style>
  <w:style w:type="paragraph" w:customStyle="1" w:styleId="421">
    <w:name w:val="Основной текст (42)"/>
    <w:basedOn w:val="a3"/>
    <w:link w:val="4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5">
    <w:name w:val="Основной текст (45)_"/>
    <w:link w:val="450"/>
    <w:uiPriority w:val="99"/>
    <w:locked/>
    <w:rsid w:val="007C0254"/>
    <w:rPr>
      <w:rFonts w:cs="Times New Roman"/>
      <w:sz w:val="8"/>
      <w:szCs w:val="8"/>
      <w:shd w:val="clear" w:color="auto" w:fill="FFFFFF"/>
    </w:rPr>
  </w:style>
  <w:style w:type="paragraph" w:customStyle="1" w:styleId="450">
    <w:name w:val="Основной текст (45)"/>
    <w:basedOn w:val="a3"/>
    <w:link w:val="4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6">
    <w:name w:val="Основной текст (36)_"/>
    <w:link w:val="360"/>
    <w:uiPriority w:val="99"/>
    <w:locked/>
    <w:rsid w:val="007C0254"/>
    <w:rPr>
      <w:rFonts w:cs="Times New Roman"/>
      <w:sz w:val="11"/>
      <w:szCs w:val="11"/>
      <w:shd w:val="clear" w:color="auto" w:fill="FFFFFF"/>
    </w:rPr>
  </w:style>
  <w:style w:type="paragraph" w:customStyle="1" w:styleId="360">
    <w:name w:val="Основной текст (36)"/>
    <w:basedOn w:val="a3"/>
    <w:link w:val="3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10">
    <w:name w:val="Основной текст (51)_"/>
    <w:link w:val="511"/>
    <w:uiPriority w:val="99"/>
    <w:locked/>
    <w:rsid w:val="007C0254"/>
    <w:rPr>
      <w:rFonts w:cs="Times New Roman"/>
      <w:sz w:val="19"/>
      <w:szCs w:val="19"/>
      <w:shd w:val="clear" w:color="auto" w:fill="FFFFFF"/>
    </w:rPr>
  </w:style>
  <w:style w:type="paragraph" w:customStyle="1" w:styleId="511">
    <w:name w:val="Основной текст (51)"/>
    <w:basedOn w:val="a3"/>
    <w:link w:val="51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5">
    <w:name w:val="Основной текст (35)_"/>
    <w:link w:val="350"/>
    <w:uiPriority w:val="99"/>
    <w:locked/>
    <w:rsid w:val="007C0254"/>
    <w:rPr>
      <w:rFonts w:cs="Times New Roman"/>
      <w:sz w:val="11"/>
      <w:szCs w:val="11"/>
      <w:shd w:val="clear" w:color="auto" w:fill="FFFFFF"/>
    </w:rPr>
  </w:style>
  <w:style w:type="paragraph" w:customStyle="1" w:styleId="350">
    <w:name w:val="Основной текст (35)"/>
    <w:basedOn w:val="a3"/>
    <w:link w:val="3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9">
    <w:name w:val="Основной текст (49)_"/>
    <w:link w:val="490"/>
    <w:uiPriority w:val="99"/>
    <w:locked/>
    <w:rsid w:val="007C0254"/>
    <w:rPr>
      <w:rFonts w:cs="Times New Roman"/>
      <w:sz w:val="19"/>
      <w:szCs w:val="19"/>
      <w:shd w:val="clear" w:color="auto" w:fill="FFFFFF"/>
    </w:rPr>
  </w:style>
  <w:style w:type="paragraph" w:customStyle="1" w:styleId="490">
    <w:name w:val="Основной текст (49)"/>
    <w:basedOn w:val="a3"/>
    <w:link w:val="49"/>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10">
    <w:name w:val="Основной текст (31)_"/>
    <w:link w:val="311"/>
    <w:uiPriority w:val="99"/>
    <w:locked/>
    <w:rsid w:val="007C0254"/>
    <w:rPr>
      <w:rFonts w:cs="Times New Roman"/>
      <w:sz w:val="11"/>
      <w:szCs w:val="11"/>
      <w:shd w:val="clear" w:color="auto" w:fill="FFFFFF"/>
    </w:rPr>
  </w:style>
  <w:style w:type="paragraph" w:customStyle="1" w:styleId="311">
    <w:name w:val="Основной текст (31)"/>
    <w:basedOn w:val="a3"/>
    <w:link w:val="3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8">
    <w:name w:val="Основной текст (48)_"/>
    <w:link w:val="480"/>
    <w:uiPriority w:val="99"/>
    <w:locked/>
    <w:rsid w:val="007C0254"/>
    <w:rPr>
      <w:rFonts w:cs="Times New Roman"/>
      <w:sz w:val="19"/>
      <w:szCs w:val="19"/>
      <w:shd w:val="clear" w:color="auto" w:fill="FFFFFF"/>
    </w:rPr>
  </w:style>
  <w:style w:type="paragraph" w:customStyle="1" w:styleId="480">
    <w:name w:val="Основной текст (48)"/>
    <w:basedOn w:val="a3"/>
    <w:link w:val="48"/>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6">
    <w:name w:val="Основной текст (46)_"/>
    <w:link w:val="460"/>
    <w:uiPriority w:val="99"/>
    <w:locked/>
    <w:rsid w:val="007C0254"/>
    <w:rPr>
      <w:rFonts w:cs="Times New Roman"/>
      <w:sz w:val="19"/>
      <w:szCs w:val="19"/>
      <w:shd w:val="clear" w:color="auto" w:fill="FFFFFF"/>
    </w:rPr>
  </w:style>
  <w:style w:type="paragraph" w:customStyle="1" w:styleId="460">
    <w:name w:val="Основной текст (46)"/>
    <w:basedOn w:val="a3"/>
    <w:link w:val="46"/>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00">
    <w:name w:val="Основной текст (40)_"/>
    <w:link w:val="401"/>
    <w:uiPriority w:val="99"/>
    <w:locked/>
    <w:rsid w:val="007C0254"/>
    <w:rPr>
      <w:rFonts w:cs="Times New Roman"/>
      <w:sz w:val="11"/>
      <w:szCs w:val="11"/>
      <w:shd w:val="clear" w:color="auto" w:fill="FFFFFF"/>
    </w:rPr>
  </w:style>
  <w:style w:type="paragraph" w:customStyle="1" w:styleId="401">
    <w:name w:val="Основной текст (40)"/>
    <w:basedOn w:val="a3"/>
    <w:link w:val="4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7">
    <w:name w:val="Основной текст (47)_"/>
    <w:link w:val="470"/>
    <w:uiPriority w:val="99"/>
    <w:locked/>
    <w:rsid w:val="007C0254"/>
    <w:rPr>
      <w:rFonts w:cs="Times New Roman"/>
      <w:sz w:val="19"/>
      <w:szCs w:val="19"/>
      <w:shd w:val="clear" w:color="auto" w:fill="FFFFFF"/>
    </w:rPr>
  </w:style>
  <w:style w:type="paragraph" w:customStyle="1" w:styleId="470">
    <w:name w:val="Основной текст (47)"/>
    <w:basedOn w:val="a3"/>
    <w:link w:val="47"/>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8">
    <w:name w:val="Основной текст (38)_"/>
    <w:link w:val="380"/>
    <w:uiPriority w:val="99"/>
    <w:locked/>
    <w:rsid w:val="007C0254"/>
    <w:rPr>
      <w:rFonts w:cs="Times New Roman"/>
      <w:sz w:val="11"/>
      <w:szCs w:val="11"/>
      <w:shd w:val="clear" w:color="auto" w:fill="FFFFFF"/>
    </w:rPr>
  </w:style>
  <w:style w:type="paragraph" w:customStyle="1" w:styleId="380">
    <w:name w:val="Основной текст (38)"/>
    <w:basedOn w:val="a3"/>
    <w:link w:val="3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9">
    <w:name w:val="Основной текст (39)_"/>
    <w:link w:val="390"/>
    <w:uiPriority w:val="99"/>
    <w:locked/>
    <w:rsid w:val="007C0254"/>
    <w:rPr>
      <w:rFonts w:cs="Times New Roman"/>
      <w:sz w:val="11"/>
      <w:szCs w:val="11"/>
      <w:shd w:val="clear" w:color="auto" w:fill="FFFFFF"/>
    </w:rPr>
  </w:style>
  <w:style w:type="paragraph" w:customStyle="1" w:styleId="390">
    <w:name w:val="Основной текст (39)"/>
    <w:basedOn w:val="a3"/>
    <w:link w:val="3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4">
    <w:name w:val="Основной текст (34)_"/>
    <w:link w:val="340"/>
    <w:uiPriority w:val="99"/>
    <w:locked/>
    <w:rsid w:val="007C0254"/>
    <w:rPr>
      <w:rFonts w:cs="Times New Roman"/>
      <w:sz w:val="11"/>
      <w:szCs w:val="11"/>
      <w:shd w:val="clear" w:color="auto" w:fill="FFFFFF"/>
    </w:rPr>
  </w:style>
  <w:style w:type="paragraph" w:customStyle="1" w:styleId="340">
    <w:name w:val="Основной текст (34)"/>
    <w:basedOn w:val="a3"/>
    <w:link w:val="3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10">
    <w:name w:val="Основной текст (41)_"/>
    <w:link w:val="411"/>
    <w:uiPriority w:val="99"/>
    <w:locked/>
    <w:rsid w:val="007C0254"/>
    <w:rPr>
      <w:rFonts w:cs="Times New Roman"/>
      <w:sz w:val="11"/>
      <w:szCs w:val="11"/>
      <w:shd w:val="clear" w:color="auto" w:fill="FFFFFF"/>
    </w:rPr>
  </w:style>
  <w:style w:type="paragraph" w:customStyle="1" w:styleId="411">
    <w:name w:val="Основной текст (41)"/>
    <w:basedOn w:val="a3"/>
    <w:link w:val="4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00">
    <w:name w:val="Основной текст (50)_"/>
    <w:link w:val="501"/>
    <w:uiPriority w:val="99"/>
    <w:locked/>
    <w:rsid w:val="007C0254"/>
    <w:rPr>
      <w:rFonts w:cs="Times New Roman"/>
      <w:sz w:val="8"/>
      <w:szCs w:val="8"/>
      <w:shd w:val="clear" w:color="auto" w:fill="FFFFFF"/>
    </w:rPr>
  </w:style>
  <w:style w:type="paragraph" w:customStyle="1" w:styleId="501">
    <w:name w:val="Основной текст (50)"/>
    <w:basedOn w:val="a3"/>
    <w:link w:val="50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22">
    <w:name w:val="Основной текст (32)_"/>
    <w:link w:val="323"/>
    <w:uiPriority w:val="99"/>
    <w:locked/>
    <w:rsid w:val="007C0254"/>
    <w:rPr>
      <w:rFonts w:cs="Times New Roman"/>
      <w:sz w:val="11"/>
      <w:szCs w:val="11"/>
      <w:shd w:val="clear" w:color="auto" w:fill="FFFFFF"/>
    </w:rPr>
  </w:style>
  <w:style w:type="paragraph" w:customStyle="1" w:styleId="323">
    <w:name w:val="Основной текст (32)"/>
    <w:basedOn w:val="a3"/>
    <w:link w:val="3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30">
    <w:name w:val="Основной текст (33)_"/>
    <w:link w:val="331"/>
    <w:uiPriority w:val="99"/>
    <w:locked/>
    <w:rsid w:val="007C0254"/>
    <w:rPr>
      <w:rFonts w:cs="Times New Roman"/>
      <w:sz w:val="11"/>
      <w:szCs w:val="11"/>
      <w:shd w:val="clear" w:color="auto" w:fill="FFFFFF"/>
    </w:rPr>
  </w:style>
  <w:style w:type="paragraph" w:customStyle="1" w:styleId="331">
    <w:name w:val="Основной текст (33)"/>
    <w:basedOn w:val="a3"/>
    <w:link w:val="3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7">
    <w:name w:val="Основной текст (37)_"/>
    <w:link w:val="370"/>
    <w:uiPriority w:val="99"/>
    <w:locked/>
    <w:rsid w:val="007C0254"/>
    <w:rPr>
      <w:rFonts w:cs="Times New Roman"/>
      <w:sz w:val="11"/>
      <w:szCs w:val="11"/>
      <w:shd w:val="clear" w:color="auto" w:fill="FFFFFF"/>
    </w:rPr>
  </w:style>
  <w:style w:type="paragraph" w:customStyle="1" w:styleId="370">
    <w:name w:val="Основной текст (37)"/>
    <w:basedOn w:val="a3"/>
    <w:link w:val="3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30">
    <w:name w:val="Основной текст (43)_"/>
    <w:link w:val="431"/>
    <w:uiPriority w:val="99"/>
    <w:locked/>
    <w:rsid w:val="007C0254"/>
    <w:rPr>
      <w:rFonts w:cs="Times New Roman"/>
      <w:sz w:val="11"/>
      <w:szCs w:val="11"/>
      <w:shd w:val="clear" w:color="auto" w:fill="FFFFFF"/>
    </w:rPr>
  </w:style>
  <w:style w:type="paragraph" w:customStyle="1" w:styleId="431">
    <w:name w:val="Основной текст (43)"/>
    <w:basedOn w:val="a3"/>
    <w:link w:val="4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4">
    <w:name w:val="Основной текст (44)_"/>
    <w:link w:val="440"/>
    <w:uiPriority w:val="99"/>
    <w:locked/>
    <w:rsid w:val="007C0254"/>
    <w:rPr>
      <w:rFonts w:cs="Times New Roman"/>
      <w:sz w:val="11"/>
      <w:szCs w:val="11"/>
      <w:shd w:val="clear" w:color="auto" w:fill="FFFFFF"/>
    </w:rPr>
  </w:style>
  <w:style w:type="paragraph" w:customStyle="1" w:styleId="440">
    <w:name w:val="Основной текст (44)"/>
    <w:basedOn w:val="a3"/>
    <w:link w:val="4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20">
    <w:name w:val="Основной текст (52)_"/>
    <w:link w:val="521"/>
    <w:uiPriority w:val="99"/>
    <w:locked/>
    <w:rsid w:val="007C0254"/>
    <w:rPr>
      <w:rFonts w:cs="Times New Roman"/>
      <w:sz w:val="19"/>
      <w:szCs w:val="19"/>
      <w:shd w:val="clear" w:color="auto" w:fill="FFFFFF"/>
    </w:rPr>
  </w:style>
  <w:style w:type="paragraph" w:customStyle="1" w:styleId="521">
    <w:name w:val="Основной текст (52)"/>
    <w:basedOn w:val="a3"/>
    <w:link w:val="5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76">
    <w:name w:val="Основной текст (76)_"/>
    <w:link w:val="760"/>
    <w:uiPriority w:val="99"/>
    <w:locked/>
    <w:rsid w:val="007C0254"/>
    <w:rPr>
      <w:rFonts w:cs="Times New Roman"/>
      <w:sz w:val="11"/>
      <w:szCs w:val="11"/>
      <w:shd w:val="clear" w:color="auto" w:fill="FFFFFF"/>
    </w:rPr>
  </w:style>
  <w:style w:type="paragraph" w:customStyle="1" w:styleId="760">
    <w:name w:val="Основной текст (76)"/>
    <w:basedOn w:val="a3"/>
    <w:link w:val="7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10">
    <w:name w:val="Основной текст (91)_"/>
    <w:link w:val="911"/>
    <w:uiPriority w:val="99"/>
    <w:locked/>
    <w:rsid w:val="007C0254"/>
    <w:rPr>
      <w:rFonts w:cs="Times New Roman"/>
      <w:sz w:val="8"/>
      <w:szCs w:val="8"/>
      <w:shd w:val="clear" w:color="auto" w:fill="FFFFFF"/>
    </w:rPr>
  </w:style>
  <w:style w:type="paragraph" w:customStyle="1" w:styleId="911">
    <w:name w:val="Основной текст (91)"/>
    <w:basedOn w:val="a3"/>
    <w:link w:val="91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830">
    <w:name w:val="Основной текст (83)_"/>
    <w:link w:val="831"/>
    <w:uiPriority w:val="99"/>
    <w:locked/>
    <w:rsid w:val="007C0254"/>
    <w:rPr>
      <w:rFonts w:cs="Times New Roman"/>
      <w:sz w:val="11"/>
      <w:szCs w:val="11"/>
      <w:shd w:val="clear" w:color="auto" w:fill="FFFFFF"/>
    </w:rPr>
  </w:style>
  <w:style w:type="paragraph" w:customStyle="1" w:styleId="831">
    <w:name w:val="Основной текст (83)"/>
    <w:basedOn w:val="a3"/>
    <w:link w:val="8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10">
    <w:name w:val="Основной текст (81)_"/>
    <w:link w:val="811"/>
    <w:uiPriority w:val="99"/>
    <w:locked/>
    <w:rsid w:val="007C0254"/>
    <w:rPr>
      <w:rFonts w:cs="Times New Roman"/>
      <w:sz w:val="11"/>
      <w:szCs w:val="11"/>
      <w:shd w:val="clear" w:color="auto" w:fill="FFFFFF"/>
    </w:rPr>
  </w:style>
  <w:style w:type="paragraph" w:customStyle="1" w:styleId="811">
    <w:name w:val="Основной текст (81)"/>
    <w:basedOn w:val="a3"/>
    <w:link w:val="8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4">
    <w:name w:val="Основной текст (84)_"/>
    <w:link w:val="840"/>
    <w:uiPriority w:val="99"/>
    <w:locked/>
    <w:rsid w:val="007C0254"/>
    <w:rPr>
      <w:rFonts w:cs="Times New Roman"/>
      <w:sz w:val="11"/>
      <w:szCs w:val="11"/>
      <w:shd w:val="clear" w:color="auto" w:fill="FFFFFF"/>
    </w:rPr>
  </w:style>
  <w:style w:type="paragraph" w:customStyle="1" w:styleId="840">
    <w:name w:val="Основной текст (84)"/>
    <w:basedOn w:val="a3"/>
    <w:link w:val="8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20">
    <w:name w:val="Основной текст (72)_"/>
    <w:link w:val="721"/>
    <w:uiPriority w:val="99"/>
    <w:locked/>
    <w:rsid w:val="007C0254"/>
    <w:rPr>
      <w:rFonts w:cs="Times New Roman"/>
      <w:sz w:val="11"/>
      <w:szCs w:val="11"/>
      <w:shd w:val="clear" w:color="auto" w:fill="FFFFFF"/>
    </w:rPr>
  </w:style>
  <w:style w:type="paragraph" w:customStyle="1" w:styleId="721">
    <w:name w:val="Основной текст (72)"/>
    <w:basedOn w:val="a3"/>
    <w:link w:val="7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00">
    <w:name w:val="Основной текст (80)_"/>
    <w:link w:val="801"/>
    <w:uiPriority w:val="99"/>
    <w:locked/>
    <w:rsid w:val="007C0254"/>
    <w:rPr>
      <w:rFonts w:cs="Times New Roman"/>
      <w:sz w:val="11"/>
      <w:szCs w:val="11"/>
      <w:shd w:val="clear" w:color="auto" w:fill="FFFFFF"/>
    </w:rPr>
  </w:style>
  <w:style w:type="paragraph" w:customStyle="1" w:styleId="801">
    <w:name w:val="Основной текст (80)"/>
    <w:basedOn w:val="a3"/>
    <w:link w:val="8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9">
    <w:name w:val="Основной текст (89)_"/>
    <w:link w:val="890"/>
    <w:uiPriority w:val="99"/>
    <w:locked/>
    <w:rsid w:val="007C0254"/>
    <w:rPr>
      <w:rFonts w:cs="Times New Roman"/>
      <w:sz w:val="11"/>
      <w:szCs w:val="11"/>
      <w:shd w:val="clear" w:color="auto" w:fill="FFFFFF"/>
    </w:rPr>
  </w:style>
  <w:style w:type="paragraph" w:customStyle="1" w:styleId="890">
    <w:name w:val="Основной текст (89)"/>
    <w:basedOn w:val="a3"/>
    <w:link w:val="8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6">
    <w:name w:val="Основной текст (86)_"/>
    <w:link w:val="860"/>
    <w:uiPriority w:val="99"/>
    <w:locked/>
    <w:rsid w:val="007C0254"/>
    <w:rPr>
      <w:rFonts w:cs="Times New Roman"/>
      <w:sz w:val="11"/>
      <w:szCs w:val="11"/>
      <w:shd w:val="clear" w:color="auto" w:fill="FFFFFF"/>
    </w:rPr>
  </w:style>
  <w:style w:type="paragraph" w:customStyle="1" w:styleId="860">
    <w:name w:val="Основной текст (86)"/>
    <w:basedOn w:val="a3"/>
    <w:link w:val="8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8">
    <w:name w:val="Основной текст (88)_"/>
    <w:link w:val="880"/>
    <w:uiPriority w:val="99"/>
    <w:locked/>
    <w:rsid w:val="007C0254"/>
    <w:rPr>
      <w:rFonts w:cs="Times New Roman"/>
      <w:sz w:val="11"/>
      <w:szCs w:val="11"/>
      <w:shd w:val="clear" w:color="auto" w:fill="FFFFFF"/>
    </w:rPr>
  </w:style>
  <w:style w:type="paragraph" w:customStyle="1" w:styleId="880">
    <w:name w:val="Основной текст (88)"/>
    <w:basedOn w:val="a3"/>
    <w:link w:val="8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9">
    <w:name w:val="Основной текст (79)_"/>
    <w:link w:val="790"/>
    <w:uiPriority w:val="99"/>
    <w:locked/>
    <w:rsid w:val="007C0254"/>
    <w:rPr>
      <w:rFonts w:cs="Times New Roman"/>
      <w:sz w:val="11"/>
      <w:szCs w:val="11"/>
      <w:shd w:val="clear" w:color="auto" w:fill="FFFFFF"/>
    </w:rPr>
  </w:style>
  <w:style w:type="paragraph" w:customStyle="1" w:styleId="790">
    <w:name w:val="Основной текст (79)"/>
    <w:basedOn w:val="a3"/>
    <w:link w:val="7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00">
    <w:name w:val="Основной текст (90)_"/>
    <w:link w:val="901"/>
    <w:uiPriority w:val="99"/>
    <w:locked/>
    <w:rsid w:val="007C0254"/>
    <w:rPr>
      <w:rFonts w:cs="Times New Roman"/>
      <w:sz w:val="11"/>
      <w:szCs w:val="11"/>
      <w:shd w:val="clear" w:color="auto" w:fill="FFFFFF"/>
    </w:rPr>
  </w:style>
  <w:style w:type="paragraph" w:customStyle="1" w:styleId="901">
    <w:name w:val="Основной текст (90)"/>
    <w:basedOn w:val="a3"/>
    <w:link w:val="9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7pt">
    <w:name w:val="Основной текст (6) + 7 pt"/>
    <w:aliases w:val="Полужирный4"/>
    <w:uiPriority w:val="99"/>
    <w:rsid w:val="007C0254"/>
    <w:rPr>
      <w:rFonts w:cs="Times New Roman"/>
      <w:b/>
      <w:bCs/>
      <w:sz w:val="14"/>
      <w:szCs w:val="14"/>
      <w:shd w:val="clear" w:color="auto" w:fill="FFFFFF"/>
    </w:rPr>
  </w:style>
  <w:style w:type="character" w:customStyle="1" w:styleId="710">
    <w:name w:val="Основной текст (71)_"/>
    <w:link w:val="711"/>
    <w:uiPriority w:val="99"/>
    <w:locked/>
    <w:rsid w:val="007C0254"/>
    <w:rPr>
      <w:rFonts w:cs="Times New Roman"/>
      <w:sz w:val="11"/>
      <w:szCs w:val="11"/>
      <w:shd w:val="clear" w:color="auto" w:fill="FFFFFF"/>
    </w:rPr>
  </w:style>
  <w:style w:type="paragraph" w:customStyle="1" w:styleId="711">
    <w:name w:val="Основной текст (71)"/>
    <w:basedOn w:val="a3"/>
    <w:link w:val="7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9">
    <w:name w:val="Основной текст (69)_"/>
    <w:link w:val="690"/>
    <w:uiPriority w:val="99"/>
    <w:locked/>
    <w:rsid w:val="007C0254"/>
    <w:rPr>
      <w:rFonts w:cs="Times New Roman"/>
      <w:sz w:val="11"/>
      <w:szCs w:val="11"/>
      <w:shd w:val="clear" w:color="auto" w:fill="FFFFFF"/>
    </w:rPr>
  </w:style>
  <w:style w:type="paragraph" w:customStyle="1" w:styleId="690">
    <w:name w:val="Основной текст (69)"/>
    <w:basedOn w:val="a3"/>
    <w:link w:val="6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4">
    <w:name w:val="Основной текст (64)_"/>
    <w:link w:val="640"/>
    <w:uiPriority w:val="99"/>
    <w:locked/>
    <w:rsid w:val="007C0254"/>
    <w:rPr>
      <w:rFonts w:cs="Times New Roman"/>
      <w:sz w:val="11"/>
      <w:szCs w:val="11"/>
      <w:shd w:val="clear" w:color="auto" w:fill="FFFFFF"/>
    </w:rPr>
  </w:style>
  <w:style w:type="paragraph" w:customStyle="1" w:styleId="640">
    <w:name w:val="Основной текст (64)"/>
    <w:basedOn w:val="a3"/>
    <w:link w:val="6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8">
    <w:name w:val="Основной текст (68)_"/>
    <w:link w:val="680"/>
    <w:uiPriority w:val="99"/>
    <w:locked/>
    <w:rsid w:val="007C0254"/>
    <w:rPr>
      <w:rFonts w:cs="Times New Roman"/>
      <w:sz w:val="11"/>
      <w:szCs w:val="11"/>
      <w:shd w:val="clear" w:color="auto" w:fill="FFFFFF"/>
    </w:rPr>
  </w:style>
  <w:style w:type="paragraph" w:customStyle="1" w:styleId="680">
    <w:name w:val="Основной текст (68)"/>
    <w:basedOn w:val="a3"/>
    <w:link w:val="6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20">
    <w:name w:val="Основной текст (62)_"/>
    <w:link w:val="621"/>
    <w:uiPriority w:val="99"/>
    <w:locked/>
    <w:rsid w:val="007C0254"/>
    <w:rPr>
      <w:rFonts w:cs="Times New Roman"/>
      <w:sz w:val="11"/>
      <w:szCs w:val="11"/>
      <w:shd w:val="clear" w:color="auto" w:fill="FFFFFF"/>
    </w:rPr>
  </w:style>
  <w:style w:type="paragraph" w:customStyle="1" w:styleId="621">
    <w:name w:val="Основной текст (62)"/>
    <w:basedOn w:val="a3"/>
    <w:link w:val="6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6">
    <w:name w:val="Основной текст (66)_"/>
    <w:link w:val="660"/>
    <w:uiPriority w:val="99"/>
    <w:locked/>
    <w:rsid w:val="007C0254"/>
    <w:rPr>
      <w:rFonts w:cs="Times New Roman"/>
      <w:sz w:val="11"/>
      <w:szCs w:val="11"/>
      <w:shd w:val="clear" w:color="auto" w:fill="FFFFFF"/>
    </w:rPr>
  </w:style>
  <w:style w:type="paragraph" w:customStyle="1" w:styleId="660">
    <w:name w:val="Основной текст (66)"/>
    <w:basedOn w:val="a3"/>
    <w:link w:val="6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7">
    <w:name w:val="Основной текст (87)_"/>
    <w:link w:val="870"/>
    <w:uiPriority w:val="99"/>
    <w:locked/>
    <w:rsid w:val="007C0254"/>
    <w:rPr>
      <w:rFonts w:cs="Times New Roman"/>
      <w:sz w:val="11"/>
      <w:szCs w:val="11"/>
      <w:shd w:val="clear" w:color="auto" w:fill="FFFFFF"/>
    </w:rPr>
  </w:style>
  <w:style w:type="paragraph" w:customStyle="1" w:styleId="870">
    <w:name w:val="Основной текст (87)"/>
    <w:basedOn w:val="a3"/>
    <w:link w:val="8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7">
    <w:name w:val="Основной текст (57)_"/>
    <w:link w:val="570"/>
    <w:uiPriority w:val="99"/>
    <w:locked/>
    <w:rsid w:val="007C0254"/>
    <w:rPr>
      <w:rFonts w:cs="Times New Roman"/>
      <w:sz w:val="11"/>
      <w:szCs w:val="11"/>
      <w:shd w:val="clear" w:color="auto" w:fill="FFFFFF"/>
    </w:rPr>
  </w:style>
  <w:style w:type="paragraph" w:customStyle="1" w:styleId="570">
    <w:name w:val="Основной текст (57)"/>
    <w:basedOn w:val="a3"/>
    <w:link w:val="57"/>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10">
    <w:name w:val="Основной текст (61)_"/>
    <w:link w:val="611"/>
    <w:uiPriority w:val="99"/>
    <w:locked/>
    <w:rsid w:val="007C0254"/>
    <w:rPr>
      <w:rFonts w:cs="Times New Roman"/>
      <w:sz w:val="11"/>
      <w:szCs w:val="11"/>
      <w:shd w:val="clear" w:color="auto" w:fill="FFFFFF"/>
    </w:rPr>
  </w:style>
  <w:style w:type="paragraph" w:customStyle="1" w:styleId="611">
    <w:name w:val="Основной текст (61)"/>
    <w:basedOn w:val="a3"/>
    <w:link w:val="6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9">
    <w:name w:val="Основной текст (59)_"/>
    <w:link w:val="590"/>
    <w:uiPriority w:val="99"/>
    <w:locked/>
    <w:rsid w:val="007C0254"/>
    <w:rPr>
      <w:rFonts w:cs="Times New Roman"/>
      <w:sz w:val="11"/>
      <w:szCs w:val="11"/>
      <w:shd w:val="clear" w:color="auto" w:fill="FFFFFF"/>
    </w:rPr>
  </w:style>
  <w:style w:type="paragraph" w:customStyle="1" w:styleId="590">
    <w:name w:val="Основной текст (59)"/>
    <w:basedOn w:val="a3"/>
    <w:link w:val="59"/>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30">
    <w:name w:val="Основной текст (63)_"/>
    <w:link w:val="631"/>
    <w:uiPriority w:val="99"/>
    <w:locked/>
    <w:rsid w:val="007C0254"/>
    <w:rPr>
      <w:rFonts w:cs="Times New Roman"/>
      <w:sz w:val="11"/>
      <w:szCs w:val="11"/>
      <w:shd w:val="clear" w:color="auto" w:fill="FFFFFF"/>
    </w:rPr>
  </w:style>
  <w:style w:type="paragraph" w:customStyle="1" w:styleId="631">
    <w:name w:val="Основной текст (63)"/>
    <w:basedOn w:val="a3"/>
    <w:link w:val="6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6">
    <w:name w:val="Основной текст (56)_"/>
    <w:link w:val="560"/>
    <w:uiPriority w:val="99"/>
    <w:locked/>
    <w:rsid w:val="007C0254"/>
    <w:rPr>
      <w:rFonts w:cs="Times New Roman"/>
      <w:sz w:val="11"/>
      <w:szCs w:val="11"/>
      <w:shd w:val="clear" w:color="auto" w:fill="FFFFFF"/>
    </w:rPr>
  </w:style>
  <w:style w:type="paragraph" w:customStyle="1" w:styleId="560">
    <w:name w:val="Основной текст (56)"/>
    <w:basedOn w:val="a3"/>
    <w:link w:val="56"/>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5">
    <w:name w:val="Основной текст (65)_"/>
    <w:link w:val="650"/>
    <w:uiPriority w:val="99"/>
    <w:locked/>
    <w:rsid w:val="007C0254"/>
    <w:rPr>
      <w:rFonts w:cs="Times New Roman"/>
      <w:sz w:val="11"/>
      <w:szCs w:val="11"/>
      <w:shd w:val="clear" w:color="auto" w:fill="FFFFFF"/>
    </w:rPr>
  </w:style>
  <w:style w:type="paragraph" w:customStyle="1" w:styleId="650">
    <w:name w:val="Основной текст (65)"/>
    <w:basedOn w:val="a3"/>
    <w:link w:val="6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00">
    <w:name w:val="Основной текст (60)_"/>
    <w:link w:val="601"/>
    <w:uiPriority w:val="99"/>
    <w:locked/>
    <w:rsid w:val="007C0254"/>
    <w:rPr>
      <w:rFonts w:cs="Times New Roman"/>
      <w:sz w:val="11"/>
      <w:szCs w:val="11"/>
      <w:shd w:val="clear" w:color="auto" w:fill="FFFFFF"/>
    </w:rPr>
  </w:style>
  <w:style w:type="paragraph" w:customStyle="1" w:styleId="601">
    <w:name w:val="Основной текст (60)"/>
    <w:basedOn w:val="a3"/>
    <w:link w:val="600"/>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70">
    <w:name w:val="Основной текст (67)_"/>
    <w:link w:val="671"/>
    <w:uiPriority w:val="99"/>
    <w:locked/>
    <w:rsid w:val="007C0254"/>
    <w:rPr>
      <w:rFonts w:cs="Times New Roman"/>
      <w:sz w:val="11"/>
      <w:szCs w:val="11"/>
      <w:shd w:val="clear" w:color="auto" w:fill="FFFFFF"/>
    </w:rPr>
  </w:style>
  <w:style w:type="paragraph" w:customStyle="1" w:styleId="671">
    <w:name w:val="Основной текст (67)"/>
    <w:basedOn w:val="a3"/>
    <w:link w:val="6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8">
    <w:name w:val="Основной текст (58)_"/>
    <w:link w:val="580"/>
    <w:uiPriority w:val="99"/>
    <w:locked/>
    <w:rsid w:val="007C0254"/>
    <w:rPr>
      <w:rFonts w:cs="Times New Roman"/>
      <w:sz w:val="11"/>
      <w:szCs w:val="11"/>
      <w:shd w:val="clear" w:color="auto" w:fill="FFFFFF"/>
    </w:rPr>
  </w:style>
  <w:style w:type="paragraph" w:customStyle="1" w:styleId="580">
    <w:name w:val="Основной текст (58)"/>
    <w:basedOn w:val="a3"/>
    <w:link w:val="58"/>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5">
    <w:name w:val="Основной текст (85)_"/>
    <w:link w:val="850"/>
    <w:uiPriority w:val="99"/>
    <w:locked/>
    <w:rsid w:val="007C0254"/>
    <w:rPr>
      <w:rFonts w:cs="Times New Roman"/>
      <w:sz w:val="11"/>
      <w:szCs w:val="11"/>
      <w:shd w:val="clear" w:color="auto" w:fill="FFFFFF"/>
    </w:rPr>
  </w:style>
  <w:style w:type="paragraph" w:customStyle="1" w:styleId="850">
    <w:name w:val="Основной текст (85)"/>
    <w:basedOn w:val="a3"/>
    <w:link w:val="8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4">
    <w:name w:val="Основной текст (54)_"/>
    <w:link w:val="540"/>
    <w:uiPriority w:val="99"/>
    <w:locked/>
    <w:rsid w:val="007C0254"/>
    <w:rPr>
      <w:rFonts w:cs="Times New Roman"/>
      <w:sz w:val="11"/>
      <w:szCs w:val="11"/>
      <w:shd w:val="clear" w:color="auto" w:fill="FFFFFF"/>
    </w:rPr>
  </w:style>
  <w:style w:type="paragraph" w:customStyle="1" w:styleId="540">
    <w:name w:val="Основной текст (54)"/>
    <w:basedOn w:val="a3"/>
    <w:link w:val="5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8">
    <w:name w:val="Основной текст (78)_"/>
    <w:link w:val="780"/>
    <w:uiPriority w:val="99"/>
    <w:locked/>
    <w:rsid w:val="007C0254"/>
    <w:rPr>
      <w:rFonts w:cs="Times New Roman"/>
      <w:sz w:val="11"/>
      <w:szCs w:val="11"/>
      <w:shd w:val="clear" w:color="auto" w:fill="FFFFFF"/>
    </w:rPr>
  </w:style>
  <w:style w:type="paragraph" w:customStyle="1" w:styleId="780">
    <w:name w:val="Основной текст (78)"/>
    <w:basedOn w:val="a3"/>
    <w:link w:val="7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5">
    <w:name w:val="Основной текст (55)_"/>
    <w:link w:val="550"/>
    <w:uiPriority w:val="99"/>
    <w:locked/>
    <w:rsid w:val="007C0254"/>
    <w:rPr>
      <w:rFonts w:cs="Times New Roman"/>
      <w:sz w:val="11"/>
      <w:szCs w:val="11"/>
      <w:shd w:val="clear" w:color="auto" w:fill="FFFFFF"/>
    </w:rPr>
  </w:style>
  <w:style w:type="paragraph" w:customStyle="1" w:styleId="550">
    <w:name w:val="Основной текст (55)"/>
    <w:basedOn w:val="a3"/>
    <w:link w:val="55"/>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20">
    <w:name w:val="Основной текст (82)_"/>
    <w:link w:val="821"/>
    <w:uiPriority w:val="99"/>
    <w:locked/>
    <w:rsid w:val="007C0254"/>
    <w:rPr>
      <w:rFonts w:cs="Times New Roman"/>
      <w:sz w:val="11"/>
      <w:szCs w:val="11"/>
      <w:shd w:val="clear" w:color="auto" w:fill="FFFFFF"/>
    </w:rPr>
  </w:style>
  <w:style w:type="paragraph" w:customStyle="1" w:styleId="821">
    <w:name w:val="Основной текст (82)"/>
    <w:basedOn w:val="a3"/>
    <w:link w:val="8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3">
    <w:name w:val="Основной текст (53)_"/>
    <w:link w:val="530"/>
    <w:uiPriority w:val="99"/>
    <w:locked/>
    <w:rsid w:val="007C0254"/>
    <w:rPr>
      <w:rFonts w:cs="Times New Roman"/>
      <w:sz w:val="11"/>
      <w:szCs w:val="11"/>
      <w:shd w:val="clear" w:color="auto" w:fill="FFFFFF"/>
    </w:rPr>
  </w:style>
  <w:style w:type="paragraph" w:customStyle="1" w:styleId="530">
    <w:name w:val="Основной текст (53)"/>
    <w:basedOn w:val="a3"/>
    <w:link w:val="53"/>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00">
    <w:name w:val="Основной текст (70)_"/>
    <w:link w:val="701"/>
    <w:uiPriority w:val="99"/>
    <w:locked/>
    <w:rsid w:val="007C0254"/>
    <w:rPr>
      <w:rFonts w:cs="Times New Roman"/>
      <w:sz w:val="11"/>
      <w:szCs w:val="11"/>
      <w:shd w:val="clear" w:color="auto" w:fill="FFFFFF"/>
    </w:rPr>
  </w:style>
  <w:style w:type="paragraph" w:customStyle="1" w:styleId="701">
    <w:name w:val="Основной текст (70)"/>
    <w:basedOn w:val="a3"/>
    <w:link w:val="7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4">
    <w:name w:val="Основной текст (74)_"/>
    <w:link w:val="740"/>
    <w:uiPriority w:val="99"/>
    <w:locked/>
    <w:rsid w:val="007C0254"/>
    <w:rPr>
      <w:rFonts w:cs="Times New Roman"/>
      <w:sz w:val="11"/>
      <w:szCs w:val="11"/>
      <w:shd w:val="clear" w:color="auto" w:fill="FFFFFF"/>
    </w:rPr>
  </w:style>
  <w:style w:type="paragraph" w:customStyle="1" w:styleId="740">
    <w:name w:val="Основной текст (74)"/>
    <w:basedOn w:val="a3"/>
    <w:link w:val="7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7">
    <w:name w:val="Основной текст (77)_"/>
    <w:link w:val="770"/>
    <w:uiPriority w:val="99"/>
    <w:locked/>
    <w:rsid w:val="007C0254"/>
    <w:rPr>
      <w:rFonts w:cs="Times New Roman"/>
      <w:sz w:val="11"/>
      <w:szCs w:val="11"/>
      <w:shd w:val="clear" w:color="auto" w:fill="FFFFFF"/>
    </w:rPr>
  </w:style>
  <w:style w:type="paragraph" w:customStyle="1" w:styleId="770">
    <w:name w:val="Основной текст (77)"/>
    <w:basedOn w:val="a3"/>
    <w:link w:val="7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5">
    <w:name w:val="Основной текст (75)_"/>
    <w:link w:val="750"/>
    <w:uiPriority w:val="99"/>
    <w:locked/>
    <w:rsid w:val="007C0254"/>
    <w:rPr>
      <w:rFonts w:cs="Times New Roman"/>
      <w:sz w:val="11"/>
      <w:szCs w:val="11"/>
      <w:shd w:val="clear" w:color="auto" w:fill="FFFFFF"/>
    </w:rPr>
  </w:style>
  <w:style w:type="paragraph" w:customStyle="1" w:styleId="750">
    <w:name w:val="Основной текст (75)"/>
    <w:basedOn w:val="a3"/>
    <w:link w:val="7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3">
    <w:name w:val="Основной текст (73)_"/>
    <w:link w:val="730"/>
    <w:uiPriority w:val="99"/>
    <w:locked/>
    <w:rsid w:val="007C0254"/>
    <w:rPr>
      <w:rFonts w:cs="Times New Roman"/>
      <w:sz w:val="11"/>
      <w:szCs w:val="11"/>
      <w:shd w:val="clear" w:color="auto" w:fill="FFFFFF"/>
    </w:rPr>
  </w:style>
  <w:style w:type="paragraph" w:customStyle="1" w:styleId="730">
    <w:name w:val="Основной текст (73)"/>
    <w:basedOn w:val="a3"/>
    <w:link w:val="73"/>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20">
    <w:name w:val="Основной текст (92)_"/>
    <w:link w:val="921"/>
    <w:uiPriority w:val="99"/>
    <w:locked/>
    <w:rsid w:val="007C0254"/>
    <w:rPr>
      <w:rFonts w:cs="Times New Roman"/>
      <w:sz w:val="19"/>
      <w:szCs w:val="19"/>
      <w:shd w:val="clear" w:color="auto" w:fill="FFFFFF"/>
    </w:rPr>
  </w:style>
  <w:style w:type="paragraph" w:customStyle="1" w:styleId="921">
    <w:name w:val="Основной текст (92)"/>
    <w:basedOn w:val="a3"/>
    <w:link w:val="9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95">
    <w:name w:val="Основной текст (95)_"/>
    <w:link w:val="950"/>
    <w:uiPriority w:val="99"/>
    <w:locked/>
    <w:rsid w:val="007C0254"/>
    <w:rPr>
      <w:rFonts w:cs="Times New Roman"/>
      <w:sz w:val="10"/>
      <w:szCs w:val="10"/>
      <w:shd w:val="clear" w:color="auto" w:fill="FFFFFF"/>
    </w:rPr>
  </w:style>
  <w:style w:type="paragraph" w:customStyle="1" w:styleId="950">
    <w:name w:val="Основной текст (95)"/>
    <w:basedOn w:val="a3"/>
    <w:link w:val="95"/>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3">
    <w:name w:val="Основной текст (93)_"/>
    <w:link w:val="930"/>
    <w:uiPriority w:val="99"/>
    <w:locked/>
    <w:rsid w:val="007C0254"/>
    <w:rPr>
      <w:rFonts w:cs="Times New Roman"/>
      <w:sz w:val="8"/>
      <w:szCs w:val="8"/>
      <w:shd w:val="clear" w:color="auto" w:fill="FFFFFF"/>
    </w:rPr>
  </w:style>
  <w:style w:type="paragraph" w:customStyle="1" w:styleId="930">
    <w:name w:val="Основной текст (93)"/>
    <w:basedOn w:val="a3"/>
    <w:link w:val="93"/>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4">
    <w:name w:val="Основной текст (94)_"/>
    <w:link w:val="940"/>
    <w:uiPriority w:val="99"/>
    <w:locked/>
    <w:rsid w:val="007C0254"/>
    <w:rPr>
      <w:rFonts w:cs="Times New Roman"/>
      <w:sz w:val="10"/>
      <w:szCs w:val="10"/>
      <w:shd w:val="clear" w:color="auto" w:fill="FFFFFF"/>
    </w:rPr>
  </w:style>
  <w:style w:type="paragraph" w:customStyle="1" w:styleId="940">
    <w:name w:val="Основной текст (94)"/>
    <w:basedOn w:val="a3"/>
    <w:link w:val="94"/>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6">
    <w:name w:val="Основной текст (96)_"/>
    <w:link w:val="960"/>
    <w:uiPriority w:val="99"/>
    <w:locked/>
    <w:rsid w:val="007C0254"/>
    <w:rPr>
      <w:rFonts w:cs="Times New Roman"/>
      <w:sz w:val="8"/>
      <w:szCs w:val="8"/>
      <w:shd w:val="clear" w:color="auto" w:fill="FFFFFF"/>
    </w:rPr>
  </w:style>
  <w:style w:type="paragraph" w:customStyle="1" w:styleId="960">
    <w:name w:val="Основной текст (96)"/>
    <w:basedOn w:val="a3"/>
    <w:link w:val="96"/>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11pt">
    <w:name w:val="Основной текст (2) + 11 pt"/>
    <w:rsid w:val="007C0254"/>
    <w:rPr>
      <w:rFonts w:cs="Times New Roman"/>
      <w:spacing w:val="0"/>
      <w:sz w:val="22"/>
      <w:szCs w:val="22"/>
      <w:shd w:val="clear" w:color="auto" w:fill="FFFFFF"/>
    </w:rPr>
  </w:style>
  <w:style w:type="character" w:customStyle="1" w:styleId="113">
    <w:name w:val="Основной текст (113)_"/>
    <w:uiPriority w:val="99"/>
    <w:rsid w:val="007C0254"/>
    <w:rPr>
      <w:rFonts w:ascii="Times New Roman" w:hAnsi="Times New Roman" w:cs="Times New Roman"/>
      <w:sz w:val="24"/>
      <w:szCs w:val="24"/>
    </w:rPr>
  </w:style>
  <w:style w:type="character" w:customStyle="1" w:styleId="1130">
    <w:name w:val="Основной текст (113)"/>
    <w:uiPriority w:val="99"/>
    <w:rsid w:val="007C0254"/>
    <w:rPr>
      <w:rFonts w:ascii="Times New Roman" w:hAnsi="Times New Roman" w:cs="Times New Roman"/>
      <w:spacing w:val="0"/>
      <w:sz w:val="24"/>
      <w:szCs w:val="24"/>
    </w:rPr>
  </w:style>
  <w:style w:type="character" w:customStyle="1" w:styleId="97">
    <w:name w:val="Основной текст (97)_"/>
    <w:link w:val="970"/>
    <w:uiPriority w:val="99"/>
    <w:locked/>
    <w:rsid w:val="007C0254"/>
    <w:rPr>
      <w:rFonts w:cs="Times New Roman"/>
      <w:sz w:val="24"/>
      <w:szCs w:val="24"/>
      <w:shd w:val="clear" w:color="auto" w:fill="FFFFFF"/>
    </w:rPr>
  </w:style>
  <w:style w:type="paragraph" w:customStyle="1" w:styleId="970">
    <w:name w:val="Основной текст (97)"/>
    <w:basedOn w:val="a3"/>
    <w:link w:val="97"/>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79">
    <w:name w:val="Основной текст (97) + 9"/>
    <w:aliases w:val="5 pt4"/>
    <w:uiPriority w:val="99"/>
    <w:rsid w:val="007C0254"/>
    <w:rPr>
      <w:rFonts w:cs="Times New Roman"/>
      <w:sz w:val="19"/>
      <w:szCs w:val="19"/>
      <w:shd w:val="clear" w:color="auto" w:fill="FFFFFF"/>
    </w:rPr>
  </w:style>
  <w:style w:type="character" w:styleId="af5">
    <w:name w:val="Hyperlink"/>
    <w:uiPriority w:val="99"/>
    <w:rsid w:val="007C0254"/>
    <w:rPr>
      <w:rFonts w:cs="Times New Roman"/>
      <w:color w:val="000080"/>
      <w:u w:val="single"/>
    </w:rPr>
  </w:style>
  <w:style w:type="character" w:customStyle="1" w:styleId="216pt">
    <w:name w:val="Основной текст (2) + 16 pt"/>
    <w:uiPriority w:val="99"/>
    <w:rsid w:val="007C0254"/>
    <w:rPr>
      <w:rFonts w:cs="Times New Roman"/>
      <w:spacing w:val="0"/>
      <w:sz w:val="32"/>
      <w:szCs w:val="32"/>
      <w:shd w:val="clear" w:color="auto" w:fill="FFFFFF"/>
    </w:rPr>
  </w:style>
  <w:style w:type="character" w:customStyle="1" w:styleId="3a">
    <w:name w:val="Основной текст (3)_"/>
    <w:link w:val="3b"/>
    <w:locked/>
    <w:rsid w:val="007C0254"/>
    <w:rPr>
      <w:rFonts w:cs="Times New Roman"/>
      <w:shd w:val="clear" w:color="auto" w:fill="FFFFFF"/>
    </w:rPr>
  </w:style>
  <w:style w:type="paragraph" w:customStyle="1" w:styleId="3b">
    <w:name w:val="Основной текст (3)"/>
    <w:basedOn w:val="a3"/>
    <w:link w:val="3a"/>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3c">
    <w:name w:val="Заголовок №3 + Не полужирный"/>
    <w:uiPriority w:val="99"/>
    <w:rsid w:val="007C0254"/>
    <w:rPr>
      <w:rFonts w:cs="Times New Roman"/>
      <w:b/>
      <w:bCs/>
      <w:spacing w:val="0"/>
      <w:sz w:val="27"/>
      <w:szCs w:val="27"/>
      <w:shd w:val="clear" w:color="auto" w:fill="FFFFFF"/>
    </w:rPr>
  </w:style>
  <w:style w:type="character" w:customStyle="1" w:styleId="180">
    <w:name w:val="Основной текст (18)_"/>
    <w:uiPriority w:val="99"/>
    <w:rsid w:val="007C0254"/>
    <w:rPr>
      <w:rFonts w:ascii="Times New Roman" w:hAnsi="Times New Roman" w:cs="Times New Roman"/>
      <w:spacing w:val="0"/>
      <w:sz w:val="19"/>
      <w:szCs w:val="19"/>
    </w:rPr>
  </w:style>
  <w:style w:type="character" w:customStyle="1" w:styleId="2d">
    <w:name w:val="Заголовок №2 + Не полужирный"/>
    <w:aliases w:val="Не курсив1"/>
    <w:uiPriority w:val="99"/>
    <w:rsid w:val="007C0254"/>
    <w:rPr>
      <w:rFonts w:cs="Times New Roman"/>
      <w:b/>
      <w:bCs/>
      <w:i/>
      <w:iCs/>
      <w:spacing w:val="0"/>
      <w:sz w:val="27"/>
      <w:szCs w:val="27"/>
      <w:shd w:val="clear" w:color="auto" w:fill="FFFFFF"/>
    </w:rPr>
  </w:style>
  <w:style w:type="character" w:customStyle="1" w:styleId="3d">
    <w:name w:val="Подпись к таблице (3)_"/>
    <w:uiPriority w:val="99"/>
    <w:rsid w:val="007C0254"/>
    <w:rPr>
      <w:rFonts w:ascii="Times New Roman" w:hAnsi="Times New Roman" w:cs="Times New Roman"/>
      <w:sz w:val="19"/>
      <w:szCs w:val="19"/>
    </w:rPr>
  </w:style>
  <w:style w:type="character" w:customStyle="1" w:styleId="3e">
    <w:name w:val="Подпись к таблице (3)"/>
    <w:uiPriority w:val="99"/>
    <w:rsid w:val="007C0254"/>
    <w:rPr>
      <w:rFonts w:ascii="Times New Roman" w:hAnsi="Times New Roman" w:cs="Times New Roman"/>
      <w:sz w:val="19"/>
      <w:szCs w:val="19"/>
      <w:u w:val="single"/>
    </w:rPr>
  </w:style>
  <w:style w:type="character" w:customStyle="1" w:styleId="99">
    <w:name w:val="Основной текст (99)_"/>
    <w:link w:val="990"/>
    <w:uiPriority w:val="99"/>
    <w:locked/>
    <w:rsid w:val="007C0254"/>
    <w:rPr>
      <w:rFonts w:cs="Times New Roman"/>
      <w:sz w:val="8"/>
      <w:szCs w:val="8"/>
      <w:shd w:val="clear" w:color="auto" w:fill="FFFFFF"/>
    </w:rPr>
  </w:style>
  <w:style w:type="paragraph" w:customStyle="1" w:styleId="990">
    <w:name w:val="Основной текст (99)"/>
    <w:basedOn w:val="a3"/>
    <w:link w:val="99"/>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8">
    <w:name w:val="Основной текст (98)_"/>
    <w:uiPriority w:val="99"/>
    <w:rsid w:val="007C0254"/>
    <w:rPr>
      <w:rFonts w:ascii="Times New Roman" w:hAnsi="Times New Roman" w:cs="Times New Roman"/>
      <w:sz w:val="19"/>
      <w:szCs w:val="19"/>
    </w:rPr>
  </w:style>
  <w:style w:type="character" w:customStyle="1" w:styleId="4a">
    <w:name w:val="Подпись к таблице (4)_"/>
    <w:uiPriority w:val="99"/>
    <w:rsid w:val="007C0254"/>
    <w:rPr>
      <w:rFonts w:ascii="Times New Roman" w:hAnsi="Times New Roman" w:cs="Times New Roman"/>
      <w:spacing w:val="0"/>
      <w:sz w:val="19"/>
      <w:szCs w:val="19"/>
    </w:rPr>
  </w:style>
  <w:style w:type="character" w:customStyle="1" w:styleId="1010">
    <w:name w:val="Основной текст (101)_"/>
    <w:uiPriority w:val="99"/>
    <w:rsid w:val="007C0254"/>
    <w:rPr>
      <w:rFonts w:ascii="Tahoma" w:hAnsi="Tahoma" w:cs="Tahoma"/>
      <w:spacing w:val="0"/>
      <w:sz w:val="17"/>
      <w:szCs w:val="17"/>
    </w:rPr>
  </w:style>
  <w:style w:type="character" w:customStyle="1" w:styleId="1030">
    <w:name w:val="Основной текст (103)_"/>
    <w:link w:val="1031"/>
    <w:uiPriority w:val="99"/>
    <w:locked/>
    <w:rsid w:val="007C0254"/>
    <w:rPr>
      <w:rFonts w:ascii="Tahoma" w:hAnsi="Tahoma" w:cs="Tahoma"/>
      <w:sz w:val="18"/>
      <w:szCs w:val="18"/>
      <w:shd w:val="clear" w:color="auto" w:fill="FFFFFF"/>
    </w:rPr>
  </w:style>
  <w:style w:type="paragraph" w:customStyle="1" w:styleId="1031">
    <w:name w:val="Основной текст (103)"/>
    <w:basedOn w:val="a3"/>
    <w:link w:val="1030"/>
    <w:uiPriority w:val="99"/>
    <w:rsid w:val="007C0254"/>
    <w:pPr>
      <w:shd w:val="clear" w:color="auto" w:fill="FFFFFF"/>
      <w:spacing w:line="240" w:lineRule="atLeast"/>
      <w:ind w:firstLine="0"/>
      <w:jc w:val="right"/>
    </w:pPr>
    <w:rPr>
      <w:rFonts w:ascii="Tahoma" w:hAnsi="Tahoma" w:cs="Times New Roman"/>
      <w:sz w:val="18"/>
      <w:szCs w:val="18"/>
      <w:shd w:val="clear" w:color="auto" w:fill="FFFFFF"/>
    </w:rPr>
  </w:style>
  <w:style w:type="character" w:customStyle="1" w:styleId="9791">
    <w:name w:val="Основной текст (97) + 91"/>
    <w:aliases w:val="5 pt3,Полужирный3"/>
    <w:uiPriority w:val="99"/>
    <w:rsid w:val="007C0254"/>
    <w:rPr>
      <w:rFonts w:cs="Times New Roman"/>
      <w:b/>
      <w:bCs/>
      <w:spacing w:val="0"/>
      <w:sz w:val="19"/>
      <w:szCs w:val="19"/>
      <w:shd w:val="clear" w:color="auto" w:fill="FFFFFF"/>
    </w:rPr>
  </w:style>
  <w:style w:type="character" w:customStyle="1" w:styleId="104">
    <w:name w:val="Основной текст (104)_"/>
    <w:link w:val="1040"/>
    <w:uiPriority w:val="99"/>
    <w:locked/>
    <w:rsid w:val="007C0254"/>
    <w:rPr>
      <w:rFonts w:cs="Times New Roman"/>
      <w:sz w:val="24"/>
      <w:szCs w:val="24"/>
      <w:shd w:val="clear" w:color="auto" w:fill="FFFFFF"/>
    </w:rPr>
  </w:style>
  <w:style w:type="paragraph" w:customStyle="1" w:styleId="1040">
    <w:name w:val="Основной текст (104)"/>
    <w:basedOn w:val="a3"/>
    <w:link w:val="104"/>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80">
    <w:name w:val="Основной текст (98) + Не полужирный"/>
    <w:uiPriority w:val="99"/>
    <w:rsid w:val="007C0254"/>
    <w:rPr>
      <w:rFonts w:ascii="Times New Roman" w:hAnsi="Times New Roman" w:cs="Times New Roman"/>
      <w:b/>
      <w:bCs/>
      <w:spacing w:val="0"/>
      <w:sz w:val="19"/>
      <w:szCs w:val="19"/>
    </w:rPr>
  </w:style>
  <w:style w:type="character" w:customStyle="1" w:styleId="105">
    <w:name w:val="Основной текст (105)_"/>
    <w:link w:val="1050"/>
    <w:uiPriority w:val="99"/>
    <w:locked/>
    <w:rsid w:val="007C0254"/>
    <w:rPr>
      <w:rFonts w:cs="Times New Roman"/>
      <w:sz w:val="8"/>
      <w:szCs w:val="8"/>
      <w:shd w:val="clear" w:color="auto" w:fill="FFFFFF"/>
    </w:rPr>
  </w:style>
  <w:style w:type="paragraph" w:customStyle="1" w:styleId="1050">
    <w:name w:val="Основной текст (105)"/>
    <w:basedOn w:val="a3"/>
    <w:link w:val="10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5a">
    <w:name w:val="Подпись к таблице (5)_"/>
    <w:uiPriority w:val="99"/>
    <w:rsid w:val="007C0254"/>
    <w:rPr>
      <w:rFonts w:ascii="Tahoma" w:hAnsi="Tahoma" w:cs="Tahoma"/>
      <w:spacing w:val="0"/>
      <w:sz w:val="19"/>
      <w:szCs w:val="19"/>
    </w:rPr>
  </w:style>
  <w:style w:type="character" w:customStyle="1" w:styleId="5b">
    <w:name w:val="Подпись к таблице (5)"/>
    <w:uiPriority w:val="99"/>
    <w:rsid w:val="007C0254"/>
    <w:rPr>
      <w:rFonts w:ascii="Tahoma" w:hAnsi="Tahoma" w:cs="Tahoma"/>
      <w:spacing w:val="0"/>
      <w:sz w:val="19"/>
      <w:szCs w:val="19"/>
      <w:u w:val="single"/>
    </w:rPr>
  </w:style>
  <w:style w:type="character" w:customStyle="1" w:styleId="5TimesNewRoman">
    <w:name w:val="Подпись к таблице (5) + Times New Roman"/>
    <w:aliases w:val="9 pt"/>
    <w:uiPriority w:val="99"/>
    <w:rsid w:val="007C0254"/>
    <w:rPr>
      <w:rFonts w:ascii="Times New Roman" w:hAnsi="Times New Roman" w:cs="Times New Roman"/>
      <w:spacing w:val="0"/>
      <w:sz w:val="18"/>
      <w:szCs w:val="18"/>
      <w:u w:val="single"/>
    </w:rPr>
  </w:style>
  <w:style w:type="character" w:customStyle="1" w:styleId="981">
    <w:name w:val="Основной текст (98)"/>
    <w:uiPriority w:val="99"/>
    <w:rsid w:val="007C0254"/>
    <w:rPr>
      <w:rFonts w:ascii="Times New Roman" w:hAnsi="Times New Roman" w:cs="Times New Roman"/>
      <w:spacing w:val="0"/>
      <w:sz w:val="19"/>
      <w:szCs w:val="19"/>
    </w:rPr>
  </w:style>
  <w:style w:type="character" w:customStyle="1" w:styleId="106">
    <w:name w:val="Основной текст (106)_"/>
    <w:link w:val="1060"/>
    <w:uiPriority w:val="99"/>
    <w:locked/>
    <w:rsid w:val="007C0254"/>
    <w:rPr>
      <w:rFonts w:ascii="Tahoma" w:hAnsi="Tahoma" w:cs="Tahoma"/>
      <w:sz w:val="15"/>
      <w:szCs w:val="15"/>
      <w:shd w:val="clear" w:color="auto" w:fill="FFFFFF"/>
    </w:rPr>
  </w:style>
  <w:style w:type="paragraph" w:customStyle="1" w:styleId="1060">
    <w:name w:val="Основной текст (106)"/>
    <w:basedOn w:val="a3"/>
    <w:link w:val="106"/>
    <w:uiPriority w:val="99"/>
    <w:rsid w:val="007C0254"/>
    <w:pPr>
      <w:shd w:val="clear" w:color="auto" w:fill="FFFFFF"/>
      <w:spacing w:line="182" w:lineRule="exact"/>
      <w:ind w:firstLine="0"/>
      <w:jc w:val="right"/>
    </w:pPr>
    <w:rPr>
      <w:rFonts w:ascii="Tahoma" w:hAnsi="Tahoma" w:cs="Times New Roman"/>
      <w:sz w:val="15"/>
      <w:szCs w:val="15"/>
      <w:shd w:val="clear" w:color="auto" w:fill="FFFFFF"/>
    </w:rPr>
  </w:style>
  <w:style w:type="character" w:customStyle="1" w:styleId="311pt">
    <w:name w:val="Заголовок №3 + 11 pt"/>
    <w:aliases w:val="Не полужирный"/>
    <w:uiPriority w:val="99"/>
    <w:rsid w:val="007C0254"/>
    <w:rPr>
      <w:rFonts w:cs="Times New Roman"/>
      <w:b/>
      <w:bCs/>
      <w:spacing w:val="0"/>
      <w:sz w:val="22"/>
      <w:szCs w:val="22"/>
      <w:shd w:val="clear" w:color="auto" w:fill="FFFFFF"/>
    </w:rPr>
  </w:style>
  <w:style w:type="character" w:customStyle="1" w:styleId="107">
    <w:name w:val="Основной текст (107)_"/>
    <w:link w:val="1070"/>
    <w:uiPriority w:val="99"/>
    <w:locked/>
    <w:rsid w:val="007C0254"/>
    <w:rPr>
      <w:rFonts w:cs="Times New Roman"/>
      <w:sz w:val="23"/>
      <w:szCs w:val="23"/>
      <w:shd w:val="clear" w:color="auto" w:fill="FFFFFF"/>
    </w:rPr>
  </w:style>
  <w:style w:type="paragraph" w:customStyle="1" w:styleId="1070">
    <w:name w:val="Основной текст (107)"/>
    <w:basedOn w:val="a3"/>
    <w:link w:val="107"/>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324">
    <w:name w:val="Заголовок №3 (2) + Полужирный"/>
    <w:uiPriority w:val="99"/>
    <w:rsid w:val="007C0254"/>
    <w:rPr>
      <w:rFonts w:cs="Times New Roman"/>
      <w:b/>
      <w:bCs/>
      <w:spacing w:val="0"/>
      <w:sz w:val="27"/>
      <w:szCs w:val="27"/>
      <w:shd w:val="clear" w:color="auto" w:fill="FFFFFF"/>
    </w:rPr>
  </w:style>
  <w:style w:type="character" w:customStyle="1" w:styleId="121">
    <w:name w:val="Заголовок №1 (2)_"/>
    <w:uiPriority w:val="99"/>
    <w:rsid w:val="007C0254"/>
    <w:rPr>
      <w:rFonts w:ascii="Times New Roman" w:hAnsi="Times New Roman" w:cs="Times New Roman"/>
      <w:spacing w:val="0"/>
      <w:sz w:val="32"/>
      <w:szCs w:val="32"/>
    </w:rPr>
  </w:style>
  <w:style w:type="character" w:customStyle="1" w:styleId="122">
    <w:name w:val="Заголовок №1 (2)"/>
    <w:basedOn w:val="121"/>
    <w:uiPriority w:val="99"/>
    <w:rsid w:val="007C0254"/>
    <w:rPr>
      <w:rFonts w:ascii="Times New Roman" w:hAnsi="Times New Roman" w:cs="Times New Roman"/>
      <w:spacing w:val="0"/>
      <w:sz w:val="32"/>
      <w:szCs w:val="32"/>
    </w:rPr>
  </w:style>
  <w:style w:type="character" w:customStyle="1" w:styleId="4b">
    <w:name w:val="Подпись к таблице (4)"/>
    <w:uiPriority w:val="99"/>
    <w:rsid w:val="007C0254"/>
    <w:rPr>
      <w:rFonts w:ascii="Times New Roman" w:hAnsi="Times New Roman" w:cs="Times New Roman"/>
      <w:spacing w:val="0"/>
      <w:sz w:val="19"/>
      <w:szCs w:val="19"/>
      <w:u w:val="single"/>
    </w:rPr>
  </w:style>
  <w:style w:type="character" w:customStyle="1" w:styleId="124">
    <w:name w:val="Основной текст (124)_"/>
    <w:link w:val="1240"/>
    <w:uiPriority w:val="99"/>
    <w:locked/>
    <w:rsid w:val="007C0254"/>
    <w:rPr>
      <w:rFonts w:cs="Times New Roman"/>
      <w:sz w:val="11"/>
      <w:szCs w:val="11"/>
      <w:shd w:val="clear" w:color="auto" w:fill="FFFFFF"/>
    </w:rPr>
  </w:style>
  <w:style w:type="paragraph" w:customStyle="1" w:styleId="1240">
    <w:name w:val="Основной текст (124)"/>
    <w:basedOn w:val="a3"/>
    <w:link w:val="12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332">
    <w:name w:val="Заголовок №3 (3)_"/>
    <w:link w:val="333"/>
    <w:uiPriority w:val="99"/>
    <w:locked/>
    <w:rsid w:val="007C0254"/>
    <w:rPr>
      <w:rFonts w:ascii="Tahoma" w:hAnsi="Tahoma" w:cs="Tahoma"/>
      <w:sz w:val="22"/>
      <w:szCs w:val="22"/>
      <w:shd w:val="clear" w:color="auto" w:fill="FFFFFF"/>
    </w:rPr>
  </w:style>
  <w:style w:type="paragraph" w:customStyle="1" w:styleId="333">
    <w:name w:val="Заголовок №3 (3)"/>
    <w:basedOn w:val="a3"/>
    <w:link w:val="332"/>
    <w:uiPriority w:val="99"/>
    <w:rsid w:val="007C0254"/>
    <w:pPr>
      <w:shd w:val="clear" w:color="auto" w:fill="FFFFFF"/>
      <w:spacing w:line="302" w:lineRule="exact"/>
      <w:ind w:firstLine="0"/>
      <w:jc w:val="left"/>
      <w:outlineLvl w:val="2"/>
    </w:pPr>
    <w:rPr>
      <w:rFonts w:ascii="Tahoma" w:hAnsi="Tahoma" w:cs="Times New Roman"/>
      <w:sz w:val="22"/>
      <w:shd w:val="clear" w:color="auto" w:fill="FFFFFF"/>
    </w:rPr>
  </w:style>
  <w:style w:type="character" w:customStyle="1" w:styleId="af6">
    <w:name w:val="Подпись к картинке_"/>
    <w:uiPriority w:val="99"/>
    <w:rsid w:val="007C0254"/>
    <w:rPr>
      <w:rFonts w:ascii="Tahoma" w:hAnsi="Tahoma" w:cs="Tahoma"/>
      <w:spacing w:val="0"/>
      <w:sz w:val="19"/>
      <w:szCs w:val="19"/>
    </w:rPr>
  </w:style>
  <w:style w:type="character" w:customStyle="1" w:styleId="af7">
    <w:name w:val="Подпись к картинке"/>
    <w:basedOn w:val="af6"/>
    <w:uiPriority w:val="99"/>
    <w:rsid w:val="007C0254"/>
    <w:rPr>
      <w:rFonts w:ascii="Tahoma" w:hAnsi="Tahoma" w:cs="Tahoma"/>
      <w:spacing w:val="0"/>
      <w:sz w:val="19"/>
      <w:szCs w:val="19"/>
    </w:rPr>
  </w:style>
  <w:style w:type="character" w:customStyle="1" w:styleId="9pt">
    <w:name w:val="Подпись к картинке + 9 pt"/>
    <w:uiPriority w:val="99"/>
    <w:rsid w:val="007C0254"/>
    <w:rPr>
      <w:rFonts w:ascii="Tahoma" w:hAnsi="Tahoma" w:cs="Tahoma"/>
      <w:spacing w:val="0"/>
      <w:sz w:val="18"/>
      <w:szCs w:val="18"/>
    </w:rPr>
  </w:style>
  <w:style w:type="character" w:customStyle="1" w:styleId="TimesNewRoman">
    <w:name w:val="Подпись к картинке + Times New Roman"/>
    <w:aliases w:val="13,5 pt2"/>
    <w:uiPriority w:val="99"/>
    <w:rsid w:val="007C0254"/>
    <w:rPr>
      <w:rFonts w:ascii="Times New Roman" w:hAnsi="Times New Roman" w:cs="Times New Roman"/>
      <w:spacing w:val="0"/>
      <w:sz w:val="27"/>
      <w:szCs w:val="27"/>
    </w:rPr>
  </w:style>
  <w:style w:type="character" w:customStyle="1" w:styleId="TimesNewRoman4">
    <w:name w:val="Подпись к картинке + Times New Roman4"/>
    <w:aliases w:val="10 pt,Полужирный2"/>
    <w:uiPriority w:val="99"/>
    <w:rsid w:val="007C0254"/>
    <w:rPr>
      <w:rFonts w:ascii="Times New Roman" w:hAnsi="Times New Roman" w:cs="Times New Roman"/>
      <w:b/>
      <w:bCs/>
      <w:spacing w:val="0"/>
      <w:sz w:val="20"/>
      <w:szCs w:val="20"/>
    </w:rPr>
  </w:style>
  <w:style w:type="character" w:customStyle="1" w:styleId="TimesNewRoman3">
    <w:name w:val="Подпись к картинке + Times New Roman3"/>
    <w:aliases w:val="10 pt2"/>
    <w:uiPriority w:val="99"/>
    <w:rsid w:val="007C0254"/>
    <w:rPr>
      <w:rFonts w:ascii="Times New Roman" w:hAnsi="Times New Roman" w:cs="Times New Roman"/>
      <w:spacing w:val="0"/>
      <w:sz w:val="20"/>
      <w:szCs w:val="20"/>
    </w:rPr>
  </w:style>
  <w:style w:type="character" w:customStyle="1" w:styleId="1009pt">
    <w:name w:val="Основной текст (100) + 9 pt"/>
    <w:uiPriority w:val="99"/>
    <w:rsid w:val="007C0254"/>
    <w:rPr>
      <w:rFonts w:ascii="Tahoma" w:hAnsi="Tahoma" w:cs="Tahoma"/>
      <w:spacing w:val="0"/>
      <w:sz w:val="18"/>
      <w:szCs w:val="18"/>
    </w:rPr>
  </w:style>
  <w:style w:type="character" w:customStyle="1" w:styleId="2e">
    <w:name w:val="Основной текст2"/>
    <w:basedOn w:val="ab"/>
    <w:rsid w:val="007C0254"/>
    <w:rPr>
      <w:rFonts w:cs="Times New Roman"/>
      <w:sz w:val="27"/>
      <w:szCs w:val="27"/>
      <w:shd w:val="clear" w:color="auto" w:fill="FFFFFF"/>
    </w:rPr>
  </w:style>
  <w:style w:type="character" w:customStyle="1" w:styleId="108">
    <w:name w:val="Основной текст (108)_"/>
    <w:link w:val="1080"/>
    <w:uiPriority w:val="99"/>
    <w:locked/>
    <w:rsid w:val="007C0254"/>
    <w:rPr>
      <w:rFonts w:ascii="Tahoma" w:hAnsi="Tahoma" w:cs="Tahoma"/>
      <w:sz w:val="22"/>
      <w:szCs w:val="22"/>
      <w:shd w:val="clear" w:color="auto" w:fill="FFFFFF"/>
    </w:rPr>
  </w:style>
  <w:style w:type="paragraph" w:customStyle="1" w:styleId="1080">
    <w:name w:val="Основной текст (108)"/>
    <w:basedOn w:val="a3"/>
    <w:link w:val="108"/>
    <w:uiPriority w:val="99"/>
    <w:rsid w:val="007C0254"/>
    <w:pPr>
      <w:shd w:val="clear" w:color="auto" w:fill="FFFFFF"/>
      <w:spacing w:line="240" w:lineRule="atLeast"/>
      <w:ind w:firstLine="0"/>
      <w:jc w:val="left"/>
    </w:pPr>
    <w:rPr>
      <w:rFonts w:ascii="Tahoma" w:hAnsi="Tahoma" w:cs="Times New Roman"/>
      <w:sz w:val="22"/>
      <w:shd w:val="clear" w:color="auto" w:fill="FFFFFF"/>
    </w:rPr>
  </w:style>
  <w:style w:type="character" w:customStyle="1" w:styleId="109">
    <w:name w:val="Основной текст (109)_"/>
    <w:link w:val="1090"/>
    <w:uiPriority w:val="99"/>
    <w:locked/>
    <w:rsid w:val="007C0254"/>
    <w:rPr>
      <w:rFonts w:cs="Times New Roman"/>
      <w:sz w:val="23"/>
      <w:szCs w:val="23"/>
      <w:shd w:val="clear" w:color="auto" w:fill="FFFFFF"/>
    </w:rPr>
  </w:style>
  <w:style w:type="paragraph" w:customStyle="1" w:styleId="1090">
    <w:name w:val="Основной текст (109)"/>
    <w:basedOn w:val="a3"/>
    <w:link w:val="109"/>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71pt">
    <w:name w:val="Основной текст (7) + Интервал 1 pt"/>
    <w:uiPriority w:val="99"/>
    <w:rsid w:val="007C0254"/>
    <w:rPr>
      <w:rFonts w:ascii="Times New Roman" w:hAnsi="Times New Roman" w:cs="Times New Roman"/>
      <w:spacing w:val="30"/>
      <w:sz w:val="22"/>
      <w:szCs w:val="22"/>
    </w:rPr>
  </w:style>
  <w:style w:type="character" w:customStyle="1" w:styleId="117">
    <w:name w:val="Основной текст (117)_"/>
    <w:uiPriority w:val="99"/>
    <w:rsid w:val="007C0254"/>
    <w:rPr>
      <w:rFonts w:ascii="Times New Roman" w:hAnsi="Times New Roman" w:cs="Times New Roman"/>
      <w:spacing w:val="0"/>
      <w:sz w:val="23"/>
      <w:szCs w:val="23"/>
    </w:rPr>
  </w:style>
  <w:style w:type="character" w:customStyle="1" w:styleId="1170">
    <w:name w:val="Основной текст (117)"/>
    <w:basedOn w:val="117"/>
    <w:uiPriority w:val="99"/>
    <w:rsid w:val="007C0254"/>
    <w:rPr>
      <w:rFonts w:ascii="Times New Roman" w:hAnsi="Times New Roman" w:cs="Times New Roman"/>
      <w:spacing w:val="0"/>
      <w:sz w:val="23"/>
      <w:szCs w:val="23"/>
    </w:rPr>
  </w:style>
  <w:style w:type="character" w:customStyle="1" w:styleId="TimesNewRoman2">
    <w:name w:val="Подпись к картинке + Times New Roman2"/>
    <w:aliases w:val="Полужирный1"/>
    <w:uiPriority w:val="99"/>
    <w:rsid w:val="007C0254"/>
    <w:rPr>
      <w:rFonts w:ascii="Times New Roman" w:hAnsi="Times New Roman" w:cs="Times New Roman"/>
      <w:b/>
      <w:bCs/>
      <w:spacing w:val="0"/>
      <w:sz w:val="19"/>
      <w:szCs w:val="19"/>
    </w:rPr>
  </w:style>
  <w:style w:type="character" w:customStyle="1" w:styleId="TimesNewRoman1">
    <w:name w:val="Подпись к картинке + Times New Roman1"/>
    <w:aliases w:val="11 pt2"/>
    <w:uiPriority w:val="99"/>
    <w:rsid w:val="007C0254"/>
    <w:rPr>
      <w:rFonts w:ascii="Times New Roman" w:hAnsi="Times New Roman" w:cs="Times New Roman"/>
      <w:spacing w:val="0"/>
      <w:sz w:val="22"/>
      <w:szCs w:val="22"/>
    </w:rPr>
  </w:style>
  <w:style w:type="character" w:customStyle="1" w:styleId="100TimesNewRoman">
    <w:name w:val="Основной текст (100) + Times New Roman"/>
    <w:aliases w:val="131,5 pt1"/>
    <w:uiPriority w:val="99"/>
    <w:rsid w:val="007C0254"/>
    <w:rPr>
      <w:rFonts w:ascii="Times New Roman" w:hAnsi="Times New Roman" w:cs="Times New Roman"/>
      <w:spacing w:val="0"/>
      <w:sz w:val="27"/>
      <w:szCs w:val="27"/>
    </w:rPr>
  </w:style>
  <w:style w:type="character" w:customStyle="1" w:styleId="100TimesNewRoman2">
    <w:name w:val="Основной текст (100) + Times New Roman2"/>
    <w:aliases w:val="11 pt1"/>
    <w:uiPriority w:val="99"/>
    <w:rsid w:val="007C0254"/>
    <w:rPr>
      <w:rFonts w:ascii="Times New Roman" w:hAnsi="Times New Roman" w:cs="Times New Roman"/>
      <w:spacing w:val="0"/>
      <w:sz w:val="22"/>
      <w:szCs w:val="22"/>
    </w:rPr>
  </w:style>
  <w:style w:type="character" w:customStyle="1" w:styleId="100TimesNewRoman1">
    <w:name w:val="Основной текст (100) + Times New Roman1"/>
    <w:aliases w:val="10 pt1"/>
    <w:uiPriority w:val="99"/>
    <w:rsid w:val="007C0254"/>
    <w:rPr>
      <w:rFonts w:ascii="Times New Roman" w:hAnsi="Times New Roman" w:cs="Times New Roman"/>
      <w:spacing w:val="0"/>
      <w:sz w:val="20"/>
      <w:szCs w:val="20"/>
    </w:rPr>
  </w:style>
  <w:style w:type="character" w:customStyle="1" w:styleId="7a">
    <w:name w:val="Подпись к таблице (7)_"/>
    <w:link w:val="7b"/>
    <w:uiPriority w:val="99"/>
    <w:locked/>
    <w:rsid w:val="007C0254"/>
    <w:rPr>
      <w:rFonts w:cs="Times New Roman"/>
      <w:sz w:val="23"/>
      <w:szCs w:val="23"/>
      <w:shd w:val="clear" w:color="auto" w:fill="FFFFFF"/>
    </w:rPr>
  </w:style>
  <w:style w:type="paragraph" w:customStyle="1" w:styleId="7b">
    <w:name w:val="Подпись к таблице (7)"/>
    <w:basedOn w:val="a3"/>
    <w:link w:val="7a"/>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6a">
    <w:name w:val="Подпись к таблице (6)_"/>
    <w:uiPriority w:val="99"/>
    <w:rsid w:val="007C0254"/>
    <w:rPr>
      <w:rFonts w:ascii="Times New Roman" w:hAnsi="Times New Roman" w:cs="Times New Roman"/>
      <w:spacing w:val="0"/>
      <w:sz w:val="27"/>
      <w:szCs w:val="27"/>
    </w:rPr>
  </w:style>
  <w:style w:type="character" w:customStyle="1" w:styleId="6b">
    <w:name w:val="Подпись к таблице (6)"/>
    <w:basedOn w:val="6a"/>
    <w:uiPriority w:val="99"/>
    <w:rsid w:val="007C0254"/>
    <w:rPr>
      <w:rFonts w:ascii="Times New Roman" w:hAnsi="Times New Roman" w:cs="Times New Roman"/>
      <w:spacing w:val="0"/>
      <w:sz w:val="27"/>
      <w:szCs w:val="27"/>
    </w:rPr>
  </w:style>
  <w:style w:type="character" w:customStyle="1" w:styleId="1100">
    <w:name w:val="Основной текст (110)_"/>
    <w:link w:val="1101"/>
    <w:uiPriority w:val="99"/>
    <w:locked/>
    <w:rsid w:val="007C0254"/>
    <w:rPr>
      <w:rFonts w:cs="Times New Roman"/>
      <w:sz w:val="15"/>
      <w:szCs w:val="15"/>
      <w:shd w:val="clear" w:color="auto" w:fill="FFFFFF"/>
    </w:rPr>
  </w:style>
  <w:style w:type="paragraph" w:customStyle="1" w:styleId="1101">
    <w:name w:val="Основной текст (110)"/>
    <w:basedOn w:val="a3"/>
    <w:link w:val="1100"/>
    <w:uiPriority w:val="99"/>
    <w:rsid w:val="007C0254"/>
    <w:pPr>
      <w:shd w:val="clear" w:color="auto" w:fill="FFFFFF"/>
      <w:spacing w:line="182" w:lineRule="exact"/>
      <w:ind w:hanging="240"/>
      <w:jc w:val="center"/>
    </w:pPr>
    <w:rPr>
      <w:rFonts w:cs="Times New Roman"/>
      <w:sz w:val="15"/>
      <w:szCs w:val="15"/>
      <w:shd w:val="clear" w:color="auto" w:fill="FFFFFF"/>
    </w:rPr>
  </w:style>
  <w:style w:type="character" w:customStyle="1" w:styleId="1011">
    <w:name w:val="Основной текст (101)"/>
    <w:basedOn w:val="1010"/>
    <w:uiPriority w:val="99"/>
    <w:rsid w:val="007C0254"/>
    <w:rPr>
      <w:rFonts w:ascii="Tahoma" w:hAnsi="Tahoma" w:cs="Tahoma"/>
      <w:spacing w:val="0"/>
      <w:sz w:val="17"/>
      <w:szCs w:val="17"/>
    </w:rPr>
  </w:style>
  <w:style w:type="character" w:customStyle="1" w:styleId="1110">
    <w:name w:val="Основной текст (111)_"/>
    <w:link w:val="1111"/>
    <w:uiPriority w:val="99"/>
    <w:locked/>
    <w:rsid w:val="007C0254"/>
    <w:rPr>
      <w:rFonts w:cs="Times New Roman"/>
      <w:sz w:val="24"/>
      <w:szCs w:val="24"/>
      <w:shd w:val="clear" w:color="auto" w:fill="FFFFFF"/>
    </w:rPr>
  </w:style>
  <w:style w:type="paragraph" w:customStyle="1" w:styleId="1111">
    <w:name w:val="Основной текст (111)"/>
    <w:basedOn w:val="a3"/>
    <w:link w:val="1110"/>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1120">
    <w:name w:val="Основной текст (112)_"/>
    <w:link w:val="1121"/>
    <w:uiPriority w:val="99"/>
    <w:locked/>
    <w:rsid w:val="007C0254"/>
    <w:rPr>
      <w:rFonts w:cs="Times New Roman"/>
      <w:sz w:val="23"/>
      <w:szCs w:val="23"/>
      <w:shd w:val="clear" w:color="auto" w:fill="FFFFFF"/>
    </w:rPr>
  </w:style>
  <w:style w:type="paragraph" w:customStyle="1" w:styleId="1121">
    <w:name w:val="Основной текст (112)"/>
    <w:basedOn w:val="a3"/>
    <w:link w:val="1120"/>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8">
    <w:name w:val="Основной текст (118)_"/>
    <w:link w:val="1180"/>
    <w:uiPriority w:val="99"/>
    <w:locked/>
    <w:rsid w:val="007C0254"/>
    <w:rPr>
      <w:rFonts w:cs="Times New Roman"/>
      <w:sz w:val="24"/>
      <w:szCs w:val="24"/>
      <w:shd w:val="clear" w:color="auto" w:fill="FFFFFF"/>
    </w:rPr>
  </w:style>
  <w:style w:type="paragraph" w:customStyle="1" w:styleId="1180">
    <w:name w:val="Основной текст (118)"/>
    <w:basedOn w:val="a3"/>
    <w:link w:val="118"/>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14">
    <w:name w:val="Основной текст (114)_"/>
    <w:link w:val="1140"/>
    <w:uiPriority w:val="99"/>
    <w:locked/>
    <w:rsid w:val="007C0254"/>
    <w:rPr>
      <w:rFonts w:cs="Times New Roman"/>
      <w:sz w:val="23"/>
      <w:szCs w:val="23"/>
      <w:shd w:val="clear" w:color="auto" w:fill="FFFFFF"/>
    </w:rPr>
  </w:style>
  <w:style w:type="paragraph" w:customStyle="1" w:styleId="1140">
    <w:name w:val="Основной текст (114)"/>
    <w:basedOn w:val="a3"/>
    <w:link w:val="114"/>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5">
    <w:name w:val="Основной текст (115)_"/>
    <w:link w:val="1150"/>
    <w:uiPriority w:val="99"/>
    <w:locked/>
    <w:rsid w:val="007C0254"/>
    <w:rPr>
      <w:rFonts w:cs="Times New Roman"/>
      <w:sz w:val="15"/>
      <w:szCs w:val="15"/>
      <w:shd w:val="clear" w:color="auto" w:fill="FFFFFF"/>
    </w:rPr>
  </w:style>
  <w:style w:type="paragraph" w:customStyle="1" w:styleId="1150">
    <w:name w:val="Основной текст (115)"/>
    <w:basedOn w:val="a3"/>
    <w:link w:val="115"/>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2f">
    <w:name w:val="Подпись к картинке (2)_"/>
    <w:uiPriority w:val="99"/>
    <w:rsid w:val="007C0254"/>
    <w:rPr>
      <w:rFonts w:ascii="Times New Roman" w:hAnsi="Times New Roman" w:cs="Times New Roman"/>
      <w:spacing w:val="0"/>
      <w:sz w:val="22"/>
      <w:szCs w:val="22"/>
    </w:rPr>
  </w:style>
  <w:style w:type="character" w:customStyle="1" w:styleId="2f0">
    <w:name w:val="Подпись к картинке (2)"/>
    <w:basedOn w:val="2f"/>
    <w:uiPriority w:val="99"/>
    <w:rsid w:val="007C0254"/>
    <w:rPr>
      <w:rFonts w:ascii="Times New Roman" w:hAnsi="Times New Roman" w:cs="Times New Roman"/>
      <w:spacing w:val="0"/>
      <w:sz w:val="22"/>
      <w:szCs w:val="22"/>
    </w:rPr>
  </w:style>
  <w:style w:type="character" w:customStyle="1" w:styleId="116">
    <w:name w:val="Основной текст (116)_"/>
    <w:link w:val="1160"/>
    <w:uiPriority w:val="99"/>
    <w:locked/>
    <w:rsid w:val="007C0254"/>
    <w:rPr>
      <w:rFonts w:cs="Times New Roman"/>
      <w:sz w:val="19"/>
      <w:szCs w:val="19"/>
      <w:shd w:val="clear" w:color="auto" w:fill="FFFFFF"/>
    </w:rPr>
  </w:style>
  <w:style w:type="paragraph" w:customStyle="1" w:styleId="1160">
    <w:name w:val="Основной текст (116)"/>
    <w:basedOn w:val="a3"/>
    <w:link w:val="116"/>
    <w:uiPriority w:val="99"/>
    <w:rsid w:val="007C0254"/>
    <w:pPr>
      <w:shd w:val="clear" w:color="auto" w:fill="FFFFFF"/>
      <w:spacing w:line="245" w:lineRule="exact"/>
      <w:ind w:firstLine="0"/>
      <w:jc w:val="center"/>
    </w:pPr>
    <w:rPr>
      <w:rFonts w:cs="Times New Roman"/>
      <w:sz w:val="19"/>
      <w:szCs w:val="19"/>
      <w:shd w:val="clear" w:color="auto" w:fill="FFFFFF"/>
    </w:rPr>
  </w:style>
  <w:style w:type="character" w:customStyle="1" w:styleId="100ArialUnicodeMS">
    <w:name w:val="Основной текст (100) + Arial Unicode MS"/>
    <w:uiPriority w:val="99"/>
    <w:rsid w:val="007C0254"/>
    <w:rPr>
      <w:rFonts w:ascii="Arial Unicode MS" w:hAnsi="Arial Unicode MS" w:cs="Arial Unicode MS"/>
      <w:spacing w:val="0"/>
      <w:sz w:val="19"/>
      <w:szCs w:val="19"/>
    </w:rPr>
  </w:style>
  <w:style w:type="character" w:customStyle="1" w:styleId="125">
    <w:name w:val="Основной текст (125)_"/>
    <w:link w:val="1250"/>
    <w:uiPriority w:val="99"/>
    <w:locked/>
    <w:rsid w:val="007C0254"/>
    <w:rPr>
      <w:rFonts w:cs="Times New Roman"/>
      <w:sz w:val="23"/>
      <w:szCs w:val="23"/>
      <w:shd w:val="clear" w:color="auto" w:fill="FFFFFF"/>
    </w:rPr>
  </w:style>
  <w:style w:type="paragraph" w:customStyle="1" w:styleId="1250">
    <w:name w:val="Основной текст (125)"/>
    <w:basedOn w:val="a3"/>
    <w:link w:val="125"/>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12511pt">
    <w:name w:val="Основной текст (125) + 11 pt"/>
    <w:uiPriority w:val="99"/>
    <w:rsid w:val="007C0254"/>
    <w:rPr>
      <w:rFonts w:cs="Times New Roman"/>
      <w:sz w:val="22"/>
      <w:szCs w:val="22"/>
      <w:shd w:val="clear" w:color="auto" w:fill="FFFFFF"/>
    </w:rPr>
  </w:style>
  <w:style w:type="character" w:customStyle="1" w:styleId="126">
    <w:name w:val="Основной текст (126)_"/>
    <w:link w:val="1260"/>
    <w:uiPriority w:val="99"/>
    <w:locked/>
    <w:rsid w:val="007C0254"/>
    <w:rPr>
      <w:rFonts w:cs="Times New Roman"/>
      <w:sz w:val="24"/>
      <w:szCs w:val="24"/>
      <w:shd w:val="clear" w:color="auto" w:fill="FFFFFF"/>
    </w:rPr>
  </w:style>
  <w:style w:type="paragraph" w:customStyle="1" w:styleId="1260">
    <w:name w:val="Основной текст (126)"/>
    <w:basedOn w:val="a3"/>
    <w:link w:val="126"/>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220">
    <w:name w:val="Основной текст (122)_"/>
    <w:link w:val="1221"/>
    <w:uiPriority w:val="99"/>
    <w:locked/>
    <w:rsid w:val="007C0254"/>
    <w:rPr>
      <w:rFonts w:ascii="Tahoma" w:hAnsi="Tahoma" w:cs="Tahoma"/>
      <w:shd w:val="clear" w:color="auto" w:fill="FFFFFF"/>
    </w:rPr>
  </w:style>
  <w:style w:type="paragraph" w:customStyle="1" w:styleId="1221">
    <w:name w:val="Основной текст (122)"/>
    <w:basedOn w:val="a3"/>
    <w:link w:val="122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210">
    <w:name w:val="Основной текст (121)_"/>
    <w:link w:val="1211"/>
    <w:uiPriority w:val="99"/>
    <w:locked/>
    <w:rsid w:val="007C0254"/>
    <w:rPr>
      <w:rFonts w:ascii="Tahoma" w:hAnsi="Tahoma" w:cs="Tahoma"/>
      <w:sz w:val="18"/>
      <w:szCs w:val="18"/>
      <w:shd w:val="clear" w:color="auto" w:fill="FFFFFF"/>
    </w:rPr>
  </w:style>
  <w:style w:type="paragraph" w:customStyle="1" w:styleId="1211">
    <w:name w:val="Основной текст (121)"/>
    <w:basedOn w:val="a3"/>
    <w:link w:val="1210"/>
    <w:uiPriority w:val="99"/>
    <w:rsid w:val="007C0254"/>
    <w:pPr>
      <w:shd w:val="clear" w:color="auto" w:fill="FFFFFF"/>
      <w:spacing w:line="240" w:lineRule="atLeast"/>
      <w:ind w:firstLine="0"/>
      <w:jc w:val="left"/>
    </w:pPr>
    <w:rPr>
      <w:rFonts w:ascii="Tahoma" w:hAnsi="Tahoma" w:cs="Times New Roman"/>
      <w:sz w:val="18"/>
      <w:szCs w:val="18"/>
      <w:shd w:val="clear" w:color="auto" w:fill="FFFFFF"/>
    </w:rPr>
  </w:style>
  <w:style w:type="paragraph" w:styleId="af8">
    <w:name w:val="Document Map"/>
    <w:basedOn w:val="a3"/>
    <w:link w:val="af9"/>
    <w:uiPriority w:val="99"/>
    <w:semiHidden/>
    <w:rsid w:val="007C0254"/>
    <w:pPr>
      <w:spacing w:line="240" w:lineRule="auto"/>
      <w:ind w:firstLine="0"/>
      <w:jc w:val="left"/>
    </w:pPr>
    <w:rPr>
      <w:rFonts w:ascii="Tahoma" w:hAnsi="Tahoma" w:cs="Times New Roman"/>
      <w:color w:val="000000"/>
      <w:sz w:val="16"/>
      <w:szCs w:val="16"/>
      <w:lang w:eastAsia="ru-RU"/>
    </w:rPr>
  </w:style>
  <w:style w:type="character" w:customStyle="1" w:styleId="DocumentMapChar">
    <w:name w:val="Document Map Char"/>
    <w:uiPriority w:val="99"/>
    <w:semiHidden/>
    <w:locked/>
    <w:rsid w:val="00812CBE"/>
    <w:rPr>
      <w:rFonts w:cs="Times New Roman"/>
      <w:sz w:val="2"/>
      <w:lang w:eastAsia="en-US"/>
    </w:rPr>
  </w:style>
  <w:style w:type="character" w:customStyle="1" w:styleId="af9">
    <w:name w:val="Схема документа Знак"/>
    <w:link w:val="af8"/>
    <w:uiPriority w:val="99"/>
    <w:semiHidden/>
    <w:locked/>
    <w:rsid w:val="007C0254"/>
    <w:rPr>
      <w:rFonts w:ascii="Tahoma" w:hAnsi="Tahoma" w:cs="Tahoma"/>
      <w:color w:val="000000"/>
      <w:sz w:val="16"/>
      <w:szCs w:val="16"/>
      <w:lang w:eastAsia="ru-RU"/>
    </w:rPr>
  </w:style>
  <w:style w:type="paragraph" w:customStyle="1" w:styleId="ConsPlusNormal">
    <w:name w:val="ConsPlusNormal"/>
    <w:uiPriority w:val="99"/>
    <w:rsid w:val="007C0254"/>
    <w:pPr>
      <w:widowControl w:val="0"/>
      <w:autoSpaceDE w:val="0"/>
      <w:autoSpaceDN w:val="0"/>
      <w:adjustRightInd w:val="0"/>
      <w:ind w:firstLine="720"/>
    </w:pPr>
    <w:rPr>
      <w:rFonts w:ascii="Arial" w:hAnsi="Arial" w:cs="Arial"/>
    </w:rPr>
  </w:style>
  <w:style w:type="paragraph" w:customStyle="1" w:styleId="afa">
    <w:name w:val="значения_таб"/>
    <w:basedOn w:val="a3"/>
    <w:uiPriority w:val="99"/>
    <w:rsid w:val="007C0254"/>
    <w:pPr>
      <w:spacing w:before="60" w:after="60" w:line="180" w:lineRule="exact"/>
      <w:ind w:firstLine="0"/>
      <w:jc w:val="center"/>
    </w:pPr>
    <w:rPr>
      <w:rFonts w:cs="Times New Roman"/>
      <w:sz w:val="20"/>
      <w:szCs w:val="20"/>
      <w:lang w:eastAsia="ru-RU"/>
    </w:rPr>
  </w:style>
  <w:style w:type="paragraph" w:styleId="afb">
    <w:name w:val="Body Text"/>
    <w:aliases w:val="bt,Òàáë òåêñò,body text"/>
    <w:basedOn w:val="a3"/>
    <w:link w:val="afc"/>
    <w:rsid w:val="007C0254"/>
    <w:pPr>
      <w:spacing w:after="120" w:line="240" w:lineRule="auto"/>
      <w:ind w:firstLine="0"/>
      <w:jc w:val="left"/>
    </w:pPr>
    <w:rPr>
      <w:rFonts w:ascii="Calibri" w:hAnsi="Calibri" w:cs="Times New Roman"/>
      <w:sz w:val="20"/>
      <w:szCs w:val="20"/>
    </w:rPr>
  </w:style>
  <w:style w:type="character" w:customStyle="1" w:styleId="afc">
    <w:name w:val="Основной текст Знак"/>
    <w:aliases w:val="bt Знак1,Òàáë òåêñò Знак1,body text Знак"/>
    <w:link w:val="afb"/>
    <w:locked/>
    <w:rsid w:val="00812CBE"/>
    <w:rPr>
      <w:rFonts w:ascii="Calibri" w:hAnsi="Calibri" w:cs="Calibri"/>
      <w:lang w:eastAsia="en-US"/>
    </w:rPr>
  </w:style>
  <w:style w:type="paragraph" w:styleId="3f">
    <w:name w:val="Body Text 3"/>
    <w:basedOn w:val="a3"/>
    <w:link w:val="3f0"/>
    <w:uiPriority w:val="99"/>
    <w:rsid w:val="007C0254"/>
    <w:pPr>
      <w:spacing w:before="120" w:line="240" w:lineRule="auto"/>
      <w:ind w:firstLine="0"/>
    </w:pPr>
    <w:rPr>
      <w:rFonts w:ascii="Calibri" w:hAnsi="Calibri" w:cs="Times New Roman"/>
      <w:sz w:val="16"/>
      <w:szCs w:val="16"/>
    </w:rPr>
  </w:style>
  <w:style w:type="character" w:customStyle="1" w:styleId="3f0">
    <w:name w:val="Основной текст 3 Знак"/>
    <w:link w:val="3f"/>
    <w:uiPriority w:val="99"/>
    <w:semiHidden/>
    <w:locked/>
    <w:rsid w:val="00812CBE"/>
    <w:rPr>
      <w:rFonts w:ascii="Calibri" w:hAnsi="Calibri" w:cs="Calibri"/>
      <w:sz w:val="16"/>
      <w:szCs w:val="16"/>
      <w:lang w:eastAsia="en-US"/>
    </w:rPr>
  </w:style>
  <w:style w:type="paragraph" w:customStyle="1" w:styleId="afd">
    <w:name w:val="Шапк"/>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e">
    <w:name w:val="т_значения"/>
    <w:basedOn w:val="a3"/>
    <w:uiPriority w:val="99"/>
    <w:rsid w:val="007C0254"/>
    <w:pPr>
      <w:spacing w:line="240" w:lineRule="auto"/>
      <w:ind w:firstLine="0"/>
      <w:jc w:val="center"/>
    </w:pPr>
    <w:rPr>
      <w:rFonts w:cs="Times New Roman"/>
      <w:sz w:val="20"/>
      <w:szCs w:val="20"/>
      <w:lang w:eastAsia="ru-RU"/>
    </w:rPr>
  </w:style>
  <w:style w:type="paragraph" w:customStyle="1" w:styleId="aff">
    <w:name w:val="категории"/>
    <w:basedOn w:val="a3"/>
    <w:uiPriority w:val="99"/>
    <w:rsid w:val="007C0254"/>
    <w:pPr>
      <w:spacing w:before="60" w:after="60" w:line="180" w:lineRule="exact"/>
      <w:ind w:firstLine="0"/>
      <w:jc w:val="left"/>
    </w:pPr>
    <w:rPr>
      <w:rFonts w:cs="Times New Roman"/>
      <w:sz w:val="20"/>
      <w:szCs w:val="20"/>
      <w:lang w:eastAsia="ru-RU"/>
    </w:rPr>
  </w:style>
  <w:style w:type="paragraph" w:styleId="aff0">
    <w:name w:val="caption"/>
    <w:aliases w:val="Таблица - Название объекта,!! Object Novogor !!,Знак1,Caption Char,Caption Char1 Char1 Char Char,Caption Char Char2 Char1 Char Char,Caption Char Char Char Char Char1 Char1 Char Char1 Char,Caption Char Char Char1 Char Char Char, Знак1"/>
    <w:basedOn w:val="a3"/>
    <w:next w:val="a3"/>
    <w:qFormat/>
    <w:rsid w:val="007C0254"/>
    <w:pPr>
      <w:spacing w:before="120" w:after="120" w:line="240" w:lineRule="auto"/>
      <w:ind w:firstLine="0"/>
      <w:jc w:val="left"/>
    </w:pPr>
    <w:rPr>
      <w:rFonts w:cs="Times New Roman"/>
      <w:b/>
      <w:bCs/>
      <w:sz w:val="20"/>
      <w:szCs w:val="20"/>
      <w:lang w:eastAsia="ru-RU"/>
    </w:rPr>
  </w:style>
  <w:style w:type="paragraph" w:styleId="2f1">
    <w:name w:val="Body Text 2"/>
    <w:basedOn w:val="a3"/>
    <w:link w:val="2f2"/>
    <w:uiPriority w:val="99"/>
    <w:rsid w:val="007C0254"/>
    <w:pPr>
      <w:spacing w:line="240" w:lineRule="auto"/>
      <w:ind w:firstLine="0"/>
      <w:jc w:val="center"/>
    </w:pPr>
    <w:rPr>
      <w:rFonts w:ascii="Calibri" w:hAnsi="Calibri" w:cs="Times New Roman"/>
      <w:sz w:val="20"/>
      <w:szCs w:val="20"/>
    </w:rPr>
  </w:style>
  <w:style w:type="character" w:customStyle="1" w:styleId="2f2">
    <w:name w:val="Основной текст 2 Знак"/>
    <w:link w:val="2f1"/>
    <w:uiPriority w:val="99"/>
    <w:semiHidden/>
    <w:locked/>
    <w:rsid w:val="00812CBE"/>
    <w:rPr>
      <w:rFonts w:ascii="Calibri" w:hAnsi="Calibri" w:cs="Calibri"/>
      <w:lang w:eastAsia="en-US"/>
    </w:rPr>
  </w:style>
  <w:style w:type="paragraph" w:styleId="aff1">
    <w:name w:val="footnote text"/>
    <w:aliases w:val="Текст сноски-FN,ft,Table_Footnote_last Знак,Table_Footnote_last Знак Знак,Table_Footnote_last"/>
    <w:basedOn w:val="a3"/>
    <w:link w:val="aff2"/>
    <w:rsid w:val="007C0254"/>
    <w:pPr>
      <w:spacing w:line="240" w:lineRule="auto"/>
      <w:ind w:firstLine="0"/>
      <w:jc w:val="left"/>
    </w:pPr>
    <w:rPr>
      <w:rFonts w:ascii="Calibri" w:hAnsi="Calibri" w:cs="Times New Roman"/>
      <w:sz w:val="20"/>
      <w:szCs w:val="20"/>
    </w:rPr>
  </w:style>
  <w:style w:type="character" w:customStyle="1" w:styleId="aff2">
    <w:name w:val="Текст сноски Знак"/>
    <w:aliases w:val="Текст сноски-FN Знак1,ft Знак,Table_Footnote_last Знак Знак1,Table_Footnote_last Знак Знак Знак,Table_Footnote_last Знак1"/>
    <w:link w:val="aff1"/>
    <w:locked/>
    <w:rsid w:val="00812CBE"/>
    <w:rPr>
      <w:rFonts w:ascii="Calibri" w:hAnsi="Calibri" w:cs="Calibri"/>
      <w:sz w:val="20"/>
      <w:szCs w:val="20"/>
      <w:lang w:eastAsia="en-US"/>
    </w:rPr>
  </w:style>
  <w:style w:type="character" w:styleId="aff3">
    <w:name w:val="footnote reference"/>
    <w:rsid w:val="007C0254"/>
    <w:rPr>
      <w:rFonts w:cs="Times New Roman"/>
      <w:vertAlign w:val="superscript"/>
    </w:rPr>
  </w:style>
  <w:style w:type="paragraph" w:customStyle="1" w:styleId="aff4">
    <w:name w:val="т_категории"/>
    <w:basedOn w:val="a3"/>
    <w:uiPriority w:val="99"/>
    <w:rsid w:val="007C0254"/>
    <w:pPr>
      <w:spacing w:before="60" w:after="60" w:line="180" w:lineRule="exact"/>
      <w:ind w:firstLine="0"/>
      <w:jc w:val="left"/>
    </w:pPr>
    <w:rPr>
      <w:rFonts w:cs="Times New Roman"/>
      <w:sz w:val="20"/>
      <w:szCs w:val="20"/>
      <w:lang w:eastAsia="ru-RU"/>
    </w:rPr>
  </w:style>
  <w:style w:type="paragraph" w:customStyle="1" w:styleId="articletext">
    <w:name w:val="article_text"/>
    <w:basedOn w:val="a3"/>
    <w:uiPriority w:val="99"/>
    <w:rsid w:val="007C0254"/>
    <w:pPr>
      <w:spacing w:line="240" w:lineRule="auto"/>
      <w:ind w:firstLine="400"/>
    </w:pPr>
    <w:rPr>
      <w:rFonts w:cs="Times New Roman"/>
      <w:sz w:val="24"/>
      <w:szCs w:val="24"/>
      <w:lang w:eastAsia="ru-RU"/>
    </w:rPr>
  </w:style>
  <w:style w:type="paragraph" w:styleId="aff5">
    <w:name w:val="Normal (Web)"/>
    <w:basedOn w:val="a3"/>
    <w:uiPriority w:val="99"/>
    <w:rsid w:val="007C0254"/>
    <w:pPr>
      <w:spacing w:before="100" w:beforeAutospacing="1" w:after="100" w:afterAutospacing="1" w:line="240" w:lineRule="auto"/>
      <w:ind w:firstLine="0"/>
      <w:jc w:val="left"/>
    </w:pPr>
    <w:rPr>
      <w:rFonts w:cs="Times New Roman"/>
      <w:sz w:val="24"/>
      <w:szCs w:val="24"/>
      <w:lang w:eastAsia="ru-RU"/>
    </w:rPr>
  </w:style>
  <w:style w:type="paragraph" w:customStyle="1" w:styleId="3f1">
    <w:name w:val="Обычный (веб)3"/>
    <w:basedOn w:val="a3"/>
    <w:uiPriority w:val="99"/>
    <w:rsid w:val="007C0254"/>
    <w:pPr>
      <w:spacing w:line="240" w:lineRule="auto"/>
      <w:ind w:left="59" w:right="59" w:firstLine="118"/>
      <w:jc w:val="left"/>
    </w:pPr>
    <w:rPr>
      <w:rFonts w:cs="Times New Roman"/>
      <w:color w:val="616161"/>
      <w:sz w:val="12"/>
      <w:szCs w:val="12"/>
      <w:lang w:eastAsia="ru-RU"/>
    </w:rPr>
  </w:style>
  <w:style w:type="character" w:styleId="aff6">
    <w:name w:val="Strong"/>
    <w:uiPriority w:val="22"/>
    <w:qFormat/>
    <w:rsid w:val="007C0254"/>
    <w:rPr>
      <w:rFonts w:cs="Times New Roman"/>
      <w:b/>
      <w:bCs/>
    </w:rPr>
  </w:style>
  <w:style w:type="paragraph" w:styleId="1a">
    <w:name w:val="toc 1"/>
    <w:basedOn w:val="a3"/>
    <w:next w:val="a3"/>
    <w:autoRedefine/>
    <w:uiPriority w:val="39"/>
    <w:rsid w:val="00334B11"/>
    <w:pPr>
      <w:tabs>
        <w:tab w:val="right" w:leader="dot" w:pos="10205"/>
      </w:tabs>
    </w:pPr>
    <w:rPr>
      <w:rFonts w:cs="Times New Roman"/>
      <w:bCs/>
      <w:noProof/>
      <w:kern w:val="32"/>
      <w:szCs w:val="24"/>
      <w:lang w:eastAsia="ru-RU"/>
    </w:rPr>
  </w:style>
  <w:style w:type="paragraph" w:styleId="3f2">
    <w:name w:val="toc 3"/>
    <w:basedOn w:val="a3"/>
    <w:next w:val="a3"/>
    <w:autoRedefine/>
    <w:uiPriority w:val="39"/>
    <w:rsid w:val="0056610B"/>
    <w:pPr>
      <w:tabs>
        <w:tab w:val="right" w:leader="dot" w:pos="10206"/>
      </w:tabs>
      <w:ind w:left="567"/>
    </w:pPr>
    <w:rPr>
      <w:rFonts w:cs="Times New Roman"/>
      <w:bCs/>
      <w:noProof/>
      <w:szCs w:val="24"/>
      <w:lang w:eastAsia="ru-RU"/>
    </w:rPr>
  </w:style>
  <w:style w:type="paragraph" w:styleId="4c">
    <w:name w:val="toc 4"/>
    <w:basedOn w:val="a3"/>
    <w:next w:val="a3"/>
    <w:autoRedefine/>
    <w:uiPriority w:val="39"/>
    <w:rsid w:val="007C0254"/>
    <w:pPr>
      <w:spacing w:line="240" w:lineRule="auto"/>
      <w:ind w:left="720" w:firstLine="0"/>
      <w:jc w:val="left"/>
    </w:pPr>
    <w:rPr>
      <w:rFonts w:cs="Times New Roman"/>
      <w:sz w:val="24"/>
      <w:szCs w:val="24"/>
      <w:lang w:eastAsia="ru-RU"/>
    </w:rPr>
  </w:style>
  <w:style w:type="paragraph" w:styleId="5c">
    <w:name w:val="toc 5"/>
    <w:basedOn w:val="a3"/>
    <w:next w:val="a3"/>
    <w:autoRedefine/>
    <w:uiPriority w:val="39"/>
    <w:rsid w:val="007C0254"/>
    <w:pPr>
      <w:spacing w:line="240" w:lineRule="auto"/>
      <w:ind w:left="960" w:firstLine="0"/>
      <w:jc w:val="left"/>
    </w:pPr>
    <w:rPr>
      <w:rFonts w:cs="Times New Roman"/>
      <w:sz w:val="24"/>
      <w:szCs w:val="24"/>
      <w:lang w:eastAsia="ru-RU"/>
    </w:rPr>
  </w:style>
  <w:style w:type="paragraph" w:styleId="6c">
    <w:name w:val="toc 6"/>
    <w:basedOn w:val="a3"/>
    <w:next w:val="a3"/>
    <w:autoRedefine/>
    <w:uiPriority w:val="39"/>
    <w:rsid w:val="007C0254"/>
    <w:pPr>
      <w:spacing w:line="240" w:lineRule="auto"/>
      <w:ind w:left="1200" w:firstLine="0"/>
      <w:jc w:val="left"/>
    </w:pPr>
    <w:rPr>
      <w:rFonts w:cs="Times New Roman"/>
      <w:sz w:val="24"/>
      <w:szCs w:val="24"/>
      <w:lang w:eastAsia="ru-RU"/>
    </w:rPr>
  </w:style>
  <w:style w:type="paragraph" w:styleId="7c">
    <w:name w:val="toc 7"/>
    <w:basedOn w:val="a3"/>
    <w:next w:val="a3"/>
    <w:autoRedefine/>
    <w:uiPriority w:val="39"/>
    <w:rsid w:val="007C0254"/>
    <w:pPr>
      <w:spacing w:line="240" w:lineRule="auto"/>
      <w:ind w:left="1440" w:firstLine="0"/>
      <w:jc w:val="left"/>
    </w:pPr>
    <w:rPr>
      <w:rFonts w:cs="Times New Roman"/>
      <w:sz w:val="24"/>
      <w:szCs w:val="24"/>
      <w:lang w:eastAsia="ru-RU"/>
    </w:rPr>
  </w:style>
  <w:style w:type="paragraph" w:styleId="8a">
    <w:name w:val="toc 8"/>
    <w:basedOn w:val="a3"/>
    <w:next w:val="a3"/>
    <w:autoRedefine/>
    <w:uiPriority w:val="39"/>
    <w:rsid w:val="007C0254"/>
    <w:pPr>
      <w:spacing w:line="240" w:lineRule="auto"/>
      <w:ind w:left="1680" w:firstLine="0"/>
      <w:jc w:val="left"/>
    </w:pPr>
    <w:rPr>
      <w:rFonts w:cs="Times New Roman"/>
      <w:sz w:val="24"/>
      <w:szCs w:val="24"/>
      <w:lang w:eastAsia="ru-RU"/>
    </w:rPr>
  </w:style>
  <w:style w:type="paragraph" w:styleId="9a">
    <w:name w:val="toc 9"/>
    <w:basedOn w:val="a3"/>
    <w:next w:val="a3"/>
    <w:autoRedefine/>
    <w:uiPriority w:val="39"/>
    <w:rsid w:val="007C0254"/>
    <w:pPr>
      <w:spacing w:line="240" w:lineRule="auto"/>
      <w:ind w:left="1920" w:firstLine="0"/>
      <w:jc w:val="left"/>
    </w:pPr>
    <w:rPr>
      <w:rFonts w:cs="Times New Roman"/>
      <w:sz w:val="24"/>
      <w:szCs w:val="24"/>
      <w:lang w:eastAsia="ru-RU"/>
    </w:rPr>
  </w:style>
  <w:style w:type="character" w:styleId="aff7">
    <w:name w:val="FollowedHyperlink"/>
    <w:uiPriority w:val="99"/>
    <w:rsid w:val="007C0254"/>
    <w:rPr>
      <w:rFonts w:cs="Times New Roman"/>
      <w:color w:val="800080"/>
      <w:u w:val="single"/>
    </w:rPr>
  </w:style>
  <w:style w:type="character" w:styleId="aff8">
    <w:name w:val="page number"/>
    <w:rsid w:val="007C0254"/>
    <w:rPr>
      <w:rFonts w:cs="Times New Roman"/>
    </w:rPr>
  </w:style>
  <w:style w:type="character" w:styleId="aff9">
    <w:name w:val="Emphasis"/>
    <w:uiPriority w:val="20"/>
    <w:qFormat/>
    <w:rsid w:val="007C0254"/>
    <w:rPr>
      <w:rFonts w:cs="Times New Roman"/>
      <w:i/>
      <w:iCs/>
    </w:rPr>
  </w:style>
  <w:style w:type="paragraph" w:customStyle="1" w:styleId="ConsNormal">
    <w:name w:val="ConsNormal"/>
    <w:rsid w:val="007C0254"/>
    <w:pPr>
      <w:widowControl w:val="0"/>
      <w:autoSpaceDE w:val="0"/>
      <w:autoSpaceDN w:val="0"/>
      <w:adjustRightInd w:val="0"/>
      <w:ind w:firstLine="720"/>
    </w:pPr>
    <w:rPr>
      <w:rFonts w:ascii="Arial" w:hAnsi="Arial" w:cs="Arial"/>
    </w:rPr>
  </w:style>
  <w:style w:type="character" w:customStyle="1" w:styleId="affa">
    <w:name w:val="Гипертекстовая ссылка"/>
    <w:uiPriority w:val="99"/>
    <w:rsid w:val="007C0254"/>
    <w:rPr>
      <w:b/>
      <w:color w:val="008000"/>
      <w:sz w:val="20"/>
      <w:u w:val="single"/>
    </w:rPr>
  </w:style>
  <w:style w:type="paragraph" w:customStyle="1" w:styleId="affb">
    <w:name w:val="Таблицы (моноширинный)"/>
    <w:basedOn w:val="a3"/>
    <w:next w:val="a3"/>
    <w:uiPriority w:val="99"/>
    <w:rsid w:val="007C0254"/>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customStyle="1" w:styleId="affc">
    <w:name w:val="Цветовое выделение"/>
    <w:uiPriority w:val="99"/>
    <w:rsid w:val="007C0254"/>
    <w:rPr>
      <w:b/>
      <w:color w:val="000080"/>
      <w:sz w:val="20"/>
    </w:rPr>
  </w:style>
  <w:style w:type="paragraph" w:customStyle="1" w:styleId="affd">
    <w:name w:val="Комментарий пользователя"/>
    <w:basedOn w:val="a3"/>
    <w:next w:val="a3"/>
    <w:uiPriority w:val="99"/>
    <w:rsid w:val="007C0254"/>
    <w:pPr>
      <w:widowControl w:val="0"/>
      <w:autoSpaceDE w:val="0"/>
      <w:autoSpaceDN w:val="0"/>
      <w:adjustRightInd w:val="0"/>
      <w:spacing w:line="240" w:lineRule="auto"/>
      <w:ind w:left="170" w:firstLine="0"/>
      <w:jc w:val="left"/>
    </w:pPr>
    <w:rPr>
      <w:rFonts w:ascii="Arial" w:hAnsi="Arial" w:cs="Arial"/>
      <w:i/>
      <w:iCs/>
      <w:color w:val="000080"/>
      <w:sz w:val="20"/>
      <w:szCs w:val="20"/>
      <w:lang w:eastAsia="ru-RU"/>
    </w:rPr>
  </w:style>
  <w:style w:type="paragraph" w:customStyle="1" w:styleId="ConsCell">
    <w:name w:val="ConsCell"/>
    <w:uiPriority w:val="99"/>
    <w:rsid w:val="007C0254"/>
    <w:pPr>
      <w:widowControl w:val="0"/>
      <w:autoSpaceDE w:val="0"/>
      <w:autoSpaceDN w:val="0"/>
      <w:adjustRightInd w:val="0"/>
      <w:ind w:right="19772"/>
    </w:pPr>
    <w:rPr>
      <w:rFonts w:ascii="Arial" w:hAnsi="Arial" w:cs="Arial"/>
    </w:rPr>
  </w:style>
  <w:style w:type="paragraph" w:customStyle="1" w:styleId="affe">
    <w:name w:val="Заголовок статьи"/>
    <w:basedOn w:val="a3"/>
    <w:next w:val="a3"/>
    <w:uiPriority w:val="99"/>
    <w:rsid w:val="007C0254"/>
    <w:pPr>
      <w:widowControl w:val="0"/>
      <w:autoSpaceDE w:val="0"/>
      <w:autoSpaceDN w:val="0"/>
      <w:adjustRightInd w:val="0"/>
      <w:spacing w:line="240" w:lineRule="auto"/>
      <w:ind w:left="1612" w:hanging="892"/>
    </w:pPr>
    <w:rPr>
      <w:rFonts w:ascii="Arial" w:hAnsi="Arial" w:cs="Arial"/>
      <w:sz w:val="20"/>
      <w:szCs w:val="20"/>
      <w:lang w:eastAsia="ru-RU"/>
    </w:rPr>
  </w:style>
  <w:style w:type="paragraph" w:customStyle="1" w:styleId="afff">
    <w:name w:val="шапка"/>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ff0">
    <w:name w:val="значения"/>
    <w:basedOn w:val="a3"/>
    <w:uiPriority w:val="99"/>
    <w:rsid w:val="007C0254"/>
    <w:pPr>
      <w:spacing w:before="60" w:after="60" w:line="180" w:lineRule="exact"/>
      <w:ind w:firstLine="0"/>
      <w:jc w:val="center"/>
    </w:pPr>
    <w:rPr>
      <w:rFonts w:cs="Times New Roman"/>
      <w:sz w:val="20"/>
      <w:szCs w:val="20"/>
      <w:lang w:eastAsia="ru-RU"/>
    </w:rPr>
  </w:style>
  <w:style w:type="paragraph" w:styleId="afff1">
    <w:name w:val="Body Text Indent"/>
    <w:basedOn w:val="a3"/>
    <w:link w:val="afff2"/>
    <w:uiPriority w:val="99"/>
    <w:rsid w:val="007C0254"/>
    <w:pPr>
      <w:spacing w:after="120" w:line="240" w:lineRule="auto"/>
      <w:ind w:left="283" w:firstLine="0"/>
      <w:jc w:val="left"/>
    </w:pPr>
    <w:rPr>
      <w:rFonts w:cs="Times New Roman"/>
      <w:sz w:val="24"/>
      <w:szCs w:val="24"/>
      <w:lang w:eastAsia="ru-RU"/>
    </w:rPr>
  </w:style>
  <w:style w:type="character" w:customStyle="1" w:styleId="BodyTextIndentChar">
    <w:name w:val="Body Text Indent Char"/>
    <w:uiPriority w:val="99"/>
    <w:semiHidden/>
    <w:locked/>
    <w:rsid w:val="00812CBE"/>
    <w:rPr>
      <w:rFonts w:ascii="Calibri" w:hAnsi="Calibri" w:cs="Calibri"/>
      <w:lang w:eastAsia="en-US"/>
    </w:rPr>
  </w:style>
  <w:style w:type="character" w:customStyle="1" w:styleId="afff2">
    <w:name w:val="Основной текст с отступом Знак"/>
    <w:link w:val="afff1"/>
    <w:uiPriority w:val="99"/>
    <w:locked/>
    <w:rsid w:val="007C0254"/>
    <w:rPr>
      <w:rFonts w:cs="Times New Roman"/>
      <w:sz w:val="24"/>
      <w:szCs w:val="24"/>
      <w:lang w:val="ru-RU" w:eastAsia="ru-RU"/>
    </w:rPr>
  </w:style>
  <w:style w:type="paragraph" w:customStyle="1" w:styleId="213">
    <w:name w:val="Основной текст 21"/>
    <w:basedOn w:val="a3"/>
    <w:uiPriority w:val="99"/>
    <w:rsid w:val="007C0254"/>
    <w:pPr>
      <w:widowControl w:val="0"/>
      <w:autoSpaceDE w:val="0"/>
      <w:autoSpaceDN w:val="0"/>
      <w:spacing w:line="240" w:lineRule="auto"/>
      <w:ind w:firstLine="284"/>
    </w:pPr>
    <w:rPr>
      <w:rFonts w:cs="Times New Roman"/>
      <w:kern w:val="28"/>
      <w:sz w:val="24"/>
      <w:szCs w:val="24"/>
      <w:lang w:eastAsia="ru-RU"/>
    </w:rPr>
  </w:style>
  <w:style w:type="paragraph" w:customStyle="1" w:styleId="afff3">
    <w:name w:val="Знак Знак Знак"/>
    <w:basedOn w:val="a3"/>
    <w:rsid w:val="007C0254"/>
    <w:pPr>
      <w:spacing w:after="160" w:line="240" w:lineRule="exact"/>
      <w:ind w:firstLine="0"/>
      <w:jc w:val="left"/>
    </w:pPr>
    <w:rPr>
      <w:rFonts w:ascii="Verdana" w:hAnsi="Verdana" w:cs="Verdana"/>
      <w:sz w:val="20"/>
      <w:szCs w:val="20"/>
      <w:lang w:val="en-US"/>
    </w:rPr>
  </w:style>
  <w:style w:type="paragraph" w:styleId="afff4">
    <w:name w:val="Block Text"/>
    <w:basedOn w:val="a3"/>
    <w:uiPriority w:val="99"/>
    <w:rsid w:val="007C0254"/>
    <w:pPr>
      <w:spacing w:line="240" w:lineRule="auto"/>
      <w:ind w:left="-284" w:right="-285" w:firstLine="992"/>
    </w:pPr>
    <w:rPr>
      <w:rFonts w:cs="Times New Roman"/>
      <w:sz w:val="28"/>
      <w:szCs w:val="28"/>
      <w:lang w:eastAsia="ru-RU"/>
    </w:rPr>
  </w:style>
  <w:style w:type="paragraph" w:styleId="2f3">
    <w:name w:val="Body Text Indent 2"/>
    <w:basedOn w:val="a3"/>
    <w:link w:val="2f4"/>
    <w:uiPriority w:val="99"/>
    <w:rsid w:val="007C0254"/>
    <w:pPr>
      <w:spacing w:after="120" w:line="480" w:lineRule="auto"/>
      <w:ind w:left="283" w:firstLine="0"/>
      <w:jc w:val="left"/>
    </w:pPr>
    <w:rPr>
      <w:rFonts w:cs="Times New Roman"/>
      <w:sz w:val="24"/>
      <w:szCs w:val="24"/>
      <w:lang w:eastAsia="ru-RU"/>
    </w:rPr>
  </w:style>
  <w:style w:type="character" w:customStyle="1" w:styleId="BodyTextIndent2Char">
    <w:name w:val="Body Text Indent 2 Char"/>
    <w:uiPriority w:val="99"/>
    <w:semiHidden/>
    <w:locked/>
    <w:rsid w:val="00812CBE"/>
    <w:rPr>
      <w:rFonts w:ascii="Calibri" w:hAnsi="Calibri" w:cs="Calibri"/>
      <w:lang w:eastAsia="en-US"/>
    </w:rPr>
  </w:style>
  <w:style w:type="character" w:customStyle="1" w:styleId="2f4">
    <w:name w:val="Основной текст с отступом 2 Знак"/>
    <w:link w:val="2f3"/>
    <w:uiPriority w:val="99"/>
    <w:locked/>
    <w:rsid w:val="007C0254"/>
    <w:rPr>
      <w:rFonts w:cs="Times New Roman"/>
      <w:sz w:val="24"/>
      <w:szCs w:val="24"/>
      <w:lang w:val="ru-RU" w:eastAsia="ru-RU"/>
    </w:rPr>
  </w:style>
  <w:style w:type="paragraph" w:customStyle="1" w:styleId="ConsPlusTitle">
    <w:name w:val="ConsPlusTitle"/>
    <w:rsid w:val="007C0254"/>
    <w:pPr>
      <w:widowControl w:val="0"/>
      <w:autoSpaceDE w:val="0"/>
      <w:autoSpaceDN w:val="0"/>
      <w:adjustRightInd w:val="0"/>
    </w:pPr>
    <w:rPr>
      <w:rFonts w:ascii="Arial" w:hAnsi="Arial" w:cs="Arial"/>
      <w:b/>
      <w:bCs/>
    </w:rPr>
  </w:style>
  <w:style w:type="paragraph" w:customStyle="1" w:styleId="ConsPlusNonformat">
    <w:name w:val="ConsPlusNonformat"/>
    <w:rsid w:val="007C0254"/>
    <w:pPr>
      <w:widowControl w:val="0"/>
      <w:autoSpaceDE w:val="0"/>
      <w:autoSpaceDN w:val="0"/>
      <w:adjustRightInd w:val="0"/>
    </w:pPr>
    <w:rPr>
      <w:rFonts w:ascii="Courier New" w:hAnsi="Courier New" w:cs="Courier New"/>
    </w:rPr>
  </w:style>
  <w:style w:type="paragraph" w:styleId="afff5">
    <w:name w:val="Title"/>
    <w:basedOn w:val="a3"/>
    <w:link w:val="afff6"/>
    <w:uiPriority w:val="99"/>
    <w:qFormat/>
    <w:rsid w:val="007C0254"/>
    <w:pPr>
      <w:spacing w:line="240" w:lineRule="auto"/>
      <w:ind w:firstLine="0"/>
      <w:jc w:val="center"/>
    </w:pPr>
    <w:rPr>
      <w:rFonts w:ascii="Cambria" w:hAnsi="Cambria" w:cs="Times New Roman"/>
      <w:b/>
      <w:bCs/>
      <w:kern w:val="28"/>
      <w:sz w:val="32"/>
      <w:szCs w:val="32"/>
    </w:rPr>
  </w:style>
  <w:style w:type="character" w:customStyle="1" w:styleId="afff6">
    <w:name w:val="Название Знак"/>
    <w:link w:val="afff5"/>
    <w:uiPriority w:val="99"/>
    <w:locked/>
    <w:rsid w:val="00812CBE"/>
    <w:rPr>
      <w:rFonts w:ascii="Cambria" w:hAnsi="Cambria" w:cs="Times New Roman"/>
      <w:b/>
      <w:bCs/>
      <w:kern w:val="28"/>
      <w:sz w:val="32"/>
      <w:szCs w:val="32"/>
      <w:lang w:eastAsia="en-US"/>
    </w:rPr>
  </w:style>
  <w:style w:type="character" w:customStyle="1" w:styleId="1b">
    <w:name w:val="Название книги1"/>
    <w:uiPriority w:val="99"/>
    <w:rsid w:val="007C0254"/>
    <w:rPr>
      <w:b/>
      <w:smallCaps/>
      <w:spacing w:val="5"/>
    </w:rPr>
  </w:style>
  <w:style w:type="paragraph" w:customStyle="1" w:styleId="1c">
    <w:name w:val="Абзац списка1"/>
    <w:basedOn w:val="a3"/>
    <w:uiPriority w:val="99"/>
    <w:rsid w:val="007C0254"/>
    <w:pPr>
      <w:spacing w:line="240" w:lineRule="auto"/>
      <w:ind w:left="708" w:firstLine="0"/>
      <w:jc w:val="left"/>
    </w:pPr>
    <w:rPr>
      <w:rFonts w:cs="Times New Roman"/>
      <w:sz w:val="24"/>
      <w:szCs w:val="24"/>
      <w:lang w:eastAsia="ru-RU"/>
    </w:rPr>
  </w:style>
  <w:style w:type="paragraph" w:customStyle="1" w:styleId="1d">
    <w:name w:val="Знак1 Знак Знак Знак"/>
    <w:basedOn w:val="a3"/>
    <w:uiPriority w:val="99"/>
    <w:rsid w:val="007C0254"/>
    <w:pPr>
      <w:spacing w:before="100" w:beforeAutospacing="1" w:after="100" w:afterAutospacing="1" w:line="240" w:lineRule="auto"/>
      <w:ind w:firstLine="0"/>
      <w:jc w:val="left"/>
    </w:pPr>
    <w:rPr>
      <w:rFonts w:ascii="Tahoma" w:hAnsi="Tahoma" w:cs="Tahoma"/>
      <w:sz w:val="20"/>
      <w:szCs w:val="20"/>
      <w:lang w:val="en-US"/>
    </w:rPr>
  </w:style>
  <w:style w:type="paragraph" w:customStyle="1" w:styleId="ConsPlusCell">
    <w:name w:val="ConsPlusCell"/>
    <w:rsid w:val="007C0254"/>
    <w:pPr>
      <w:widowControl w:val="0"/>
      <w:autoSpaceDE w:val="0"/>
      <w:autoSpaceDN w:val="0"/>
      <w:adjustRightInd w:val="0"/>
    </w:pPr>
    <w:rPr>
      <w:rFonts w:ascii="Arial" w:hAnsi="Arial" w:cs="Arial"/>
    </w:rPr>
  </w:style>
  <w:style w:type="paragraph" w:styleId="3f3">
    <w:name w:val="Body Text Indent 3"/>
    <w:basedOn w:val="a3"/>
    <w:link w:val="3f4"/>
    <w:uiPriority w:val="99"/>
    <w:rsid w:val="007C0254"/>
    <w:pPr>
      <w:spacing w:after="120"/>
      <w:ind w:left="283"/>
    </w:pPr>
    <w:rPr>
      <w:rFonts w:ascii="Calibri" w:hAnsi="Calibri" w:cs="Times New Roman"/>
      <w:sz w:val="16"/>
      <w:szCs w:val="16"/>
    </w:rPr>
  </w:style>
  <w:style w:type="character" w:customStyle="1" w:styleId="3f4">
    <w:name w:val="Основной текст с отступом 3 Знак"/>
    <w:link w:val="3f3"/>
    <w:uiPriority w:val="99"/>
    <w:semiHidden/>
    <w:locked/>
    <w:rsid w:val="00812CBE"/>
    <w:rPr>
      <w:rFonts w:ascii="Calibri" w:hAnsi="Calibri" w:cs="Calibri"/>
      <w:sz w:val="16"/>
      <w:szCs w:val="16"/>
      <w:lang w:eastAsia="en-US"/>
    </w:rPr>
  </w:style>
  <w:style w:type="character" w:customStyle="1" w:styleId="6d">
    <w:name w:val="Знак Знак6"/>
    <w:uiPriority w:val="99"/>
    <w:rsid w:val="007C0254"/>
    <w:rPr>
      <w:rFonts w:ascii="Times New Roman" w:hAnsi="Times New Roman" w:cs="Times New Roman"/>
    </w:rPr>
  </w:style>
  <w:style w:type="paragraph" w:customStyle="1" w:styleId="5d">
    <w:name w:val="Стиль5"/>
    <w:basedOn w:val="a3"/>
    <w:uiPriority w:val="99"/>
    <w:rsid w:val="007C0254"/>
    <w:pPr>
      <w:spacing w:before="240" w:after="120" w:line="240" w:lineRule="auto"/>
      <w:ind w:firstLine="0"/>
      <w:jc w:val="center"/>
    </w:pPr>
    <w:rPr>
      <w:rFonts w:cs="Times New Roman"/>
      <w:b/>
      <w:bCs/>
      <w:szCs w:val="26"/>
    </w:rPr>
  </w:style>
  <w:style w:type="paragraph" w:customStyle="1" w:styleId="4d">
    <w:name w:val="Стиль4"/>
    <w:basedOn w:val="a3"/>
    <w:uiPriority w:val="99"/>
    <w:rsid w:val="007C0254"/>
    <w:pPr>
      <w:spacing w:before="40" w:after="40" w:line="240" w:lineRule="auto"/>
      <w:ind w:firstLine="0"/>
      <w:jc w:val="center"/>
    </w:pPr>
    <w:rPr>
      <w:rFonts w:cs="Times New Roman"/>
      <w:sz w:val="24"/>
      <w:szCs w:val="24"/>
    </w:rPr>
  </w:style>
  <w:style w:type="paragraph" w:customStyle="1" w:styleId="consplusnormal0">
    <w:name w:val="consplusnormal"/>
    <w:basedOn w:val="a3"/>
    <w:uiPriority w:val="99"/>
    <w:rsid w:val="007C0254"/>
    <w:pPr>
      <w:spacing w:before="100" w:beforeAutospacing="1" w:after="100" w:afterAutospacing="1" w:line="240" w:lineRule="auto"/>
      <w:ind w:firstLine="0"/>
      <w:jc w:val="left"/>
    </w:pPr>
    <w:rPr>
      <w:rFonts w:cs="Times New Roman"/>
      <w:sz w:val="18"/>
      <w:szCs w:val="18"/>
      <w:lang w:eastAsia="ru-RU"/>
    </w:rPr>
  </w:style>
  <w:style w:type="paragraph" w:styleId="afff7">
    <w:name w:val="No Spacing"/>
    <w:uiPriority w:val="1"/>
    <w:qFormat/>
    <w:rsid w:val="007C0254"/>
    <w:rPr>
      <w:rFonts w:ascii="Calibri" w:hAnsi="Calibri" w:cs="Calibri"/>
      <w:sz w:val="22"/>
      <w:szCs w:val="22"/>
      <w:lang w:eastAsia="en-US"/>
    </w:rPr>
  </w:style>
  <w:style w:type="paragraph" w:styleId="afff8">
    <w:name w:val="List Paragraph"/>
    <w:basedOn w:val="a3"/>
    <w:link w:val="afff9"/>
    <w:uiPriority w:val="1"/>
    <w:qFormat/>
    <w:rsid w:val="007C0254"/>
    <w:pPr>
      <w:spacing w:after="200"/>
      <w:ind w:left="720" w:firstLine="0"/>
      <w:jc w:val="left"/>
    </w:pPr>
    <w:rPr>
      <w:rFonts w:cs="Times New Roman"/>
    </w:rPr>
  </w:style>
  <w:style w:type="paragraph" w:customStyle="1" w:styleId="afffa">
    <w:name w:val="Рисунок"/>
    <w:uiPriority w:val="99"/>
    <w:rsid w:val="007C0254"/>
    <w:pPr>
      <w:jc w:val="center"/>
    </w:pPr>
    <w:rPr>
      <w:b/>
      <w:bCs/>
      <w:sz w:val="26"/>
      <w:szCs w:val="26"/>
    </w:rPr>
  </w:style>
  <w:style w:type="paragraph" w:styleId="2f5">
    <w:name w:val="List 2"/>
    <w:basedOn w:val="a3"/>
    <w:uiPriority w:val="99"/>
    <w:locked/>
    <w:rsid w:val="00E9438A"/>
    <w:pPr>
      <w:spacing w:line="240" w:lineRule="auto"/>
      <w:ind w:left="566" w:hanging="283"/>
      <w:jc w:val="left"/>
    </w:pPr>
    <w:rPr>
      <w:rFonts w:cs="Times New Roman"/>
      <w:sz w:val="20"/>
      <w:szCs w:val="20"/>
      <w:lang w:eastAsia="ru-RU"/>
    </w:rPr>
  </w:style>
  <w:style w:type="paragraph" w:customStyle="1" w:styleId="1e">
    <w:name w:val="Знак Знак Знак1"/>
    <w:basedOn w:val="a3"/>
    <w:uiPriority w:val="99"/>
    <w:rsid w:val="00872E46"/>
    <w:pPr>
      <w:spacing w:after="160" w:line="240" w:lineRule="exact"/>
      <w:ind w:firstLine="0"/>
      <w:jc w:val="left"/>
    </w:pPr>
    <w:rPr>
      <w:rFonts w:ascii="Verdana" w:hAnsi="Verdana" w:cs="Times New Roman"/>
      <w:sz w:val="24"/>
      <w:szCs w:val="24"/>
      <w:lang w:val="en-US"/>
    </w:rPr>
  </w:style>
  <w:style w:type="character" w:customStyle="1" w:styleId="afffb">
    <w:name w:val="Знак Знак"/>
    <w:uiPriority w:val="99"/>
    <w:rsid w:val="00550CE6"/>
    <w:rPr>
      <w:rFonts w:eastAsia="Times New Roman" w:cs="Times New Roman"/>
      <w:sz w:val="24"/>
      <w:szCs w:val="24"/>
    </w:rPr>
  </w:style>
  <w:style w:type="character" w:customStyle="1" w:styleId="7d">
    <w:name w:val="Знак Знак7"/>
    <w:uiPriority w:val="99"/>
    <w:semiHidden/>
    <w:locked/>
    <w:rsid w:val="002E25F7"/>
    <w:rPr>
      <w:rFonts w:cs="Times New Roman"/>
      <w:lang w:val="ru-RU" w:eastAsia="ru-RU" w:bidi="ar-SA"/>
    </w:rPr>
  </w:style>
  <w:style w:type="character" w:customStyle="1" w:styleId="612">
    <w:name w:val="Знак Знак61"/>
    <w:uiPriority w:val="99"/>
    <w:semiHidden/>
    <w:locked/>
    <w:rsid w:val="002E25F7"/>
    <w:rPr>
      <w:rFonts w:cs="Times New Roman"/>
      <w:b/>
      <w:bCs/>
      <w:sz w:val="24"/>
      <w:szCs w:val="24"/>
      <w:lang w:val="ru-RU" w:eastAsia="ru-RU" w:bidi="ar-SA"/>
    </w:rPr>
  </w:style>
  <w:style w:type="character" w:customStyle="1" w:styleId="4e">
    <w:name w:val="Знак Знак4"/>
    <w:uiPriority w:val="99"/>
    <w:locked/>
    <w:rsid w:val="002E25F7"/>
    <w:rPr>
      <w:rFonts w:cs="Times New Roman"/>
      <w:sz w:val="24"/>
      <w:szCs w:val="24"/>
      <w:lang w:val="ru-RU" w:eastAsia="ru-RU" w:bidi="ar-SA"/>
    </w:rPr>
  </w:style>
  <w:style w:type="character" w:customStyle="1" w:styleId="FontStyle11">
    <w:name w:val="Font Style11"/>
    <w:uiPriority w:val="99"/>
    <w:rsid w:val="002E25F7"/>
    <w:rPr>
      <w:rFonts w:ascii="Times New Roman" w:hAnsi="Times New Roman" w:cs="Times New Roman"/>
      <w:sz w:val="22"/>
      <w:szCs w:val="22"/>
    </w:rPr>
  </w:style>
  <w:style w:type="character" w:customStyle="1" w:styleId="FontStyle29">
    <w:name w:val="Font Style29"/>
    <w:uiPriority w:val="99"/>
    <w:rsid w:val="002E25F7"/>
    <w:rPr>
      <w:rFonts w:ascii="Times New Roman" w:hAnsi="Times New Roman" w:cs="Times New Roman"/>
      <w:sz w:val="26"/>
      <w:szCs w:val="26"/>
    </w:rPr>
  </w:style>
  <w:style w:type="character" w:customStyle="1" w:styleId="712">
    <w:name w:val="Знак Знак71"/>
    <w:uiPriority w:val="99"/>
    <w:semiHidden/>
    <w:locked/>
    <w:rsid w:val="009B4465"/>
    <w:rPr>
      <w:rFonts w:cs="Times New Roman"/>
      <w:lang w:val="ru-RU" w:eastAsia="ru-RU" w:bidi="ar-SA"/>
    </w:rPr>
  </w:style>
  <w:style w:type="character" w:customStyle="1" w:styleId="9b">
    <w:name w:val="Знак Знак9"/>
    <w:uiPriority w:val="99"/>
    <w:semiHidden/>
    <w:locked/>
    <w:rsid w:val="009B4465"/>
    <w:rPr>
      <w:rFonts w:cs="Times New Roman"/>
      <w:b/>
      <w:bCs/>
      <w:lang w:val="ru-RU" w:eastAsia="ru-RU" w:bidi="ar-SA"/>
    </w:rPr>
  </w:style>
  <w:style w:type="character" w:customStyle="1" w:styleId="-FN">
    <w:name w:val="Текст сноски-FN Знак"/>
    <w:aliases w:val="ft Знак Знак"/>
    <w:uiPriority w:val="99"/>
    <w:rsid w:val="00B5267E"/>
    <w:rPr>
      <w:rFonts w:ascii="Arial" w:hAnsi="Arial" w:cs="Times New Roman"/>
      <w:sz w:val="16"/>
    </w:rPr>
  </w:style>
  <w:style w:type="character" w:customStyle="1" w:styleId="119">
    <w:name w:val="Знак Знак11"/>
    <w:uiPriority w:val="99"/>
    <w:rsid w:val="00B5267E"/>
    <w:rPr>
      <w:rFonts w:ascii="Arial" w:hAnsi="Arial" w:cs="Times New Roman"/>
    </w:rPr>
  </w:style>
  <w:style w:type="character" w:customStyle="1" w:styleId="bt">
    <w:name w:val="bt Знак"/>
    <w:aliases w:val="Òàáë òåêñò Знак,body text Знак Знак"/>
    <w:uiPriority w:val="99"/>
    <w:rsid w:val="00B5267E"/>
    <w:rPr>
      <w:rFonts w:cs="Times New Roman"/>
      <w:b/>
      <w:sz w:val="28"/>
    </w:rPr>
  </w:style>
  <w:style w:type="character" w:customStyle="1" w:styleId="10a">
    <w:name w:val="Знак Знак10"/>
    <w:uiPriority w:val="99"/>
    <w:rsid w:val="00B5267E"/>
    <w:rPr>
      <w:rFonts w:cs="Times New Roman"/>
      <w:b/>
      <w:sz w:val="28"/>
    </w:rPr>
  </w:style>
  <w:style w:type="paragraph" w:customStyle="1" w:styleId="afffc">
    <w:name w:val="Основа"/>
    <w:basedOn w:val="a3"/>
    <w:link w:val="afffd"/>
    <w:uiPriority w:val="99"/>
    <w:rsid w:val="00B5267E"/>
    <w:pPr>
      <w:spacing w:before="120" w:line="360" w:lineRule="auto"/>
      <w:ind w:firstLine="567"/>
    </w:pPr>
    <w:rPr>
      <w:rFonts w:cs="Times New Roman"/>
      <w:sz w:val="24"/>
      <w:szCs w:val="24"/>
      <w:lang w:eastAsia="ru-RU"/>
    </w:rPr>
  </w:style>
  <w:style w:type="character" w:customStyle="1" w:styleId="afffd">
    <w:name w:val="Основа Знак"/>
    <w:link w:val="afffc"/>
    <w:uiPriority w:val="99"/>
    <w:locked/>
    <w:rsid w:val="00B5267E"/>
    <w:rPr>
      <w:rFonts w:cs="Times New Roman"/>
      <w:sz w:val="24"/>
      <w:szCs w:val="24"/>
      <w:lang w:val="ru-RU" w:eastAsia="ru-RU" w:bidi="ar-SA"/>
    </w:rPr>
  </w:style>
  <w:style w:type="character" w:customStyle="1" w:styleId="912">
    <w:name w:val="Знак Знак91"/>
    <w:uiPriority w:val="99"/>
    <w:rsid w:val="00B5267E"/>
    <w:rPr>
      <w:rFonts w:cs="Times New Roman"/>
      <w:sz w:val="24"/>
      <w:szCs w:val="24"/>
    </w:rPr>
  </w:style>
  <w:style w:type="character" w:customStyle="1" w:styleId="8b">
    <w:name w:val="Знак Знак8"/>
    <w:uiPriority w:val="99"/>
    <w:rsid w:val="00B5267E"/>
    <w:rPr>
      <w:rFonts w:cs="Times New Roman"/>
      <w:sz w:val="24"/>
      <w:szCs w:val="24"/>
    </w:rPr>
  </w:style>
  <w:style w:type="character" w:customStyle="1" w:styleId="722">
    <w:name w:val="Знак Знак72"/>
    <w:uiPriority w:val="99"/>
    <w:rsid w:val="00B5267E"/>
    <w:rPr>
      <w:rFonts w:cs="Times New Roman"/>
      <w:sz w:val="24"/>
      <w:szCs w:val="24"/>
    </w:rPr>
  </w:style>
  <w:style w:type="character" w:customStyle="1" w:styleId="181">
    <w:name w:val="Знак Знак18"/>
    <w:uiPriority w:val="99"/>
    <w:rsid w:val="00B5267E"/>
    <w:rPr>
      <w:rFonts w:ascii="Arial" w:hAnsi="Arial" w:cs="Times New Roman"/>
      <w:b/>
      <w:snapToGrid/>
      <w:kern w:val="28"/>
      <w:sz w:val="28"/>
      <w:lang w:val="en-US"/>
    </w:rPr>
  </w:style>
  <w:style w:type="character" w:customStyle="1" w:styleId="Heading2CharCharCharCharCharChar">
    <w:name w:val="Heading 2 Char Char Char Char Char Char Знак Знак"/>
    <w:uiPriority w:val="99"/>
    <w:rsid w:val="00B5267E"/>
    <w:rPr>
      <w:rFonts w:cs="Times New Roman"/>
      <w:b/>
      <w:snapToGrid/>
      <w:sz w:val="28"/>
    </w:rPr>
  </w:style>
  <w:style w:type="character" w:customStyle="1" w:styleId="214">
    <w:name w:val="Знак2 Знак Знак1"/>
    <w:aliases w:val="Заголовок 3 Знак1 Знак,Знак2 Знак Знак Знак Знак"/>
    <w:uiPriority w:val="99"/>
    <w:rsid w:val="00B5267E"/>
    <w:rPr>
      <w:rFonts w:cs="Times New Roman"/>
      <w:snapToGrid/>
      <w:sz w:val="24"/>
    </w:rPr>
  </w:style>
  <w:style w:type="character" w:customStyle="1" w:styleId="172">
    <w:name w:val="Знак Знак17"/>
    <w:uiPriority w:val="99"/>
    <w:rsid w:val="00B5267E"/>
    <w:rPr>
      <w:rFonts w:cs="Times New Roman"/>
      <w:snapToGrid/>
      <w:sz w:val="24"/>
    </w:rPr>
  </w:style>
  <w:style w:type="character" w:customStyle="1" w:styleId="162">
    <w:name w:val="Знак Знак16"/>
    <w:uiPriority w:val="99"/>
    <w:rsid w:val="00B5267E"/>
    <w:rPr>
      <w:rFonts w:cs="Times New Roman"/>
      <w:snapToGrid/>
      <w:sz w:val="24"/>
    </w:rPr>
  </w:style>
  <w:style w:type="character" w:customStyle="1" w:styleId="152">
    <w:name w:val="Знак Знак15"/>
    <w:uiPriority w:val="99"/>
    <w:rsid w:val="00B5267E"/>
    <w:rPr>
      <w:rFonts w:cs="Times New Roman"/>
      <w:snapToGrid/>
      <w:sz w:val="24"/>
    </w:rPr>
  </w:style>
  <w:style w:type="character" w:customStyle="1" w:styleId="142">
    <w:name w:val="Знак Знак14"/>
    <w:uiPriority w:val="99"/>
    <w:rsid w:val="00B5267E"/>
    <w:rPr>
      <w:rFonts w:cs="Times New Roman"/>
      <w:snapToGrid/>
      <w:sz w:val="24"/>
    </w:rPr>
  </w:style>
  <w:style w:type="character" w:customStyle="1" w:styleId="132">
    <w:name w:val="Знак Знак13"/>
    <w:uiPriority w:val="99"/>
    <w:rsid w:val="00B5267E"/>
    <w:rPr>
      <w:rFonts w:cs="Times New Roman"/>
      <w:b/>
      <w:snapToGrid/>
      <w:sz w:val="24"/>
    </w:rPr>
  </w:style>
  <w:style w:type="character" w:customStyle="1" w:styleId="127">
    <w:name w:val="Знак Знак12"/>
    <w:uiPriority w:val="99"/>
    <w:rsid w:val="00B5267E"/>
    <w:rPr>
      <w:rFonts w:cs="Times New Roman"/>
      <w:snapToGrid/>
      <w:sz w:val="24"/>
    </w:rPr>
  </w:style>
  <w:style w:type="character" w:styleId="afffe">
    <w:name w:val="annotation reference"/>
    <w:uiPriority w:val="99"/>
    <w:locked/>
    <w:rsid w:val="00B5267E"/>
    <w:rPr>
      <w:rFonts w:cs="Times New Roman"/>
      <w:sz w:val="16"/>
      <w:szCs w:val="16"/>
    </w:rPr>
  </w:style>
  <w:style w:type="paragraph" w:styleId="affff">
    <w:name w:val="annotation text"/>
    <w:basedOn w:val="a3"/>
    <w:link w:val="affff0"/>
    <w:uiPriority w:val="99"/>
    <w:locked/>
    <w:rsid w:val="00B5267E"/>
    <w:pPr>
      <w:spacing w:after="200"/>
      <w:ind w:firstLine="0"/>
      <w:jc w:val="left"/>
    </w:pPr>
    <w:rPr>
      <w:rFonts w:ascii="Calibri" w:hAnsi="Calibri" w:cs="Times New Roman"/>
      <w:sz w:val="20"/>
      <w:szCs w:val="20"/>
    </w:rPr>
  </w:style>
  <w:style w:type="character" w:customStyle="1" w:styleId="CommentTextChar">
    <w:name w:val="Comment Text Char"/>
    <w:uiPriority w:val="99"/>
    <w:semiHidden/>
    <w:locked/>
    <w:rsid w:val="00E952C0"/>
    <w:rPr>
      <w:rFonts w:ascii="Calibri" w:hAnsi="Calibri" w:cs="Calibri"/>
      <w:sz w:val="20"/>
      <w:szCs w:val="20"/>
      <w:lang w:eastAsia="en-US"/>
    </w:rPr>
  </w:style>
  <w:style w:type="character" w:customStyle="1" w:styleId="affff0">
    <w:name w:val="Текст примечания Знак"/>
    <w:link w:val="affff"/>
    <w:uiPriority w:val="99"/>
    <w:locked/>
    <w:rsid w:val="00B5267E"/>
    <w:rPr>
      <w:rFonts w:ascii="Calibri" w:hAnsi="Calibri" w:cs="Times New Roman"/>
      <w:lang w:val="ru-RU" w:eastAsia="en-US" w:bidi="ar-SA"/>
    </w:rPr>
  </w:style>
  <w:style w:type="paragraph" w:styleId="affff1">
    <w:name w:val="annotation subject"/>
    <w:basedOn w:val="affff"/>
    <w:next w:val="affff"/>
    <w:link w:val="affff2"/>
    <w:uiPriority w:val="99"/>
    <w:locked/>
    <w:rsid w:val="00B5267E"/>
    <w:rPr>
      <w:b/>
      <w:bCs/>
    </w:rPr>
  </w:style>
  <w:style w:type="character" w:customStyle="1" w:styleId="CommentSubjectChar">
    <w:name w:val="Comment Subject Char"/>
    <w:uiPriority w:val="99"/>
    <w:semiHidden/>
    <w:locked/>
    <w:rsid w:val="00E952C0"/>
    <w:rPr>
      <w:rFonts w:ascii="Calibri" w:hAnsi="Calibri" w:cs="Calibri"/>
      <w:b/>
      <w:bCs/>
      <w:sz w:val="20"/>
      <w:szCs w:val="20"/>
      <w:lang w:val="ru-RU" w:eastAsia="en-US" w:bidi="ar-SA"/>
    </w:rPr>
  </w:style>
  <w:style w:type="character" w:customStyle="1" w:styleId="affff2">
    <w:name w:val="Тема примечания Знак"/>
    <w:link w:val="affff1"/>
    <w:uiPriority w:val="99"/>
    <w:locked/>
    <w:rsid w:val="00B5267E"/>
    <w:rPr>
      <w:rFonts w:ascii="Calibri" w:hAnsi="Calibri" w:cs="Times New Roman"/>
      <w:b/>
      <w:bCs/>
      <w:lang w:val="ru-RU" w:eastAsia="en-US" w:bidi="ar-SA"/>
    </w:rPr>
  </w:style>
  <w:style w:type="character" w:customStyle="1" w:styleId="412">
    <w:name w:val="Знак Знак41"/>
    <w:uiPriority w:val="99"/>
    <w:rsid w:val="00B5267E"/>
    <w:rPr>
      <w:rFonts w:ascii="Tahoma" w:hAnsi="Tahoma" w:cs="Tahoma"/>
      <w:sz w:val="16"/>
      <w:szCs w:val="16"/>
      <w:lang w:eastAsia="en-US"/>
    </w:rPr>
  </w:style>
  <w:style w:type="character" w:customStyle="1" w:styleId="affff3">
    <w:name w:val="Основной шрифт"/>
    <w:uiPriority w:val="99"/>
    <w:rsid w:val="00B5267E"/>
  </w:style>
  <w:style w:type="paragraph" w:customStyle="1" w:styleId="ed">
    <w:name w:val="дeсновdой те"/>
    <w:basedOn w:val="a3"/>
    <w:uiPriority w:val="99"/>
    <w:rsid w:val="00B5267E"/>
    <w:pPr>
      <w:widowControl w:val="0"/>
      <w:tabs>
        <w:tab w:val="left" w:pos="0"/>
      </w:tabs>
      <w:spacing w:line="240" w:lineRule="auto"/>
      <w:ind w:right="283" w:firstLine="0"/>
    </w:pPr>
    <w:rPr>
      <w:rFonts w:cs="Times New Roman"/>
      <w:sz w:val="28"/>
      <w:szCs w:val="20"/>
      <w:lang w:eastAsia="ru-RU"/>
    </w:rPr>
  </w:style>
  <w:style w:type="paragraph" w:customStyle="1" w:styleId="affff4">
    <w:name w:val="Табличный"/>
    <w:basedOn w:val="a3"/>
    <w:uiPriority w:val="99"/>
    <w:rsid w:val="00B5267E"/>
    <w:pPr>
      <w:widowControl w:val="0"/>
      <w:spacing w:line="240" w:lineRule="auto"/>
      <w:ind w:firstLine="0"/>
      <w:jc w:val="center"/>
    </w:pPr>
    <w:rPr>
      <w:rFonts w:cs="Times New Roman"/>
      <w:szCs w:val="20"/>
      <w:lang w:eastAsia="ru-RU"/>
    </w:rPr>
  </w:style>
  <w:style w:type="character" w:customStyle="1" w:styleId="HTMLMarkup">
    <w:name w:val="HTML Markup"/>
    <w:uiPriority w:val="99"/>
    <w:rsid w:val="00B5267E"/>
    <w:rPr>
      <w:vanish/>
      <w:color w:val="FF0000"/>
    </w:rPr>
  </w:style>
  <w:style w:type="paragraph" w:customStyle="1" w:styleId="Blockquote">
    <w:name w:val="Blockquote"/>
    <w:basedOn w:val="a3"/>
    <w:uiPriority w:val="99"/>
    <w:rsid w:val="00B5267E"/>
    <w:pPr>
      <w:widowControl w:val="0"/>
      <w:spacing w:before="100" w:after="100" w:line="240" w:lineRule="auto"/>
      <w:ind w:left="360" w:right="360" w:firstLine="0"/>
    </w:pPr>
    <w:rPr>
      <w:rFonts w:cs="Times New Roman"/>
      <w:sz w:val="24"/>
      <w:szCs w:val="20"/>
      <w:lang w:eastAsia="ru-RU"/>
    </w:rPr>
  </w:style>
  <w:style w:type="paragraph" w:styleId="2f6">
    <w:name w:val="List Bullet 2"/>
    <w:basedOn w:val="a3"/>
    <w:autoRedefine/>
    <w:uiPriority w:val="99"/>
    <w:locked/>
    <w:rsid w:val="00B5267E"/>
    <w:pPr>
      <w:spacing w:line="240" w:lineRule="auto"/>
      <w:ind w:left="566" w:firstLine="285"/>
    </w:pPr>
    <w:rPr>
      <w:rFonts w:cs="Times New Roman"/>
      <w:sz w:val="20"/>
      <w:szCs w:val="20"/>
      <w:lang w:eastAsia="ru-RU"/>
    </w:rPr>
  </w:style>
  <w:style w:type="character" w:customStyle="1" w:styleId="3f5">
    <w:name w:val="Знак Знак3"/>
    <w:uiPriority w:val="99"/>
    <w:rsid w:val="00B5267E"/>
    <w:rPr>
      <w:rFonts w:cs="Times New Roman"/>
      <w:snapToGrid/>
      <w:sz w:val="24"/>
    </w:rPr>
  </w:style>
  <w:style w:type="character" w:customStyle="1" w:styleId="2f7">
    <w:name w:val="Знак Знак2"/>
    <w:rsid w:val="00B5267E"/>
    <w:rPr>
      <w:rFonts w:cs="Times New Roman"/>
      <w:b/>
      <w:caps/>
      <w:snapToGrid/>
      <w:sz w:val="24"/>
    </w:rPr>
  </w:style>
  <w:style w:type="paragraph" w:customStyle="1" w:styleId="1f">
    <w:name w:val="Знак Знак Знак1 Знак"/>
    <w:basedOn w:val="a3"/>
    <w:autoRedefine/>
    <w:uiPriority w:val="99"/>
    <w:rsid w:val="00B5267E"/>
    <w:pPr>
      <w:spacing w:after="160" w:line="240" w:lineRule="exact"/>
      <w:ind w:firstLine="0"/>
      <w:jc w:val="left"/>
    </w:pPr>
    <w:rPr>
      <w:rFonts w:eastAsia="SimSun" w:cs="Times New Roman"/>
      <w:b/>
      <w:sz w:val="28"/>
      <w:szCs w:val="24"/>
      <w:lang w:val="en-US"/>
    </w:rPr>
  </w:style>
  <w:style w:type="character" w:customStyle="1" w:styleId="text">
    <w:name w:val="text"/>
    <w:uiPriority w:val="99"/>
    <w:rsid w:val="00B5267E"/>
    <w:rPr>
      <w:rFonts w:cs="Times New Roman"/>
    </w:rPr>
  </w:style>
  <w:style w:type="character" w:customStyle="1" w:styleId="1f0">
    <w:name w:val="Знак Знак1"/>
    <w:uiPriority w:val="99"/>
    <w:rsid w:val="00B5267E"/>
    <w:rPr>
      <w:rFonts w:ascii="Tahoma" w:hAnsi="Tahoma" w:cs="Tahoma"/>
      <w:shd w:val="clear" w:color="auto" w:fill="000080"/>
      <w:lang w:eastAsia="en-US"/>
    </w:rPr>
  </w:style>
  <w:style w:type="paragraph" w:customStyle="1" w:styleId="xl64">
    <w:name w:val="xl6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5">
    <w:name w:val="xl6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6">
    <w:name w:val="xl6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7">
    <w:name w:val="xl6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68">
    <w:name w:val="xl6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9">
    <w:name w:val="xl6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70">
    <w:name w:val="xl7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1">
    <w:name w:val="xl7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2">
    <w:name w:val="xl7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3">
    <w:name w:val="xl7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4">
    <w:name w:val="xl7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5">
    <w:name w:val="xl7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6">
    <w:name w:val="xl7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7">
    <w:name w:val="xl7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8">
    <w:name w:val="xl7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9">
    <w:name w:val="xl7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0">
    <w:name w:val="xl8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1">
    <w:name w:val="xl8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2">
    <w:name w:val="xl8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3">
    <w:name w:val="xl8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4">
    <w:name w:val="xl8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85">
    <w:name w:val="xl8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6">
    <w:name w:val="xl8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0"/>
      <w:szCs w:val="20"/>
      <w:lang w:eastAsia="ru-RU"/>
    </w:rPr>
  </w:style>
  <w:style w:type="paragraph" w:customStyle="1" w:styleId="xl87">
    <w:name w:val="xl8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8">
    <w:name w:val="xl8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9">
    <w:name w:val="xl8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0">
    <w:name w:val="xl9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1">
    <w:name w:val="xl91"/>
    <w:basedOn w:val="a3"/>
    <w:rsid w:val="00B5267E"/>
    <w:pPr>
      <w:spacing w:before="100" w:beforeAutospacing="1" w:after="100" w:afterAutospacing="1" w:line="240" w:lineRule="auto"/>
      <w:ind w:firstLine="0"/>
      <w:jc w:val="left"/>
    </w:pPr>
    <w:rPr>
      <w:rFonts w:cs="Times New Roman"/>
      <w:sz w:val="24"/>
      <w:szCs w:val="24"/>
      <w:lang w:eastAsia="ru-RU"/>
    </w:rPr>
  </w:style>
  <w:style w:type="paragraph" w:customStyle="1" w:styleId="xl92">
    <w:name w:val="xl9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Times New Roman"/>
      <w:color w:val="000000"/>
      <w:sz w:val="24"/>
      <w:szCs w:val="24"/>
      <w:lang w:eastAsia="ru-RU"/>
    </w:rPr>
  </w:style>
  <w:style w:type="paragraph" w:customStyle="1" w:styleId="xl93">
    <w:name w:val="xl93"/>
    <w:basedOn w:val="a3"/>
    <w:rsid w:val="00B5267E"/>
    <w:pPr>
      <w:pBdr>
        <w:bottom w:val="single" w:sz="4" w:space="0" w:color="auto"/>
      </w:pBdr>
      <w:spacing w:before="100" w:beforeAutospacing="1" w:after="100" w:afterAutospacing="1" w:line="240" w:lineRule="auto"/>
      <w:ind w:firstLine="0"/>
      <w:jc w:val="center"/>
    </w:pPr>
    <w:rPr>
      <w:rFonts w:cs="Times New Roman"/>
      <w:sz w:val="24"/>
      <w:szCs w:val="24"/>
      <w:lang w:eastAsia="ru-RU"/>
    </w:rPr>
  </w:style>
  <w:style w:type="character" w:customStyle="1" w:styleId="191">
    <w:name w:val="Знак Знак19"/>
    <w:uiPriority w:val="99"/>
    <w:rsid w:val="00B5267E"/>
    <w:rPr>
      <w:rFonts w:cs="Times New Roman"/>
      <w:sz w:val="24"/>
      <w:szCs w:val="24"/>
    </w:rPr>
  </w:style>
  <w:style w:type="character" w:customStyle="1" w:styleId="apple-style-span">
    <w:name w:val="apple-style-span"/>
    <w:uiPriority w:val="99"/>
    <w:rsid w:val="00B5267E"/>
    <w:rPr>
      <w:rFonts w:cs="Times New Roman"/>
    </w:rPr>
  </w:style>
  <w:style w:type="character" w:customStyle="1" w:styleId="apple-converted-space">
    <w:name w:val="apple-converted-space"/>
    <w:rsid w:val="00B5267E"/>
    <w:rPr>
      <w:rFonts w:cs="Times New Roman"/>
    </w:rPr>
  </w:style>
  <w:style w:type="paragraph" w:customStyle="1" w:styleId="1f1">
    <w:name w:val="Обычный1"/>
    <w:uiPriority w:val="99"/>
    <w:rsid w:val="00B5267E"/>
    <w:rPr>
      <w:rFonts w:ascii="CG Times" w:hAnsi="CG Times"/>
    </w:rPr>
  </w:style>
  <w:style w:type="paragraph" w:customStyle="1" w:styleId="a">
    <w:name w:val="список_маркеры"/>
    <w:basedOn w:val="a3"/>
    <w:uiPriority w:val="99"/>
    <w:rsid w:val="00B5267E"/>
    <w:pPr>
      <w:keepNext/>
      <w:numPr>
        <w:numId w:val="2"/>
      </w:numPr>
      <w:spacing w:line="240" w:lineRule="auto"/>
    </w:pPr>
    <w:rPr>
      <w:rFonts w:ascii="Arial" w:hAnsi="Arial" w:cs="Times New Roman"/>
      <w:sz w:val="20"/>
      <w:szCs w:val="20"/>
      <w:lang w:eastAsia="ru-RU"/>
    </w:rPr>
  </w:style>
  <w:style w:type="paragraph" w:customStyle="1" w:styleId="11a">
    <w:name w:val="Без интервала11"/>
    <w:uiPriority w:val="99"/>
    <w:rsid w:val="00B5267E"/>
    <w:rPr>
      <w:rFonts w:ascii="Calibri" w:hAnsi="Calibri"/>
      <w:sz w:val="22"/>
      <w:szCs w:val="22"/>
      <w:lang w:eastAsia="en-US"/>
    </w:rPr>
  </w:style>
  <w:style w:type="paragraph" w:customStyle="1" w:styleId="6e">
    <w:name w:val="Заг 6"/>
    <w:basedOn w:val="afffc"/>
    <w:link w:val="6f"/>
    <w:uiPriority w:val="99"/>
    <w:rsid w:val="00B5267E"/>
    <w:pPr>
      <w:keepNext/>
      <w:spacing w:line="240" w:lineRule="auto"/>
      <w:ind w:left="540" w:firstLine="0"/>
    </w:pPr>
    <w:rPr>
      <w:b/>
    </w:rPr>
  </w:style>
  <w:style w:type="character" w:customStyle="1" w:styleId="6f">
    <w:name w:val="Заг 6 Знак"/>
    <w:link w:val="6e"/>
    <w:uiPriority w:val="99"/>
    <w:locked/>
    <w:rsid w:val="00B5267E"/>
    <w:rPr>
      <w:rFonts w:cs="Times New Roman"/>
      <w:b/>
      <w:sz w:val="24"/>
      <w:szCs w:val="24"/>
      <w:lang w:val="ru-RU" w:eastAsia="ru-RU" w:bidi="ar-SA"/>
    </w:rPr>
  </w:style>
  <w:style w:type="paragraph" w:customStyle="1" w:styleId="a1">
    <w:name w:val="Буллеты"/>
    <w:basedOn w:val="afffc"/>
    <w:uiPriority w:val="99"/>
    <w:rsid w:val="00B5267E"/>
    <w:pPr>
      <w:numPr>
        <w:numId w:val="3"/>
      </w:numPr>
      <w:tabs>
        <w:tab w:val="clear" w:pos="997"/>
        <w:tab w:val="num" w:pos="360"/>
        <w:tab w:val="num" w:pos="777"/>
        <w:tab w:val="left" w:pos="1620"/>
      </w:tabs>
      <w:spacing w:before="0"/>
      <w:ind w:left="0" w:firstLine="567"/>
    </w:pPr>
    <w:rPr>
      <w:sz w:val="22"/>
    </w:rPr>
  </w:style>
  <w:style w:type="paragraph" w:customStyle="1" w:styleId="-">
    <w:name w:val="заголовок-мсп"/>
    <w:basedOn w:val="11"/>
    <w:link w:val="-0"/>
    <w:uiPriority w:val="99"/>
    <w:rsid w:val="00B5267E"/>
    <w:pPr>
      <w:numPr>
        <w:numId w:val="4"/>
      </w:numPr>
      <w:spacing w:before="0"/>
      <w:ind w:left="1068"/>
    </w:pPr>
    <w:rPr>
      <w:rFonts w:ascii="Arial" w:hAnsi="Arial"/>
      <w:b w:val="0"/>
      <w:bCs w:val="0"/>
      <w:i/>
      <w:kern w:val="0"/>
      <w:sz w:val="28"/>
      <w:szCs w:val="28"/>
    </w:rPr>
  </w:style>
  <w:style w:type="character" w:customStyle="1" w:styleId="-0">
    <w:name w:val="заголовок-мсп Знак"/>
    <w:link w:val="-"/>
    <w:uiPriority w:val="99"/>
    <w:locked/>
    <w:rsid w:val="00B5267E"/>
    <w:rPr>
      <w:rFonts w:ascii="Arial" w:hAnsi="Arial"/>
      <w:i/>
      <w:sz w:val="28"/>
      <w:szCs w:val="28"/>
      <w:lang w:eastAsia="en-US"/>
    </w:rPr>
  </w:style>
  <w:style w:type="paragraph" w:customStyle="1" w:styleId="affff5">
    <w:name w:val="таблица_название"/>
    <w:basedOn w:val="a3"/>
    <w:uiPriority w:val="99"/>
    <w:rsid w:val="00B5267E"/>
    <w:pPr>
      <w:keepNext/>
      <w:spacing w:line="360" w:lineRule="auto"/>
      <w:jc w:val="right"/>
    </w:pPr>
    <w:rPr>
      <w:rFonts w:ascii="Arial" w:hAnsi="Arial" w:cs="Times New Roman"/>
      <w:sz w:val="20"/>
      <w:szCs w:val="20"/>
      <w:lang w:eastAsia="ru-RU"/>
    </w:rPr>
  </w:style>
  <w:style w:type="paragraph" w:customStyle="1" w:styleId="affff6">
    <w:name w:val="таблица_текст"/>
    <w:basedOn w:val="a3"/>
    <w:uiPriority w:val="99"/>
    <w:rsid w:val="00B5267E"/>
    <w:pPr>
      <w:keepNext/>
      <w:spacing w:line="240" w:lineRule="auto"/>
      <w:ind w:left="80"/>
    </w:pPr>
    <w:rPr>
      <w:rFonts w:ascii="Arial" w:hAnsi="Arial" w:cs="Times New Roman"/>
      <w:sz w:val="18"/>
      <w:szCs w:val="20"/>
      <w:lang w:eastAsia="ru-RU"/>
    </w:rPr>
  </w:style>
  <w:style w:type="paragraph" w:customStyle="1" w:styleId="affff7">
    <w:name w:val="таблица_числа"/>
    <w:basedOn w:val="affff6"/>
    <w:uiPriority w:val="99"/>
    <w:rsid w:val="00B5267E"/>
    <w:pPr>
      <w:tabs>
        <w:tab w:val="right" w:pos="82"/>
      </w:tabs>
      <w:ind w:right="65"/>
      <w:jc w:val="right"/>
    </w:pPr>
  </w:style>
  <w:style w:type="paragraph" w:customStyle="1" w:styleId="2f8">
    <w:name w:val="Обычный2"/>
    <w:uiPriority w:val="99"/>
    <w:rsid w:val="00B5267E"/>
    <w:pPr>
      <w:spacing w:before="100" w:after="100"/>
    </w:pPr>
    <w:rPr>
      <w:sz w:val="24"/>
    </w:rPr>
  </w:style>
  <w:style w:type="character" w:customStyle="1" w:styleId="3f6">
    <w:name w:val="Основной текст + Полужирный3"/>
    <w:uiPriority w:val="99"/>
    <w:rsid w:val="007F435B"/>
    <w:rPr>
      <w:rFonts w:cs="Times New Roman"/>
      <w:b/>
      <w:bCs/>
      <w:spacing w:val="7"/>
      <w:sz w:val="21"/>
      <w:szCs w:val="21"/>
      <w:u w:val="single"/>
      <w:shd w:val="clear" w:color="auto" w:fill="FFFFFF"/>
      <w:lang w:bidi="ar-SA"/>
    </w:rPr>
  </w:style>
  <w:style w:type="character" w:customStyle="1" w:styleId="2f9">
    <w:name w:val="Основной текст + Полужирный2"/>
    <w:uiPriority w:val="99"/>
    <w:rsid w:val="007F435B"/>
    <w:rPr>
      <w:rFonts w:cs="Times New Roman"/>
      <w:b/>
      <w:bCs/>
      <w:spacing w:val="7"/>
      <w:sz w:val="21"/>
      <w:szCs w:val="21"/>
      <w:shd w:val="clear" w:color="auto" w:fill="FFFFFF"/>
      <w:lang w:bidi="ar-SA"/>
    </w:rPr>
  </w:style>
  <w:style w:type="character" w:customStyle="1" w:styleId="2fa">
    <w:name w:val="Основной текст + Курсив2"/>
    <w:uiPriority w:val="99"/>
    <w:rsid w:val="007F435B"/>
    <w:rPr>
      <w:rFonts w:cs="Times New Roman"/>
      <w:i/>
      <w:iCs/>
      <w:spacing w:val="4"/>
      <w:sz w:val="21"/>
      <w:szCs w:val="21"/>
      <w:shd w:val="clear" w:color="auto" w:fill="FFFFFF"/>
      <w:lang w:bidi="ar-SA"/>
    </w:rPr>
  </w:style>
  <w:style w:type="character" w:customStyle="1" w:styleId="922">
    <w:name w:val="Знак Знак92"/>
    <w:uiPriority w:val="99"/>
    <w:rsid w:val="00540C05"/>
    <w:rPr>
      <w:rFonts w:cs="Times New Roman"/>
      <w:sz w:val="24"/>
      <w:szCs w:val="24"/>
    </w:rPr>
  </w:style>
  <w:style w:type="character" w:customStyle="1" w:styleId="affff8">
    <w:name w:val="Сноска_"/>
    <w:link w:val="affff9"/>
    <w:uiPriority w:val="99"/>
    <w:locked/>
    <w:rsid w:val="00082397"/>
    <w:rPr>
      <w:rFonts w:cs="Times New Roman"/>
      <w:spacing w:val="4"/>
      <w:sz w:val="21"/>
      <w:szCs w:val="21"/>
      <w:lang w:bidi="ar-SA"/>
    </w:rPr>
  </w:style>
  <w:style w:type="paragraph" w:customStyle="1" w:styleId="affff9">
    <w:name w:val="Сноска"/>
    <w:basedOn w:val="a3"/>
    <w:link w:val="affff8"/>
    <w:uiPriority w:val="99"/>
    <w:rsid w:val="00082397"/>
    <w:pPr>
      <w:shd w:val="clear" w:color="auto" w:fill="FFFFFF"/>
      <w:spacing w:line="274" w:lineRule="exact"/>
      <w:ind w:firstLine="700"/>
    </w:pPr>
    <w:rPr>
      <w:rFonts w:cs="Times New Roman"/>
      <w:spacing w:val="4"/>
      <w:sz w:val="21"/>
      <w:szCs w:val="21"/>
    </w:rPr>
  </w:style>
  <w:style w:type="paragraph" w:customStyle="1" w:styleId="affffa">
    <w:name w:val="_Обычный"/>
    <w:basedOn w:val="a3"/>
    <w:link w:val="affffb"/>
    <w:uiPriority w:val="99"/>
    <w:rsid w:val="009B4451"/>
    <w:pPr>
      <w:spacing w:line="240" w:lineRule="auto"/>
    </w:pPr>
    <w:rPr>
      <w:rFonts w:cs="Times New Roman"/>
      <w:sz w:val="24"/>
      <w:szCs w:val="20"/>
    </w:rPr>
  </w:style>
  <w:style w:type="character" w:customStyle="1" w:styleId="affffb">
    <w:name w:val="_Обычный Знак"/>
    <w:link w:val="affffa"/>
    <w:uiPriority w:val="99"/>
    <w:locked/>
    <w:rsid w:val="009B4451"/>
    <w:rPr>
      <w:sz w:val="24"/>
    </w:rPr>
  </w:style>
  <w:style w:type="paragraph" w:styleId="HTML">
    <w:name w:val="HTML Preformatted"/>
    <w:basedOn w:val="a3"/>
    <w:link w:val="HTML0"/>
    <w:uiPriority w:val="99"/>
    <w:unhideWhenUsed/>
    <w:locked/>
    <w:rsid w:val="0044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sz w:val="20"/>
      <w:szCs w:val="20"/>
    </w:rPr>
  </w:style>
  <w:style w:type="character" w:customStyle="1" w:styleId="HTML0">
    <w:name w:val="Стандартный HTML Знак"/>
    <w:link w:val="HTML"/>
    <w:uiPriority w:val="99"/>
    <w:semiHidden/>
    <w:rsid w:val="00443A55"/>
    <w:rPr>
      <w:rFonts w:ascii="Courier New" w:hAnsi="Courier New" w:cs="Courier New"/>
    </w:rPr>
  </w:style>
  <w:style w:type="paragraph" w:styleId="affffc">
    <w:name w:val="TOC Heading"/>
    <w:basedOn w:val="11"/>
    <w:next w:val="a3"/>
    <w:uiPriority w:val="39"/>
    <w:unhideWhenUsed/>
    <w:qFormat/>
    <w:rsid w:val="00E660AC"/>
    <w:pPr>
      <w:keepLines/>
      <w:spacing w:before="480"/>
      <w:jc w:val="left"/>
      <w:outlineLvl w:val="9"/>
    </w:pPr>
    <w:rPr>
      <w:rFonts w:ascii="Cambria" w:hAnsi="Cambria"/>
      <w:color w:val="365F91"/>
      <w:kern w:val="0"/>
      <w:sz w:val="28"/>
      <w:szCs w:val="28"/>
    </w:rPr>
  </w:style>
  <w:style w:type="paragraph" w:customStyle="1" w:styleId="4f">
    <w:name w:val="Основной текст4"/>
    <w:basedOn w:val="a3"/>
    <w:rsid w:val="005A6A70"/>
    <w:pPr>
      <w:spacing w:line="240" w:lineRule="auto"/>
      <w:ind w:firstLine="0"/>
      <w:jc w:val="left"/>
    </w:pPr>
    <w:rPr>
      <w:rFonts w:cs="Times New Roman"/>
      <w:sz w:val="24"/>
      <w:szCs w:val="20"/>
      <w:lang w:eastAsia="ru-RU"/>
    </w:rPr>
  </w:style>
  <w:style w:type="paragraph" w:customStyle="1" w:styleId="s9">
    <w:name w:val="s_9"/>
    <w:basedOn w:val="a3"/>
    <w:rsid w:val="00457BEC"/>
    <w:pPr>
      <w:spacing w:before="100" w:beforeAutospacing="1" w:after="100" w:afterAutospacing="1" w:line="240" w:lineRule="auto"/>
      <w:ind w:firstLine="0"/>
      <w:jc w:val="left"/>
    </w:pPr>
    <w:rPr>
      <w:rFonts w:cs="Times New Roman"/>
      <w:i/>
      <w:iCs/>
      <w:color w:val="800080"/>
      <w:sz w:val="24"/>
      <w:szCs w:val="24"/>
      <w:lang w:eastAsia="ru-RU"/>
    </w:rPr>
  </w:style>
  <w:style w:type="paragraph" w:customStyle="1" w:styleId="s32">
    <w:name w:val="s_32"/>
    <w:basedOn w:val="a3"/>
    <w:rsid w:val="00457BEC"/>
    <w:pPr>
      <w:spacing w:before="100" w:beforeAutospacing="1" w:after="100" w:afterAutospacing="1" w:line="240" w:lineRule="auto"/>
      <w:ind w:firstLine="0"/>
      <w:jc w:val="center"/>
    </w:pPr>
    <w:rPr>
      <w:rFonts w:cs="Times New Roman"/>
      <w:b/>
      <w:bCs/>
      <w:color w:val="000080"/>
      <w:sz w:val="16"/>
      <w:szCs w:val="16"/>
      <w:lang w:eastAsia="ru-RU"/>
    </w:rPr>
  </w:style>
  <w:style w:type="paragraph" w:customStyle="1" w:styleId="s12">
    <w:name w:val="s_12"/>
    <w:basedOn w:val="a3"/>
    <w:rsid w:val="00457BEC"/>
    <w:pPr>
      <w:spacing w:line="240" w:lineRule="auto"/>
      <w:ind w:firstLine="720"/>
      <w:jc w:val="left"/>
    </w:pPr>
    <w:rPr>
      <w:rFonts w:cs="Times New Roman"/>
      <w:sz w:val="24"/>
      <w:szCs w:val="24"/>
      <w:lang w:eastAsia="ru-RU"/>
    </w:rPr>
  </w:style>
  <w:style w:type="paragraph" w:customStyle="1" w:styleId="xl24">
    <w:name w:val="xl24"/>
    <w:basedOn w:val="a3"/>
    <w:rsid w:val="00B05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3f7">
    <w:name w:val="Обычный3"/>
    <w:rsid w:val="006A7EA5"/>
    <w:pPr>
      <w:widowControl w:val="0"/>
      <w:spacing w:before="280" w:line="300" w:lineRule="auto"/>
      <w:ind w:firstLine="700"/>
    </w:pPr>
    <w:rPr>
      <w:snapToGrid w:val="0"/>
      <w:sz w:val="24"/>
    </w:rPr>
  </w:style>
  <w:style w:type="paragraph" w:customStyle="1" w:styleId="western">
    <w:name w:val="western"/>
    <w:basedOn w:val="a3"/>
    <w:rsid w:val="00B23D74"/>
    <w:pPr>
      <w:spacing w:before="100" w:beforeAutospacing="1" w:after="100" w:afterAutospacing="1" w:line="240" w:lineRule="auto"/>
      <w:ind w:firstLine="0"/>
      <w:jc w:val="left"/>
    </w:pPr>
    <w:rPr>
      <w:rFonts w:cs="Times New Roman"/>
      <w:sz w:val="24"/>
      <w:szCs w:val="24"/>
      <w:lang w:eastAsia="ru-RU"/>
    </w:rPr>
  </w:style>
  <w:style w:type="numbering" w:styleId="1ai">
    <w:name w:val="Outline List 1"/>
    <w:basedOn w:val="a6"/>
    <w:locked/>
    <w:rsid w:val="00B23D74"/>
    <w:pPr>
      <w:numPr>
        <w:numId w:val="5"/>
      </w:numPr>
    </w:pPr>
  </w:style>
  <w:style w:type="numbering" w:styleId="111111">
    <w:name w:val="Outline List 2"/>
    <w:basedOn w:val="a6"/>
    <w:locked/>
    <w:rsid w:val="00B23D74"/>
  </w:style>
  <w:style w:type="paragraph" w:styleId="affffd">
    <w:name w:val="Plain Text"/>
    <w:aliases w:val=" Знак7,Знак7"/>
    <w:basedOn w:val="a3"/>
    <w:link w:val="affffe"/>
    <w:locked/>
    <w:rsid w:val="00B23D74"/>
    <w:pPr>
      <w:tabs>
        <w:tab w:val="left" w:pos="1701"/>
      </w:tabs>
      <w:spacing w:before="80" w:line="252" w:lineRule="auto"/>
      <w:ind w:firstLine="852"/>
    </w:pPr>
    <w:rPr>
      <w:rFonts w:ascii="Calibri" w:eastAsia="SimSun" w:hAnsi="Calibri" w:cs="Courier New"/>
      <w:sz w:val="28"/>
      <w:szCs w:val="20"/>
      <w:lang w:eastAsia="ru-RU"/>
    </w:rPr>
  </w:style>
  <w:style w:type="character" w:customStyle="1" w:styleId="affffe">
    <w:name w:val="Текст Знак"/>
    <w:aliases w:val=" Знак7 Знак,Знак7 Знак"/>
    <w:basedOn w:val="a4"/>
    <w:link w:val="affffd"/>
    <w:rsid w:val="00B23D74"/>
    <w:rPr>
      <w:rFonts w:ascii="Calibri" w:eastAsia="SimSun" w:hAnsi="Calibri" w:cs="Courier New"/>
      <w:sz w:val="28"/>
    </w:rPr>
  </w:style>
  <w:style w:type="paragraph" w:customStyle="1" w:styleId="1">
    <w:name w:val="Маркированный1"/>
    <w:link w:val="1f2"/>
    <w:rsid w:val="00B23D74"/>
    <w:pPr>
      <w:numPr>
        <w:numId w:val="7"/>
      </w:numPr>
      <w:tabs>
        <w:tab w:val="clear" w:pos="851"/>
        <w:tab w:val="left" w:pos="1247"/>
      </w:tabs>
      <w:spacing w:before="40"/>
      <w:ind w:left="1248"/>
    </w:pPr>
    <w:rPr>
      <w:rFonts w:ascii="Calibri" w:eastAsia="SimSun" w:hAnsi="Calibri"/>
      <w:sz w:val="28"/>
    </w:rPr>
  </w:style>
  <w:style w:type="character" w:customStyle="1" w:styleId="1f2">
    <w:name w:val="Маркированный1 Знак"/>
    <w:link w:val="1"/>
    <w:rsid w:val="00B23D74"/>
    <w:rPr>
      <w:rFonts w:ascii="Calibri" w:eastAsia="SimSun" w:hAnsi="Calibri"/>
      <w:sz w:val="28"/>
    </w:rPr>
  </w:style>
  <w:style w:type="paragraph" w:customStyle="1" w:styleId="S">
    <w:name w:val="S_Обычный"/>
    <w:basedOn w:val="a3"/>
    <w:link w:val="S0"/>
    <w:qFormat/>
    <w:rsid w:val="00E15AB6"/>
    <w:pPr>
      <w:spacing w:before="120" w:after="60" w:line="240" w:lineRule="auto"/>
      <w:ind w:firstLine="567"/>
    </w:pPr>
    <w:rPr>
      <w:rFonts w:cs="Times New Roman"/>
      <w:sz w:val="24"/>
      <w:szCs w:val="24"/>
      <w:lang w:eastAsia="ar-SA"/>
    </w:rPr>
  </w:style>
  <w:style w:type="character" w:customStyle="1" w:styleId="S0">
    <w:name w:val="S_Обычный Знак"/>
    <w:link w:val="S"/>
    <w:rsid w:val="00E15AB6"/>
    <w:rPr>
      <w:sz w:val="24"/>
      <w:szCs w:val="24"/>
      <w:lang w:eastAsia="ar-SA"/>
    </w:rPr>
  </w:style>
  <w:style w:type="paragraph" w:customStyle="1" w:styleId="10">
    <w:name w:val="Список 1)"/>
    <w:basedOn w:val="a3"/>
    <w:rsid w:val="00345C66"/>
    <w:pPr>
      <w:numPr>
        <w:numId w:val="8"/>
      </w:numPr>
      <w:spacing w:after="60" w:line="240" w:lineRule="auto"/>
    </w:pPr>
    <w:rPr>
      <w:rFonts w:cs="Times New Roman"/>
      <w:sz w:val="24"/>
      <w:szCs w:val="24"/>
      <w:lang w:eastAsia="ru-RU"/>
    </w:rPr>
  </w:style>
  <w:style w:type="paragraph" w:customStyle="1" w:styleId="xl46">
    <w:name w:val="xl46"/>
    <w:basedOn w:val="a3"/>
    <w:rsid w:val="005D739C"/>
    <w:pPr>
      <w:pBdr>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Arial Unicode MS" w:hAnsi="Arial" w:cs="Arial"/>
      <w:b/>
      <w:bCs/>
      <w:sz w:val="22"/>
      <w:lang w:eastAsia="ru-RU"/>
    </w:rPr>
  </w:style>
  <w:style w:type="paragraph" w:customStyle="1" w:styleId="T8a93e7">
    <w:name w:val="T8a93e7"/>
    <w:basedOn w:val="a3"/>
    <w:next w:val="a3"/>
    <w:rsid w:val="004E1E10"/>
    <w:pPr>
      <w:widowControl w:val="0"/>
      <w:spacing w:before="240" w:after="60" w:line="240" w:lineRule="auto"/>
      <w:ind w:firstLine="0"/>
      <w:jc w:val="left"/>
    </w:pPr>
    <w:rPr>
      <w:rFonts w:ascii="Tahoma" w:hAnsi="Tahoma" w:cs="Times New Roman"/>
      <w:sz w:val="22"/>
      <w:szCs w:val="20"/>
      <w:lang w:eastAsia="ru-RU"/>
    </w:rPr>
  </w:style>
  <w:style w:type="paragraph" w:customStyle="1" w:styleId="afffff">
    <w:name w:val="Таблица ГП"/>
    <w:basedOn w:val="a3"/>
    <w:next w:val="a3"/>
    <w:link w:val="afffff0"/>
    <w:qFormat/>
    <w:rsid w:val="00F249A4"/>
    <w:pPr>
      <w:spacing w:line="240" w:lineRule="auto"/>
      <w:ind w:firstLine="0"/>
      <w:jc w:val="left"/>
    </w:pPr>
    <w:rPr>
      <w:rFonts w:ascii="Tahoma" w:hAnsi="Tahoma" w:cs="Tahoma"/>
      <w:sz w:val="20"/>
      <w:szCs w:val="20"/>
      <w:lang w:eastAsia="ru-RU"/>
    </w:rPr>
  </w:style>
  <w:style w:type="character" w:customStyle="1" w:styleId="afffff0">
    <w:name w:val="Таблица ГП Знак"/>
    <w:basedOn w:val="a4"/>
    <w:link w:val="afffff"/>
    <w:rsid w:val="00F249A4"/>
    <w:rPr>
      <w:rFonts w:ascii="Tahoma" w:hAnsi="Tahoma" w:cs="Tahoma"/>
    </w:rPr>
  </w:style>
  <w:style w:type="paragraph" w:customStyle="1" w:styleId="Default">
    <w:name w:val="Default"/>
    <w:rsid w:val="00E23760"/>
    <w:pPr>
      <w:autoSpaceDE w:val="0"/>
      <w:autoSpaceDN w:val="0"/>
      <w:adjustRightInd w:val="0"/>
    </w:pPr>
    <w:rPr>
      <w:color w:val="000000"/>
      <w:sz w:val="24"/>
      <w:szCs w:val="24"/>
    </w:rPr>
  </w:style>
  <w:style w:type="paragraph" w:customStyle="1" w:styleId="afffff1">
    <w:name w:val="Стандарт"/>
    <w:basedOn w:val="afb"/>
    <w:link w:val="afffff2"/>
    <w:rsid w:val="000B3A76"/>
    <w:pPr>
      <w:widowControl w:val="0"/>
      <w:spacing w:after="0" w:line="264" w:lineRule="auto"/>
      <w:ind w:firstLine="720"/>
      <w:jc w:val="both"/>
    </w:pPr>
    <w:rPr>
      <w:rFonts w:ascii="Times New Roman" w:hAnsi="Times New Roman"/>
      <w:snapToGrid w:val="0"/>
      <w:sz w:val="28"/>
      <w:lang w:eastAsia="ru-RU"/>
    </w:rPr>
  </w:style>
  <w:style w:type="character" w:customStyle="1" w:styleId="afffff2">
    <w:name w:val="Стандарт Знак"/>
    <w:basedOn w:val="a4"/>
    <w:link w:val="afffff1"/>
    <w:rsid w:val="000B3A76"/>
    <w:rPr>
      <w:snapToGrid w:val="0"/>
      <w:sz w:val="28"/>
    </w:rPr>
  </w:style>
  <w:style w:type="character" w:customStyle="1" w:styleId="212pt">
    <w:name w:val="Основной текст (2) + 12 pt;Полужирный"/>
    <w:basedOn w:val="26"/>
    <w:rsid w:val="00DF68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4pt">
    <w:name w:val="Основной текст (2) + Arial Unicode MS;4 pt"/>
    <w:basedOn w:val="26"/>
    <w:rsid w:val="00DF68B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afffff3">
    <w:name w:val="Абзац"/>
    <w:basedOn w:val="a3"/>
    <w:link w:val="afffff4"/>
    <w:qFormat/>
    <w:rsid w:val="005074DD"/>
    <w:pPr>
      <w:spacing w:before="120" w:after="60" w:line="240" w:lineRule="auto"/>
      <w:ind w:firstLine="567"/>
    </w:pPr>
    <w:rPr>
      <w:rFonts w:cs="Times New Roman"/>
      <w:sz w:val="24"/>
      <w:szCs w:val="24"/>
    </w:rPr>
  </w:style>
  <w:style w:type="character" w:customStyle="1" w:styleId="afffff4">
    <w:name w:val="Абзац Знак"/>
    <w:link w:val="afffff3"/>
    <w:rsid w:val="005074DD"/>
    <w:rPr>
      <w:sz w:val="24"/>
      <w:szCs w:val="24"/>
    </w:rPr>
  </w:style>
  <w:style w:type="paragraph" w:styleId="afffff5">
    <w:name w:val="List"/>
    <w:basedOn w:val="a3"/>
    <w:uiPriority w:val="99"/>
    <w:semiHidden/>
    <w:unhideWhenUsed/>
    <w:locked/>
    <w:rsid w:val="005074DD"/>
    <w:pPr>
      <w:ind w:left="283" w:hanging="283"/>
      <w:contextualSpacing/>
    </w:pPr>
  </w:style>
  <w:style w:type="paragraph" w:customStyle="1" w:styleId="afffff6">
    <w:name w:val="Табличный_заголовки"/>
    <w:basedOn w:val="a3"/>
    <w:rsid w:val="005074DD"/>
    <w:pPr>
      <w:keepNext/>
      <w:keepLines/>
      <w:spacing w:line="240" w:lineRule="auto"/>
      <w:ind w:firstLine="0"/>
      <w:jc w:val="center"/>
    </w:pPr>
    <w:rPr>
      <w:rFonts w:cs="Times New Roman"/>
      <w:b/>
      <w:sz w:val="20"/>
      <w:szCs w:val="20"/>
      <w:lang w:eastAsia="ru-RU"/>
    </w:rPr>
  </w:style>
  <w:style w:type="paragraph" w:customStyle="1" w:styleId="afffff7">
    <w:name w:val="Табличный_центр"/>
    <w:basedOn w:val="a3"/>
    <w:rsid w:val="005074DD"/>
    <w:pPr>
      <w:spacing w:line="240" w:lineRule="auto"/>
      <w:ind w:firstLine="0"/>
      <w:jc w:val="center"/>
    </w:pPr>
    <w:rPr>
      <w:rFonts w:cs="Times New Roman"/>
      <w:sz w:val="22"/>
      <w:lang w:eastAsia="ru-RU"/>
    </w:rPr>
  </w:style>
  <w:style w:type="paragraph" w:customStyle="1" w:styleId="afffff8">
    <w:name w:val="Табличный_слева"/>
    <w:basedOn w:val="a3"/>
    <w:rsid w:val="005074DD"/>
    <w:pPr>
      <w:spacing w:line="240" w:lineRule="auto"/>
      <w:ind w:firstLine="0"/>
      <w:jc w:val="left"/>
    </w:pPr>
    <w:rPr>
      <w:rFonts w:cs="Times New Roman"/>
      <w:sz w:val="22"/>
      <w:lang w:eastAsia="ru-RU"/>
    </w:rPr>
  </w:style>
  <w:style w:type="paragraph" w:customStyle="1" w:styleId="afffff9">
    <w:name w:val="Название таблицы"/>
    <w:basedOn w:val="aff0"/>
    <w:link w:val="afffffa"/>
    <w:rsid w:val="005074DD"/>
    <w:pPr>
      <w:keepNext/>
      <w:spacing w:after="0"/>
    </w:pPr>
    <w:rPr>
      <w:sz w:val="22"/>
      <w:szCs w:val="22"/>
    </w:rPr>
  </w:style>
  <w:style w:type="character" w:customStyle="1" w:styleId="afff9">
    <w:name w:val="Абзац списка Знак"/>
    <w:link w:val="afff8"/>
    <w:uiPriority w:val="34"/>
    <w:locked/>
    <w:rsid w:val="005074DD"/>
    <w:rPr>
      <w:rFonts w:cs="Calibri"/>
      <w:sz w:val="26"/>
      <w:szCs w:val="22"/>
      <w:lang w:eastAsia="en-US"/>
    </w:rPr>
  </w:style>
  <w:style w:type="character" w:customStyle="1" w:styleId="2fb">
    <w:name w:val="Основной текст (2) + Полужирный"/>
    <w:basedOn w:val="26"/>
    <w:rsid w:val="005074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Курсив"/>
    <w:basedOn w:val="26"/>
    <w:rsid w:val="005074D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UnicodeMS8pt">
    <w:name w:val="Основной текст (2) + Arial Unicode MS;8 pt;Малые прописные"/>
    <w:basedOn w:val="26"/>
    <w:rsid w:val="005074DD"/>
    <w:rPr>
      <w:rFonts w:ascii="Arial Unicode MS" w:eastAsia="Arial Unicode MS" w:hAnsi="Arial Unicode MS" w:cs="Arial Unicode MS"/>
      <w:b w:val="0"/>
      <w:bCs w:val="0"/>
      <w:i w:val="0"/>
      <w:iCs w:val="0"/>
      <w:smallCaps/>
      <w:strike w:val="0"/>
      <w:color w:val="000000"/>
      <w:spacing w:val="0"/>
      <w:w w:val="100"/>
      <w:position w:val="0"/>
      <w:sz w:val="16"/>
      <w:szCs w:val="16"/>
      <w:u w:val="none"/>
      <w:shd w:val="clear" w:color="auto" w:fill="FFFFFF"/>
      <w:lang w:val="en-US" w:eastAsia="en-US" w:bidi="en-US"/>
    </w:rPr>
  </w:style>
  <w:style w:type="character" w:customStyle="1" w:styleId="2ArialUnicodeMS8pt0">
    <w:name w:val="Основной текст (2) + Arial Unicode MS;8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c">
    <w:name w:val="Основной текст (2) + Малые прописные"/>
    <w:basedOn w:val="26"/>
    <w:rsid w:val="005074D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ArialUnicodeMS7pt">
    <w:name w:val="Основной текст (2) + Arial Unicode MS;7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andara115pt">
    <w:name w:val="Основной текст (2) + Candara;11.5 pt"/>
    <w:basedOn w:val="26"/>
    <w:rsid w:val="005074DD"/>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UnicodeMS10pt">
    <w:name w:val="Основной текст (2) + Arial Unicode MS;10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
    <w:basedOn w:val="26"/>
    <w:rsid w:val="005074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75pt">
    <w:name w:val="Основной текст (2) + Arial Unicode MS;7.5 pt;Курсив"/>
    <w:basedOn w:val="26"/>
    <w:rsid w:val="005074DD"/>
    <w:rPr>
      <w:rFonts w:ascii="Arial Unicode MS" w:eastAsia="Arial Unicode MS" w:hAnsi="Arial Unicode MS" w:cs="Arial Unicode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5pt150">
    <w:name w:val="Основной текст (2) + 5 pt;Масштаб 150%"/>
    <w:basedOn w:val="26"/>
    <w:rsid w:val="005074DD"/>
    <w:rPr>
      <w:rFonts w:ascii="Times New Roman" w:eastAsia="Times New Roman" w:hAnsi="Times New Roman" w:cs="Times New Roman"/>
      <w:b w:val="0"/>
      <w:bCs w:val="0"/>
      <w:i w:val="0"/>
      <w:iCs w:val="0"/>
      <w:smallCaps w:val="0"/>
      <w:strike w:val="0"/>
      <w:color w:val="000000"/>
      <w:spacing w:val="0"/>
      <w:w w:val="150"/>
      <w:position w:val="0"/>
      <w:sz w:val="10"/>
      <w:szCs w:val="10"/>
      <w:u w:val="none"/>
      <w:shd w:val="clear" w:color="auto" w:fill="FFFFFF"/>
      <w:lang w:val="ru-RU" w:eastAsia="ru-RU" w:bidi="ru-RU"/>
    </w:rPr>
  </w:style>
  <w:style w:type="character" w:customStyle="1" w:styleId="2Arial8pt">
    <w:name w:val="Основной текст (2) + Arial;8 pt;Полужирный"/>
    <w:basedOn w:val="26"/>
    <w:rsid w:val="005074D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1pt">
    <w:name w:val="Основной текст (2) + Arial;11 pt;Полужирный"/>
    <w:basedOn w:val="26"/>
    <w:rsid w:val="005074D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75pt">
    <w:name w:val="Основной текст (2) + Arial;7.5 pt"/>
    <w:basedOn w:val="26"/>
    <w:rsid w:val="005074D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b">
    <w:name w:val="Основной ГП"/>
    <w:link w:val="afffffc"/>
    <w:qFormat/>
    <w:rsid w:val="005074DD"/>
    <w:pPr>
      <w:spacing w:before="120"/>
    </w:pPr>
    <w:rPr>
      <w:rFonts w:ascii="Tahoma" w:eastAsia="Calibri" w:hAnsi="Tahoma"/>
      <w:sz w:val="24"/>
      <w:szCs w:val="24"/>
      <w:lang w:eastAsia="en-US"/>
    </w:rPr>
  </w:style>
  <w:style w:type="character" w:customStyle="1" w:styleId="afffffc">
    <w:name w:val="Основной ГП Знак"/>
    <w:link w:val="afffffb"/>
    <w:rsid w:val="005074DD"/>
    <w:rPr>
      <w:rFonts w:ascii="Tahoma" w:eastAsia="Calibri" w:hAnsi="Tahoma"/>
      <w:sz w:val="24"/>
      <w:szCs w:val="24"/>
      <w:lang w:eastAsia="en-US" w:bidi="ar-SA"/>
    </w:rPr>
  </w:style>
  <w:style w:type="character" w:customStyle="1" w:styleId="2Arial7pt">
    <w:name w:val="Основной текст (2) + Arial;7 pt"/>
    <w:basedOn w:val="26"/>
    <w:rsid w:val="005074DD"/>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0">
    <w:name w:val="Основной текст (2) + Arial;7 pt;Полужирный"/>
    <w:basedOn w:val="26"/>
    <w:rsid w:val="005074DD"/>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6"/>
    <w:rsid w:val="005074DD"/>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d">
    <w:name w:val="Основной текст (2) + Курсив"/>
    <w:basedOn w:val="26"/>
    <w:rsid w:val="00507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85pt">
    <w:name w:val="Основной текст (2) + Arial;8.5 pt;Полужирный"/>
    <w:basedOn w:val="26"/>
    <w:rsid w:val="005074D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0">
    <w:name w:val="Основной текст (2) + Arial;8 pt"/>
    <w:basedOn w:val="26"/>
    <w:rsid w:val="005074D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75pt">
    <w:name w:val="Основной текст (2) + Calibri;7.5 pt;Курсив"/>
    <w:basedOn w:val="26"/>
    <w:rsid w:val="005074DD"/>
    <w:rPr>
      <w:rFonts w:ascii="Calibri" w:eastAsia="Calibri" w:hAnsi="Calibri" w:cs="Calibri"/>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5pt150">
    <w:name w:val="Основной текст (2) + Franklin Gothic Heavy;5 pt;Курсив;Масштаб 150%"/>
    <w:basedOn w:val="26"/>
    <w:rsid w:val="00876EEF"/>
    <w:rPr>
      <w:rFonts w:ascii="Franklin Gothic Heavy" w:eastAsia="Franklin Gothic Heavy" w:hAnsi="Franklin Gothic Heavy" w:cs="Franklin Gothic Heavy"/>
      <w:b w:val="0"/>
      <w:bCs w:val="0"/>
      <w:i/>
      <w:iCs/>
      <w:smallCaps w:val="0"/>
      <w:strike w:val="0"/>
      <w:color w:val="000000"/>
      <w:spacing w:val="0"/>
      <w:w w:val="150"/>
      <w:position w:val="0"/>
      <w:sz w:val="10"/>
      <w:szCs w:val="10"/>
      <w:u w:val="none"/>
      <w:shd w:val="clear" w:color="auto" w:fill="FFFFFF"/>
      <w:lang w:val="en-US" w:eastAsia="en-US" w:bidi="en-US"/>
    </w:rPr>
  </w:style>
  <w:style w:type="paragraph" w:customStyle="1" w:styleId="a0">
    <w:name w:val="Маркированный ГП"/>
    <w:basedOn w:val="afff8"/>
    <w:link w:val="afffffd"/>
    <w:rsid w:val="00590A40"/>
    <w:pPr>
      <w:numPr>
        <w:numId w:val="9"/>
      </w:numPr>
      <w:spacing w:after="0"/>
      <w:ind w:left="1134" w:hanging="425"/>
      <w:contextualSpacing/>
    </w:pPr>
    <w:rPr>
      <w:rFonts w:ascii="Tahoma" w:hAnsi="Tahoma"/>
      <w:sz w:val="24"/>
      <w:szCs w:val="24"/>
    </w:rPr>
  </w:style>
  <w:style w:type="character" w:customStyle="1" w:styleId="afffffd">
    <w:name w:val="Маркированный ГП Знак"/>
    <w:link w:val="a0"/>
    <w:rsid w:val="00590A40"/>
    <w:rPr>
      <w:rFonts w:ascii="Tahoma" w:hAnsi="Tahoma"/>
      <w:sz w:val="24"/>
      <w:szCs w:val="24"/>
      <w:lang w:eastAsia="en-US"/>
    </w:rPr>
  </w:style>
  <w:style w:type="character" w:customStyle="1" w:styleId="down">
    <w:name w:val="down"/>
    <w:basedOn w:val="a4"/>
    <w:rsid w:val="00180E94"/>
  </w:style>
  <w:style w:type="character" w:customStyle="1" w:styleId="210pt1">
    <w:name w:val="Основной текст (2) + 10 pt;Полужирный"/>
    <w:basedOn w:val="26"/>
    <w:rsid w:val="006B0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styleId="afffffe">
    <w:name w:val="Table Elegant"/>
    <w:basedOn w:val="a5"/>
    <w:locked/>
    <w:rsid w:val="00805E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c"/>
    <w:rsid w:val="00805E0C"/>
    <w:rPr>
      <w:sz w:val="22"/>
      <w:szCs w:val="22"/>
      <w:shd w:val="clear" w:color="auto" w:fill="FFFFFF"/>
    </w:rPr>
  </w:style>
  <w:style w:type="paragraph" w:customStyle="1" w:styleId="9c">
    <w:name w:val="Основной текст9"/>
    <w:basedOn w:val="a3"/>
    <w:link w:val="Bodytext"/>
    <w:rsid w:val="00805E0C"/>
    <w:pPr>
      <w:shd w:val="clear" w:color="auto" w:fill="FFFFFF"/>
      <w:spacing w:line="480" w:lineRule="exact"/>
      <w:ind w:hanging="380"/>
      <w:jc w:val="left"/>
    </w:pPr>
    <w:rPr>
      <w:rFonts w:cs="Times New Roman"/>
      <w:sz w:val="22"/>
    </w:rPr>
  </w:style>
  <w:style w:type="paragraph" w:customStyle="1" w:styleId="affffff">
    <w:name w:val="Обычный текст"/>
    <w:basedOn w:val="a3"/>
    <w:rsid w:val="00805E0C"/>
    <w:pPr>
      <w:spacing w:line="240" w:lineRule="auto"/>
      <w:ind w:left="397" w:hanging="397"/>
    </w:pPr>
    <w:rPr>
      <w:rFonts w:cs="Arial"/>
      <w:sz w:val="24"/>
      <w:szCs w:val="20"/>
    </w:rPr>
  </w:style>
  <w:style w:type="character" w:customStyle="1" w:styleId="afffffa">
    <w:name w:val="Название таблицы Знак"/>
    <w:link w:val="afffff9"/>
    <w:rsid w:val="00805E0C"/>
    <w:rPr>
      <w:b/>
      <w:bCs/>
      <w:sz w:val="22"/>
      <w:szCs w:val="22"/>
    </w:rPr>
  </w:style>
  <w:style w:type="paragraph" w:customStyle="1" w:styleId="affffff0">
    <w:name w:val="Название рисунка"/>
    <w:basedOn w:val="aff0"/>
    <w:rsid w:val="00805E0C"/>
    <w:pPr>
      <w:spacing w:line="360" w:lineRule="auto"/>
      <w:ind w:left="180"/>
      <w:jc w:val="center"/>
    </w:pPr>
    <w:rPr>
      <w:sz w:val="24"/>
      <w:szCs w:val="24"/>
    </w:rPr>
  </w:style>
  <w:style w:type="paragraph" w:customStyle="1" w:styleId="affffff1">
    <w:name w:val="Обычный ТКП"/>
    <w:basedOn w:val="a3"/>
    <w:link w:val="affffff2"/>
    <w:rsid w:val="00805E0C"/>
    <w:pPr>
      <w:suppressAutoHyphens/>
      <w:spacing w:line="360" w:lineRule="auto"/>
      <w:ind w:left="57" w:right="-2"/>
    </w:pPr>
    <w:rPr>
      <w:rFonts w:cs="Times New Roman"/>
      <w:sz w:val="24"/>
      <w:szCs w:val="20"/>
    </w:rPr>
  </w:style>
  <w:style w:type="character" w:customStyle="1" w:styleId="affffff2">
    <w:name w:val="Обычный ТКП Знак"/>
    <w:link w:val="affffff1"/>
    <w:rsid w:val="00805E0C"/>
    <w:rPr>
      <w:sz w:val="24"/>
    </w:rPr>
  </w:style>
  <w:style w:type="paragraph" w:customStyle="1" w:styleId="affffff3">
    <w:name w:val="Табл крупная по центру"/>
    <w:basedOn w:val="affffff1"/>
    <w:rsid w:val="00805E0C"/>
    <w:pPr>
      <w:spacing w:line="240" w:lineRule="exact"/>
      <w:ind w:left="0" w:right="0" w:firstLine="0"/>
      <w:jc w:val="center"/>
    </w:pPr>
    <w:rPr>
      <w:snapToGrid w:val="0"/>
      <w:color w:val="000000"/>
      <w:sz w:val="22"/>
    </w:rPr>
  </w:style>
  <w:style w:type="character" w:customStyle="1" w:styleId="Bodytext3">
    <w:name w:val="Body text (3)_"/>
    <w:link w:val="Bodytext30"/>
    <w:rsid w:val="00805E0C"/>
    <w:rPr>
      <w:sz w:val="27"/>
      <w:szCs w:val="27"/>
      <w:shd w:val="clear" w:color="auto" w:fill="FFFFFF"/>
    </w:rPr>
  </w:style>
  <w:style w:type="paragraph" w:customStyle="1" w:styleId="Bodytext30">
    <w:name w:val="Body text (3)"/>
    <w:basedOn w:val="a3"/>
    <w:link w:val="Bodytext3"/>
    <w:rsid w:val="00805E0C"/>
    <w:pPr>
      <w:shd w:val="clear" w:color="auto" w:fill="FFFFFF"/>
      <w:spacing w:after="2160" w:line="0" w:lineRule="atLeast"/>
      <w:ind w:hanging="2100"/>
      <w:jc w:val="center"/>
    </w:pPr>
    <w:rPr>
      <w:rFonts w:cs="Times New Roman"/>
      <w:sz w:val="27"/>
      <w:szCs w:val="27"/>
    </w:rPr>
  </w:style>
  <w:style w:type="character" w:customStyle="1" w:styleId="BodytextBold">
    <w:name w:val="Body text + Bold"/>
    <w:rsid w:val="00805E0C"/>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_"/>
    <w:rsid w:val="00805E0C"/>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805E0C"/>
    <w:rPr>
      <w:rFonts w:ascii="Times New Roman" w:eastAsia="Times New Roman" w:hAnsi="Times New Roman" w:cs="Times New Roman"/>
      <w:b w:val="0"/>
      <w:bCs w:val="0"/>
      <w:i w:val="0"/>
      <w:iCs w:val="0"/>
      <w:smallCaps w:val="0"/>
      <w:strike w:val="0"/>
      <w:spacing w:val="0"/>
      <w:sz w:val="27"/>
      <w:szCs w:val="27"/>
    </w:rPr>
  </w:style>
  <w:style w:type="paragraph" w:customStyle="1" w:styleId="xl63">
    <w:name w:val="xl63"/>
    <w:basedOn w:val="a3"/>
    <w:rsid w:val="00805E0C"/>
    <w:pPr>
      <w:spacing w:before="100" w:beforeAutospacing="1" w:after="100" w:afterAutospacing="1" w:line="240" w:lineRule="auto"/>
      <w:ind w:firstLine="0"/>
      <w:jc w:val="left"/>
    </w:pPr>
    <w:rPr>
      <w:rFonts w:cs="Times New Roman"/>
      <w:sz w:val="24"/>
      <w:szCs w:val="24"/>
      <w:lang w:eastAsia="ru-RU"/>
    </w:rPr>
  </w:style>
  <w:style w:type="paragraph" w:customStyle="1" w:styleId="font5">
    <w:name w:val="font5"/>
    <w:basedOn w:val="a3"/>
    <w:rsid w:val="00805E0C"/>
    <w:pPr>
      <w:spacing w:before="100" w:beforeAutospacing="1" w:after="100" w:afterAutospacing="1" w:line="240" w:lineRule="auto"/>
      <w:ind w:firstLine="0"/>
      <w:jc w:val="left"/>
    </w:pPr>
    <w:rPr>
      <w:rFonts w:ascii="Arial CYR" w:hAnsi="Arial CYR" w:cs="Arial CYR"/>
      <w:sz w:val="24"/>
      <w:szCs w:val="24"/>
      <w:lang w:eastAsia="ru-RU"/>
    </w:rPr>
  </w:style>
  <w:style w:type="paragraph" w:customStyle="1" w:styleId="font6">
    <w:name w:val="font6"/>
    <w:basedOn w:val="a3"/>
    <w:rsid w:val="00805E0C"/>
    <w:pPr>
      <w:spacing w:before="100" w:beforeAutospacing="1" w:after="100" w:afterAutospacing="1" w:line="240" w:lineRule="auto"/>
      <w:ind w:firstLine="0"/>
      <w:jc w:val="left"/>
    </w:pPr>
    <w:rPr>
      <w:rFonts w:ascii="Arial CYR" w:hAnsi="Arial CYR" w:cs="Arial CYR"/>
      <w:color w:val="993300"/>
      <w:sz w:val="24"/>
      <w:szCs w:val="24"/>
      <w:lang w:eastAsia="ru-RU"/>
    </w:rPr>
  </w:style>
  <w:style w:type="paragraph" w:customStyle="1" w:styleId="affffff4">
    <w:name w:val="Просто текст"/>
    <w:basedOn w:val="afb"/>
    <w:link w:val="affffff5"/>
    <w:qFormat/>
    <w:rsid w:val="00805E0C"/>
    <w:pPr>
      <w:spacing w:before="60" w:after="60" w:line="260" w:lineRule="atLeast"/>
      <w:jc w:val="both"/>
    </w:pPr>
    <w:rPr>
      <w:rFonts w:ascii="Arial" w:hAnsi="Arial"/>
      <w:sz w:val="22"/>
      <w:szCs w:val="24"/>
    </w:rPr>
  </w:style>
  <w:style w:type="character" w:customStyle="1" w:styleId="affffff5">
    <w:name w:val="Просто текст Знак"/>
    <w:link w:val="affffff4"/>
    <w:rsid w:val="00805E0C"/>
    <w:rPr>
      <w:rFonts w:ascii="Arial" w:hAnsi="Arial" w:cs="Arial"/>
      <w:sz w:val="22"/>
      <w:szCs w:val="24"/>
    </w:rPr>
  </w:style>
  <w:style w:type="paragraph" w:customStyle="1" w:styleId="CharChar">
    <w:name w:val="Char Char Знак Знак Знак Знак Знак Знак"/>
    <w:basedOn w:val="a3"/>
    <w:rsid w:val="00805E0C"/>
    <w:pPr>
      <w:spacing w:after="160" w:line="240" w:lineRule="exact"/>
      <w:ind w:firstLine="0"/>
      <w:jc w:val="left"/>
    </w:pPr>
    <w:rPr>
      <w:rFonts w:ascii="Verdana" w:hAnsi="Verdana" w:cs="Verdana"/>
      <w:sz w:val="20"/>
      <w:szCs w:val="20"/>
      <w:lang w:val="en-US"/>
    </w:rPr>
  </w:style>
  <w:style w:type="paragraph" w:customStyle="1" w:styleId="affffff6">
    <w:name w:val="Стиль Основа + влево"/>
    <w:basedOn w:val="a3"/>
    <w:rsid w:val="002C4712"/>
    <w:pPr>
      <w:spacing w:before="120" w:line="240" w:lineRule="auto"/>
      <w:ind w:firstLine="720"/>
    </w:pPr>
    <w:rPr>
      <w:rFonts w:cs="Times New Roman"/>
      <w:sz w:val="24"/>
      <w:szCs w:val="20"/>
      <w:lang w:eastAsia="ru-RU"/>
    </w:rPr>
  </w:style>
  <w:style w:type="character" w:customStyle="1" w:styleId="211pt0">
    <w:name w:val="Основной текст (2) + 11 pt;Полужирный"/>
    <w:basedOn w:val="26"/>
    <w:rsid w:val="001832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5pt">
    <w:name w:val="Основной текст (2) + 6.5 pt"/>
    <w:basedOn w:val="26"/>
    <w:rsid w:val="00EC650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2pt">
    <w:name w:val="Основной текст (2) + 10.5 pt;Полужирный;Курсив;Интервал 2 pt"/>
    <w:basedOn w:val="26"/>
    <w:rsid w:val="00472A12"/>
    <w:rPr>
      <w:rFonts w:ascii="Times New Roman" w:eastAsia="Times New Roman" w:hAnsi="Times New Roman" w:cs="Times New Roman"/>
      <w:b/>
      <w:bCs/>
      <w:i/>
      <w:iCs/>
      <w:smallCaps w:val="0"/>
      <w:strike w:val="0"/>
      <w:color w:val="000000"/>
      <w:spacing w:val="40"/>
      <w:w w:val="100"/>
      <w:position w:val="0"/>
      <w:sz w:val="21"/>
      <w:szCs w:val="21"/>
      <w:u w:val="none"/>
      <w:shd w:val="clear" w:color="auto" w:fill="FFFFFF"/>
      <w:lang w:val="ru-RU" w:eastAsia="ru-RU" w:bidi="ru-RU"/>
    </w:rPr>
  </w:style>
  <w:style w:type="character" w:customStyle="1" w:styleId="3f8">
    <w:name w:val="Основной текст (3) + Не полужирный"/>
    <w:basedOn w:val="3a"/>
    <w:rsid w:val="00AA19E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tyleBodyTextIndent312ptJustifiedAfter0pt">
    <w:name w:val="Style Body Text Indent 3 + 12 pt Justified After:  0 pt"/>
    <w:basedOn w:val="3f3"/>
    <w:uiPriority w:val="99"/>
    <w:rsid w:val="00101E6F"/>
    <w:pPr>
      <w:widowControl w:val="0"/>
      <w:numPr>
        <w:numId w:val="10"/>
      </w:numPr>
      <w:adjustRightInd w:val="0"/>
      <w:spacing w:before="120" w:after="0" w:line="240" w:lineRule="auto"/>
      <w:textAlignment w:val="baseline"/>
    </w:pPr>
    <w:rPr>
      <w:rFonts w:ascii="Times New Roman" w:hAnsi="Times New Roman"/>
      <w:sz w:val="24"/>
      <w:szCs w:val="20"/>
      <w:lang w:eastAsia="ru-RU"/>
    </w:rPr>
  </w:style>
  <w:style w:type="paragraph" w:customStyle="1" w:styleId="Char">
    <w:name w:val="Char"/>
    <w:basedOn w:val="a3"/>
    <w:rsid w:val="00B17A9B"/>
    <w:pPr>
      <w:spacing w:line="240" w:lineRule="auto"/>
      <w:ind w:firstLine="0"/>
      <w:jc w:val="left"/>
    </w:pPr>
    <w:rPr>
      <w:rFonts w:ascii="Verdana" w:hAnsi="Verdana" w:cs="Verdana"/>
      <w:sz w:val="20"/>
      <w:szCs w:val="20"/>
      <w:lang w:val="en-US"/>
    </w:rPr>
  </w:style>
  <w:style w:type="paragraph" w:customStyle="1" w:styleId="affffff7">
    <w:name w:val="Для записок"/>
    <w:basedOn w:val="a3"/>
    <w:link w:val="affffff8"/>
    <w:rsid w:val="002827BE"/>
    <w:pPr>
      <w:spacing w:after="100" w:line="240" w:lineRule="auto"/>
      <w:ind w:firstLine="720"/>
    </w:pPr>
    <w:rPr>
      <w:rFonts w:cs="Times New Roman"/>
      <w:color w:val="000000"/>
      <w:sz w:val="24"/>
      <w:szCs w:val="20"/>
      <w:lang w:eastAsia="ru-RU"/>
    </w:rPr>
  </w:style>
  <w:style w:type="character" w:customStyle="1" w:styleId="affffff8">
    <w:name w:val="Для записок Знак"/>
    <w:basedOn w:val="a4"/>
    <w:link w:val="affffff7"/>
    <w:rsid w:val="002827BE"/>
    <w:rPr>
      <w:color w:val="000000"/>
      <w:sz w:val="24"/>
    </w:rPr>
  </w:style>
  <w:style w:type="character" w:customStyle="1" w:styleId="2Arial75pt0">
    <w:name w:val="Основной текст (2) + Arial;7.5 pt;Полужирный"/>
    <w:basedOn w:val="26"/>
    <w:rsid w:val="00600305"/>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65pt">
    <w:name w:val="Основной текст (2) + Arial;6.5 pt"/>
    <w:basedOn w:val="26"/>
    <w:rsid w:val="00F2354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5pt">
    <w:name w:val="Основной текст (2) + Arial;5 pt"/>
    <w:basedOn w:val="26"/>
    <w:rsid w:val="00F2354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55pt">
    <w:name w:val="Основной текст (2) + Arial;5.5 pt"/>
    <w:basedOn w:val="26"/>
    <w:rsid w:val="00F2354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pt">
    <w:name w:val="Основной текст (2) + 9 pt"/>
    <w:basedOn w:val="26"/>
    <w:rsid w:val="00F2354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f0">
    <w:name w:val="Заголовок №4_"/>
    <w:basedOn w:val="a4"/>
    <w:link w:val="4f1"/>
    <w:rsid w:val="005F0D9D"/>
    <w:rPr>
      <w:b/>
      <w:bCs/>
      <w:sz w:val="22"/>
      <w:szCs w:val="22"/>
      <w:shd w:val="clear" w:color="auto" w:fill="FFFFFF"/>
    </w:rPr>
  </w:style>
  <w:style w:type="paragraph" w:customStyle="1" w:styleId="4f1">
    <w:name w:val="Заголовок №4"/>
    <w:basedOn w:val="a3"/>
    <w:link w:val="4f0"/>
    <w:rsid w:val="005F0D9D"/>
    <w:pPr>
      <w:widowControl w:val="0"/>
      <w:shd w:val="clear" w:color="auto" w:fill="FFFFFF"/>
      <w:spacing w:before="420" w:after="420" w:line="0" w:lineRule="atLeast"/>
      <w:ind w:firstLine="0"/>
      <w:jc w:val="left"/>
      <w:outlineLvl w:val="3"/>
    </w:pPr>
    <w:rPr>
      <w:rFonts w:cs="Times New Roman"/>
      <w:b/>
      <w:bCs/>
      <w:sz w:val="22"/>
      <w:lang w:eastAsia="ru-RU"/>
    </w:rPr>
  </w:style>
  <w:style w:type="character" w:customStyle="1" w:styleId="245pt">
    <w:name w:val="Основной текст (2) + 4.5 pt"/>
    <w:basedOn w:val="26"/>
    <w:rsid w:val="006F5978"/>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45pt0">
    <w:name w:val="Основной текст (2) + 4.5 pt;Курсив"/>
    <w:basedOn w:val="26"/>
    <w:rsid w:val="006F5978"/>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Exact">
    <w:name w:val="Подпись к таблице (2) Exact"/>
    <w:basedOn w:val="a4"/>
    <w:rsid w:val="006F5978"/>
    <w:rPr>
      <w:rFonts w:ascii="Times New Roman" w:eastAsia="Times New Roman" w:hAnsi="Times New Roman" w:cs="Times New Roman"/>
      <w:b w:val="0"/>
      <w:bCs w:val="0"/>
      <w:i/>
      <w:iCs/>
      <w:smallCaps w:val="0"/>
      <w:strike w:val="0"/>
      <w:sz w:val="12"/>
      <w:szCs w:val="12"/>
      <w:u w:val="none"/>
    </w:rPr>
  </w:style>
  <w:style w:type="table" w:customStyle="1" w:styleId="TableGridReport1">
    <w:name w:val="Table Grid Report1"/>
    <w:basedOn w:val="a5"/>
    <w:next w:val="aa"/>
    <w:uiPriority w:val="59"/>
    <w:rsid w:val="009A6384"/>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e">
    <w:name w:val="Основной текст5"/>
    <w:basedOn w:val="a3"/>
    <w:rsid w:val="009A6384"/>
    <w:pPr>
      <w:spacing w:line="240" w:lineRule="auto"/>
      <w:ind w:firstLine="0"/>
      <w:jc w:val="left"/>
    </w:pPr>
    <w:rPr>
      <w:rFonts w:cs="Times New Roman"/>
      <w:sz w:val="24"/>
      <w:szCs w:val="20"/>
      <w:lang w:eastAsia="ru-RU"/>
    </w:rPr>
  </w:style>
  <w:style w:type="paragraph" w:customStyle="1" w:styleId="4f2">
    <w:name w:val="Обычный4"/>
    <w:rsid w:val="009A6384"/>
    <w:pPr>
      <w:widowControl w:val="0"/>
      <w:spacing w:before="280" w:line="300" w:lineRule="auto"/>
      <w:ind w:firstLine="700"/>
    </w:pPr>
    <w:rPr>
      <w:snapToGrid w:val="0"/>
      <w:sz w:val="24"/>
    </w:rPr>
  </w:style>
  <w:style w:type="numbering" w:customStyle="1" w:styleId="1ai1">
    <w:name w:val="1 / a / i1"/>
    <w:basedOn w:val="a6"/>
    <w:next w:val="1ai"/>
    <w:locked/>
    <w:rsid w:val="009A6384"/>
    <w:pPr>
      <w:numPr>
        <w:numId w:val="6"/>
      </w:numPr>
    </w:pPr>
  </w:style>
  <w:style w:type="numbering" w:customStyle="1" w:styleId="1111111">
    <w:name w:val="1 / 1.1 / 1.1.11"/>
    <w:basedOn w:val="a6"/>
    <w:next w:val="111111"/>
    <w:locked/>
    <w:rsid w:val="009A6384"/>
    <w:pPr>
      <w:numPr>
        <w:numId w:val="7"/>
      </w:numPr>
    </w:pPr>
  </w:style>
  <w:style w:type="paragraph" w:customStyle="1" w:styleId="2">
    <w:name w:val="Маркированный2"/>
    <w:rsid w:val="009A6384"/>
    <w:pPr>
      <w:numPr>
        <w:numId w:val="11"/>
      </w:numPr>
      <w:tabs>
        <w:tab w:val="left" w:pos="1814"/>
      </w:tabs>
      <w:spacing w:line="240" w:lineRule="auto"/>
      <w:ind w:left="1815" w:hanging="397"/>
    </w:pPr>
    <w:rPr>
      <w:rFonts w:eastAsia="SimSun"/>
      <w:sz w:val="24"/>
    </w:rPr>
  </w:style>
  <w:style w:type="paragraph" w:customStyle="1" w:styleId="a2">
    <w:name w:val="Маркированый список"/>
    <w:basedOn w:val="a3"/>
    <w:rsid w:val="009A6384"/>
    <w:pPr>
      <w:numPr>
        <w:numId w:val="12"/>
      </w:numPr>
      <w:tabs>
        <w:tab w:val="left" w:pos="567"/>
      </w:tabs>
      <w:spacing w:line="360" w:lineRule="auto"/>
    </w:pPr>
    <w:rPr>
      <w:rFonts w:ascii="Arial" w:hAnsi="Arial" w:cs="Arial"/>
      <w:sz w:val="20"/>
      <w:szCs w:val="24"/>
      <w:lang w:eastAsia="ru-RU"/>
    </w:rPr>
  </w:style>
  <w:style w:type="paragraph" w:customStyle="1" w:styleId="2fe">
    <w:name w:val="Абзац списка2"/>
    <w:basedOn w:val="a3"/>
    <w:uiPriority w:val="99"/>
    <w:rsid w:val="009A6384"/>
    <w:pPr>
      <w:widowControl w:val="0"/>
      <w:adjustRightInd w:val="0"/>
      <w:spacing w:before="120" w:after="120" w:line="240" w:lineRule="auto"/>
      <w:ind w:firstLine="0"/>
      <w:textAlignment w:val="baseline"/>
    </w:pPr>
    <w:rPr>
      <w:rFonts w:cs="Times New Roman"/>
      <w:spacing w:val="-5"/>
      <w:sz w:val="28"/>
      <w:szCs w:val="28"/>
    </w:rPr>
  </w:style>
  <w:style w:type="paragraph" w:customStyle="1" w:styleId="AAA">
    <w:name w:val="! AAA !"/>
    <w:link w:val="AAA0"/>
    <w:qFormat/>
    <w:rsid w:val="009A6384"/>
    <w:pPr>
      <w:spacing w:after="120" w:line="240" w:lineRule="auto"/>
      <w:ind w:firstLine="0"/>
    </w:pPr>
    <w:rPr>
      <w:sz w:val="22"/>
      <w:szCs w:val="22"/>
    </w:rPr>
  </w:style>
  <w:style w:type="character" w:customStyle="1" w:styleId="AAA0">
    <w:name w:val="! AAA ! Знак"/>
    <w:link w:val="AAA"/>
    <w:locked/>
    <w:rsid w:val="009A6384"/>
    <w:rPr>
      <w:sz w:val="22"/>
      <w:szCs w:val="22"/>
    </w:rPr>
  </w:style>
  <w:style w:type="numbering" w:customStyle="1" w:styleId="1111112">
    <w:name w:val="1 / 1.1 / 1.1.12"/>
    <w:basedOn w:val="a6"/>
    <w:next w:val="111111"/>
    <w:locked/>
    <w:rsid w:val="0042306C"/>
  </w:style>
  <w:style w:type="table" w:customStyle="1" w:styleId="TableGridReport2">
    <w:name w:val="Table Grid Report2"/>
    <w:basedOn w:val="a5"/>
    <w:next w:val="aa"/>
    <w:uiPriority w:val="59"/>
    <w:rsid w:val="0042306C"/>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f0">
    <w:name w:val="Основной текст6"/>
    <w:basedOn w:val="a3"/>
    <w:rsid w:val="0042306C"/>
    <w:pPr>
      <w:spacing w:line="240" w:lineRule="auto"/>
      <w:ind w:firstLine="0"/>
      <w:jc w:val="left"/>
    </w:pPr>
    <w:rPr>
      <w:rFonts w:cs="Times New Roman"/>
      <w:sz w:val="24"/>
      <w:szCs w:val="20"/>
      <w:lang w:eastAsia="ru-RU"/>
    </w:rPr>
  </w:style>
  <w:style w:type="paragraph" w:customStyle="1" w:styleId="5f">
    <w:name w:val="Обычный5"/>
    <w:rsid w:val="0042306C"/>
    <w:pPr>
      <w:widowControl w:val="0"/>
      <w:spacing w:before="280" w:line="300" w:lineRule="auto"/>
      <w:ind w:firstLine="700"/>
    </w:pPr>
    <w:rPr>
      <w:snapToGrid w:val="0"/>
      <w:sz w:val="24"/>
    </w:rPr>
  </w:style>
  <w:style w:type="numbering" w:customStyle="1" w:styleId="1ai2">
    <w:name w:val="1 / a / i2"/>
    <w:basedOn w:val="a6"/>
    <w:next w:val="1ai"/>
    <w:locked/>
    <w:rsid w:val="0042306C"/>
  </w:style>
  <w:style w:type="numbering" w:customStyle="1" w:styleId="1111113">
    <w:name w:val="1 / 1.1 / 1.1.13"/>
    <w:basedOn w:val="a6"/>
    <w:next w:val="111111"/>
    <w:locked/>
    <w:rsid w:val="0042306C"/>
  </w:style>
  <w:style w:type="table" w:customStyle="1" w:styleId="TableGridReport3">
    <w:name w:val="Table Grid Report3"/>
    <w:basedOn w:val="a5"/>
    <w:next w:val="aa"/>
    <w:uiPriority w:val="59"/>
    <w:rsid w:val="007B02B7"/>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e">
    <w:name w:val="Основной текст7"/>
    <w:basedOn w:val="a3"/>
    <w:rsid w:val="007B02B7"/>
    <w:pPr>
      <w:spacing w:line="240" w:lineRule="auto"/>
      <w:ind w:firstLine="0"/>
      <w:jc w:val="left"/>
    </w:pPr>
    <w:rPr>
      <w:rFonts w:cs="Times New Roman"/>
      <w:sz w:val="24"/>
      <w:szCs w:val="20"/>
      <w:lang w:eastAsia="ru-RU"/>
    </w:rPr>
  </w:style>
  <w:style w:type="paragraph" w:customStyle="1" w:styleId="6f1">
    <w:name w:val="Обычный6"/>
    <w:rsid w:val="007B02B7"/>
    <w:pPr>
      <w:widowControl w:val="0"/>
      <w:spacing w:before="280" w:line="300" w:lineRule="auto"/>
      <w:ind w:firstLine="700"/>
    </w:pPr>
    <w:rPr>
      <w:snapToGrid w:val="0"/>
      <w:sz w:val="24"/>
    </w:rPr>
  </w:style>
  <w:style w:type="numbering" w:customStyle="1" w:styleId="1ai3">
    <w:name w:val="1 / a / i3"/>
    <w:basedOn w:val="a6"/>
    <w:next w:val="1ai"/>
    <w:locked/>
    <w:rsid w:val="007B02B7"/>
  </w:style>
  <w:style w:type="numbering" w:customStyle="1" w:styleId="1111114">
    <w:name w:val="1 / 1.1 / 1.1.14"/>
    <w:basedOn w:val="a6"/>
    <w:next w:val="111111"/>
    <w:locked/>
    <w:rsid w:val="007B02B7"/>
  </w:style>
  <w:style w:type="paragraph" w:customStyle="1" w:styleId="1f3">
    <w:name w:val="МОЙ СТИЛЬ №1"/>
    <w:basedOn w:val="a3"/>
    <w:link w:val="1f4"/>
    <w:qFormat/>
    <w:rsid w:val="009E40ED"/>
    <w:pPr>
      <w:spacing w:after="240" w:line="240" w:lineRule="auto"/>
      <w:ind w:firstLine="0"/>
      <w:contextualSpacing/>
      <w:jc w:val="center"/>
    </w:pPr>
    <w:rPr>
      <w:rFonts w:eastAsiaTheme="majorEastAsia" w:cs="Times New Roman"/>
      <w:b/>
      <w:bCs/>
      <w:sz w:val="28"/>
      <w:szCs w:val="28"/>
      <w:lang w:eastAsia="ru-RU" w:bidi="en-US"/>
    </w:rPr>
  </w:style>
  <w:style w:type="character" w:customStyle="1" w:styleId="1f4">
    <w:name w:val="МОЙ СТИЛЬ №1 Знак"/>
    <w:basedOn w:val="a4"/>
    <w:link w:val="1f3"/>
    <w:rsid w:val="009E40ED"/>
    <w:rPr>
      <w:rFonts w:eastAsiaTheme="majorEastAsia"/>
      <w:b/>
      <w:bCs/>
      <w:sz w:val="28"/>
      <w:szCs w:val="28"/>
      <w:lang w:bidi="en-US"/>
    </w:rPr>
  </w:style>
  <w:style w:type="table" w:styleId="-5">
    <w:name w:val="Light Grid Accent 5"/>
    <w:basedOn w:val="a5"/>
    <w:uiPriority w:val="62"/>
    <w:rsid w:val="00B908B7"/>
    <w:pPr>
      <w:spacing w:line="240" w:lineRule="auto"/>
      <w:ind w:left="1429" w:hanging="720"/>
    </w:pPr>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402">
    <w:name w:val="Сетка таблицы40"/>
    <w:basedOn w:val="a5"/>
    <w:next w:val="aa"/>
    <w:uiPriority w:val="59"/>
    <w:rsid w:val="00C20E0F"/>
    <w:pPr>
      <w:spacing w:line="240" w:lineRule="auto"/>
      <w:ind w:firstLine="0"/>
      <w:jc w:val="left"/>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94">
    <w:name w:val="xl94"/>
    <w:basedOn w:val="a3"/>
    <w:rsid w:val="00112DE3"/>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5">
    <w:name w:val="xl95"/>
    <w:basedOn w:val="a3"/>
    <w:rsid w:val="00112DE3"/>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6">
    <w:name w:val="xl96"/>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7">
    <w:name w:val="xl97"/>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sz w:val="16"/>
      <w:szCs w:val="16"/>
      <w:lang w:eastAsia="ru-RU"/>
    </w:rPr>
  </w:style>
  <w:style w:type="paragraph" w:customStyle="1" w:styleId="xl98">
    <w:name w:val="xl98"/>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9">
    <w:name w:val="xl99"/>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0">
    <w:name w:val="xl100"/>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101">
    <w:name w:val="xl101"/>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2">
    <w:name w:val="xl102"/>
    <w:basedOn w:val="a3"/>
    <w:rsid w:val="00112DE3"/>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table" w:customStyle="1" w:styleId="TableNormal">
    <w:name w:val="Table Normal"/>
    <w:uiPriority w:val="2"/>
    <w:semiHidden/>
    <w:unhideWhenUsed/>
    <w:qFormat/>
    <w:rsid w:val="00465CBA"/>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f5">
    <w:name w:val="Сетка таблицы1"/>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Сетка таблицы2"/>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9">
    <w:name w:val="Placeholder Text"/>
    <w:basedOn w:val="a4"/>
    <w:uiPriority w:val="99"/>
    <w:semiHidden/>
    <w:rsid w:val="00947814"/>
    <w:rPr>
      <w:color w:val="808080"/>
    </w:rPr>
  </w:style>
  <w:style w:type="paragraph" w:customStyle="1" w:styleId="xl103">
    <w:name w:val="xl10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4">
    <w:name w:val="xl104"/>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5">
    <w:name w:val="xl105"/>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sz w:val="14"/>
      <w:szCs w:val="14"/>
      <w:lang w:eastAsia="ru-RU"/>
    </w:rPr>
  </w:style>
  <w:style w:type="paragraph" w:customStyle="1" w:styleId="xl106">
    <w:name w:val="xl106"/>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7">
    <w:name w:val="xl10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8">
    <w:name w:val="xl10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9">
    <w:name w:val="xl109"/>
    <w:basedOn w:val="a3"/>
    <w:rsid w:val="009579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0">
    <w:name w:val="xl11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1">
    <w:name w:val="xl111"/>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2">
    <w:name w:val="xl112"/>
    <w:basedOn w:val="a3"/>
    <w:rsid w:val="00957969"/>
    <w:pPr>
      <w:spacing w:before="100" w:beforeAutospacing="1" w:after="100" w:afterAutospacing="1" w:line="240" w:lineRule="auto"/>
      <w:ind w:firstLine="0"/>
      <w:jc w:val="left"/>
    </w:pPr>
    <w:rPr>
      <w:rFonts w:cs="Times New Roman"/>
      <w:sz w:val="14"/>
      <w:szCs w:val="14"/>
      <w:lang w:eastAsia="ru-RU"/>
    </w:rPr>
  </w:style>
  <w:style w:type="paragraph" w:customStyle="1" w:styleId="xl113">
    <w:name w:val="xl11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14">
    <w:name w:val="xl114"/>
    <w:basedOn w:val="a3"/>
    <w:rsid w:val="00957969"/>
    <w:pPr>
      <w:pBdr>
        <w:top w:val="single" w:sz="4" w:space="0" w:color="auto"/>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5">
    <w:name w:val="xl115"/>
    <w:basedOn w:val="a3"/>
    <w:rsid w:val="00957969"/>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6">
    <w:name w:val="xl116"/>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17">
    <w:name w:val="xl117"/>
    <w:basedOn w:val="a3"/>
    <w:rsid w:val="00957969"/>
    <w:pPr>
      <w:spacing w:before="100" w:beforeAutospacing="1" w:after="100" w:afterAutospacing="1" w:line="240" w:lineRule="auto"/>
      <w:ind w:firstLine="0"/>
      <w:jc w:val="left"/>
    </w:pPr>
    <w:rPr>
      <w:rFonts w:cs="Times New Roman"/>
      <w:sz w:val="16"/>
      <w:szCs w:val="16"/>
      <w:lang w:eastAsia="ru-RU"/>
    </w:rPr>
  </w:style>
  <w:style w:type="paragraph" w:customStyle="1" w:styleId="xl118">
    <w:name w:val="xl11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9">
    <w:name w:val="xl11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0">
    <w:name w:val="xl12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sz w:val="20"/>
      <w:szCs w:val="20"/>
      <w:lang w:eastAsia="ru-RU"/>
    </w:rPr>
  </w:style>
  <w:style w:type="paragraph" w:customStyle="1" w:styleId="xl121">
    <w:name w:val="xl121"/>
    <w:basedOn w:val="a3"/>
    <w:rsid w:val="00957969"/>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2">
    <w:name w:val="xl122"/>
    <w:basedOn w:val="a3"/>
    <w:rsid w:val="00957969"/>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3">
    <w:name w:val="xl123"/>
    <w:basedOn w:val="a3"/>
    <w:rsid w:val="00957969"/>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4">
    <w:name w:val="xl124"/>
    <w:basedOn w:val="a3"/>
    <w:rsid w:val="00957969"/>
    <w:pPr>
      <w:shd w:val="clear" w:color="000000" w:fill="F2F2F2"/>
      <w:spacing w:before="100" w:beforeAutospacing="1" w:after="100" w:afterAutospacing="1" w:line="240" w:lineRule="auto"/>
      <w:ind w:firstLine="0"/>
      <w:jc w:val="left"/>
    </w:pPr>
    <w:rPr>
      <w:rFonts w:cs="Times New Roman"/>
      <w:sz w:val="20"/>
      <w:szCs w:val="20"/>
      <w:lang w:eastAsia="ru-RU"/>
    </w:rPr>
  </w:style>
  <w:style w:type="paragraph" w:customStyle="1" w:styleId="xl125">
    <w:name w:val="xl125"/>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b/>
      <w:bCs/>
      <w:sz w:val="20"/>
      <w:szCs w:val="20"/>
      <w:lang w:eastAsia="ru-RU"/>
    </w:rPr>
  </w:style>
  <w:style w:type="paragraph" w:customStyle="1" w:styleId="xl126">
    <w:name w:val="xl126"/>
    <w:basedOn w:val="a3"/>
    <w:rsid w:val="00957969"/>
    <w:pPr>
      <w:spacing w:before="100" w:beforeAutospacing="1" w:after="100" w:afterAutospacing="1" w:line="240" w:lineRule="auto"/>
      <w:ind w:firstLine="0"/>
      <w:jc w:val="left"/>
    </w:pPr>
    <w:rPr>
      <w:rFonts w:cs="Times New Roman"/>
      <w:sz w:val="20"/>
      <w:szCs w:val="20"/>
      <w:lang w:eastAsia="ru-RU"/>
    </w:rPr>
  </w:style>
  <w:style w:type="paragraph" w:customStyle="1" w:styleId="xl127">
    <w:name w:val="xl12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8">
    <w:name w:val="xl12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9">
    <w:name w:val="xl12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30">
    <w:name w:val="xl13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1">
    <w:name w:val="xl131"/>
    <w:basedOn w:val="a3"/>
    <w:rsid w:val="0095796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32">
    <w:name w:val="xl132"/>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33">
    <w:name w:val="xl133"/>
    <w:basedOn w:val="a3"/>
    <w:rsid w:val="00957969"/>
    <w:pPr>
      <w:spacing w:before="100" w:beforeAutospacing="1" w:after="100" w:afterAutospacing="1" w:line="240" w:lineRule="auto"/>
      <w:ind w:firstLine="0"/>
      <w:jc w:val="left"/>
    </w:pPr>
    <w:rPr>
      <w:rFonts w:cs="Times New Roman"/>
      <w:b/>
      <w:bCs/>
      <w:sz w:val="20"/>
      <w:szCs w:val="20"/>
      <w:lang w:eastAsia="ru-RU"/>
    </w:rPr>
  </w:style>
  <w:style w:type="paragraph" w:customStyle="1" w:styleId="xl134">
    <w:name w:val="xl134"/>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5">
    <w:name w:val="xl13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6">
    <w:name w:val="xl136"/>
    <w:basedOn w:val="a3"/>
    <w:rsid w:val="0095796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7">
    <w:name w:val="xl137"/>
    <w:basedOn w:val="a3"/>
    <w:rsid w:val="0095796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8">
    <w:name w:val="xl138"/>
    <w:basedOn w:val="a3"/>
    <w:rsid w:val="00957969"/>
    <w:pPr>
      <w:shd w:val="clear" w:color="000000" w:fill="FFFFFF"/>
      <w:spacing w:before="100" w:beforeAutospacing="1" w:after="100" w:afterAutospacing="1" w:line="240" w:lineRule="auto"/>
      <w:ind w:firstLine="0"/>
      <w:jc w:val="left"/>
    </w:pPr>
    <w:rPr>
      <w:rFonts w:cs="Times New Roman"/>
      <w:sz w:val="20"/>
      <w:szCs w:val="20"/>
      <w:lang w:eastAsia="ru-RU"/>
    </w:rPr>
  </w:style>
  <w:style w:type="paragraph" w:customStyle="1" w:styleId="xl139">
    <w:name w:val="xl139"/>
    <w:basedOn w:val="a3"/>
    <w:rsid w:val="00957969"/>
    <w:pP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0">
    <w:name w:val="xl140"/>
    <w:basedOn w:val="a3"/>
    <w:rsid w:val="00957969"/>
    <w:pPr>
      <w:pBdr>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1">
    <w:name w:val="xl141"/>
    <w:basedOn w:val="a3"/>
    <w:rsid w:val="00957969"/>
    <w:pPr>
      <w:pBdr>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2">
    <w:name w:val="xl142"/>
    <w:basedOn w:val="a3"/>
    <w:rsid w:val="00957969"/>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3">
    <w:name w:val="xl143"/>
    <w:basedOn w:val="a3"/>
    <w:rsid w:val="00957969"/>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4">
    <w:name w:val="xl14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5">
    <w:name w:val="xl14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6">
    <w:name w:val="xl14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7">
    <w:name w:val="xl14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8">
    <w:name w:val="xl14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49">
    <w:name w:val="xl149"/>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0">
    <w:name w:val="xl150"/>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1">
    <w:name w:val="xl151"/>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2">
    <w:name w:val="xl152"/>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3">
    <w:name w:val="xl15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4">
    <w:name w:val="xl154"/>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5">
    <w:name w:val="xl155"/>
    <w:basedOn w:val="a3"/>
    <w:rsid w:val="00957969"/>
    <w:pPr>
      <w:pBdr>
        <w:top w:val="single" w:sz="4" w:space="0" w:color="auto"/>
        <w:lef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56">
    <w:name w:val="xl15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7">
    <w:name w:val="xl15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8">
    <w:name w:val="xl15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59">
    <w:name w:val="xl15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60">
    <w:name w:val="xl160"/>
    <w:basedOn w:val="a3"/>
    <w:rsid w:val="0095796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61">
    <w:name w:val="xl161"/>
    <w:basedOn w:val="a3"/>
    <w:rsid w:val="00957969"/>
    <w:pPr>
      <w:pBdr>
        <w:top w:val="single" w:sz="4" w:space="0" w:color="auto"/>
        <w:lef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2">
    <w:name w:val="xl162"/>
    <w:basedOn w:val="a3"/>
    <w:rsid w:val="00957969"/>
    <w:pPr>
      <w:pBdr>
        <w:top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3">
    <w:name w:val="xl163"/>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4">
    <w:name w:val="xl16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65">
    <w:name w:val="xl165"/>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6">
    <w:name w:val="xl16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7">
    <w:name w:val="xl167"/>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8">
    <w:name w:val="xl16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69">
    <w:name w:val="xl169"/>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70">
    <w:name w:val="xl17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styleId="affffffa">
    <w:name w:val="table of figures"/>
    <w:basedOn w:val="a3"/>
    <w:next w:val="a3"/>
    <w:uiPriority w:val="99"/>
    <w:unhideWhenUsed/>
    <w:locked/>
    <w:rsid w:val="002A214E"/>
  </w:style>
  <w:style w:type="table" w:customStyle="1" w:styleId="3f9">
    <w:name w:val="Сетка таблицы3"/>
    <w:basedOn w:val="a5"/>
    <w:next w:val="aa"/>
    <w:uiPriority w:val="59"/>
    <w:rsid w:val="00423634"/>
    <w:pPr>
      <w:spacing w:line="240" w:lineRule="auto"/>
      <w:ind w:firstLine="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a"/>
    <w:rsid w:val="00E125D9"/>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5"/>
    <w:next w:val="aa"/>
    <w:rsid w:val="00967F4C"/>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5"/>
    <w:next w:val="aa"/>
    <w:rsid w:val="00110B86"/>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F55DE"/>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pacing w:line="276" w:lineRule="auto"/>
        <w:ind w:firstLine="709"/>
        <w:jc w:val="both"/>
      </w:pPr>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Outline List 1" w:uiPriority="0"/>
    <w:lsdException w:name="Outline List 2" w:uiPriority="0"/>
    <w:lsdException w:name="Table Elegan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a3">
    <w:name w:val="Normal"/>
    <w:qFormat/>
    <w:rsid w:val="00EE242E"/>
    <w:rPr>
      <w:rFonts w:cs="Calibri"/>
      <w:sz w:val="26"/>
      <w:szCs w:val="22"/>
      <w:lang w:eastAsia="en-US"/>
    </w:rPr>
  </w:style>
  <w:style w:type="paragraph" w:styleId="11">
    <w:name w:val="heading 1"/>
    <w:aliases w:val="Заголовок 1 Знак Знак,Заголовок 1 Знак Знак Знак"/>
    <w:basedOn w:val="a3"/>
    <w:next w:val="a3"/>
    <w:link w:val="12"/>
    <w:qFormat/>
    <w:rsid w:val="002839BC"/>
    <w:pPr>
      <w:keepNext/>
      <w:spacing w:before="360"/>
      <w:outlineLvl w:val="0"/>
    </w:pPr>
    <w:rPr>
      <w:rFonts w:cs="Times New Roman"/>
      <w:b/>
      <w:bCs/>
      <w:kern w:val="32"/>
      <w:szCs w:val="32"/>
    </w:rPr>
  </w:style>
  <w:style w:type="paragraph" w:styleId="20">
    <w:name w:val="heading 2"/>
    <w:basedOn w:val="a3"/>
    <w:next w:val="a3"/>
    <w:link w:val="21"/>
    <w:qFormat/>
    <w:rsid w:val="00095B3C"/>
    <w:pPr>
      <w:keepNext/>
      <w:outlineLvl w:val="1"/>
    </w:pPr>
    <w:rPr>
      <w:rFonts w:cs="Times New Roman"/>
      <w:b/>
      <w:bCs/>
      <w:iCs/>
      <w:szCs w:val="28"/>
    </w:rPr>
  </w:style>
  <w:style w:type="paragraph" w:styleId="3">
    <w:name w:val="heading 3"/>
    <w:aliases w:val="Знак2 Знак,Заголовок 3 Знак1,Знак2 Знак Знак"/>
    <w:basedOn w:val="a3"/>
    <w:next w:val="a3"/>
    <w:link w:val="30"/>
    <w:qFormat/>
    <w:rsid w:val="007C0254"/>
    <w:pPr>
      <w:keepNext/>
      <w:numPr>
        <w:ilvl w:val="1"/>
        <w:numId w:val="1"/>
      </w:numPr>
      <w:spacing w:before="240" w:line="240" w:lineRule="auto"/>
      <w:jc w:val="left"/>
      <w:outlineLvl w:val="2"/>
    </w:pPr>
    <w:rPr>
      <w:rFonts w:cs="Times New Roman"/>
      <w:b/>
      <w:bCs/>
      <w:sz w:val="28"/>
      <w:szCs w:val="28"/>
    </w:rPr>
  </w:style>
  <w:style w:type="paragraph" w:styleId="4">
    <w:name w:val="heading 4"/>
    <w:basedOn w:val="a3"/>
    <w:next w:val="a3"/>
    <w:link w:val="40"/>
    <w:qFormat/>
    <w:rsid w:val="00E86D07"/>
    <w:pPr>
      <w:keepNext/>
      <w:spacing w:before="240"/>
      <w:outlineLvl w:val="3"/>
    </w:pPr>
    <w:rPr>
      <w:rFonts w:cs="Times New Roman"/>
      <w:b/>
      <w:szCs w:val="28"/>
    </w:rPr>
  </w:style>
  <w:style w:type="paragraph" w:styleId="5">
    <w:name w:val="heading 5"/>
    <w:basedOn w:val="a3"/>
    <w:next w:val="a3"/>
    <w:link w:val="50"/>
    <w:qFormat/>
    <w:rsid w:val="007C0254"/>
    <w:pPr>
      <w:keepNext/>
      <w:spacing w:line="240" w:lineRule="auto"/>
      <w:ind w:firstLine="0"/>
      <w:jc w:val="center"/>
      <w:outlineLvl w:val="4"/>
    </w:pPr>
    <w:rPr>
      <w:rFonts w:ascii="Calibri" w:hAnsi="Calibri" w:cs="Times New Roman"/>
      <w:b/>
      <w:bCs/>
      <w:i/>
      <w:iCs/>
      <w:szCs w:val="26"/>
    </w:rPr>
  </w:style>
  <w:style w:type="paragraph" w:styleId="6">
    <w:name w:val="heading 6"/>
    <w:basedOn w:val="a3"/>
    <w:next w:val="a3"/>
    <w:link w:val="60"/>
    <w:uiPriority w:val="99"/>
    <w:qFormat/>
    <w:rsid w:val="007C0254"/>
    <w:pPr>
      <w:keepNext/>
      <w:spacing w:line="240" w:lineRule="auto"/>
      <w:ind w:firstLine="0"/>
      <w:jc w:val="center"/>
      <w:outlineLvl w:val="5"/>
    </w:pPr>
    <w:rPr>
      <w:rFonts w:ascii="Calibri" w:hAnsi="Calibri" w:cs="Times New Roman"/>
      <w:b/>
      <w:bCs/>
      <w:sz w:val="20"/>
      <w:szCs w:val="20"/>
    </w:rPr>
  </w:style>
  <w:style w:type="paragraph" w:styleId="7">
    <w:name w:val="heading 7"/>
    <w:basedOn w:val="a3"/>
    <w:next w:val="a3"/>
    <w:link w:val="70"/>
    <w:qFormat/>
    <w:rsid w:val="007C0254"/>
    <w:pPr>
      <w:keepNext/>
      <w:spacing w:line="240" w:lineRule="auto"/>
      <w:ind w:firstLine="0"/>
      <w:jc w:val="center"/>
      <w:outlineLvl w:val="6"/>
    </w:pPr>
    <w:rPr>
      <w:rFonts w:ascii="Calibri" w:hAnsi="Calibri" w:cs="Times New Roman"/>
      <w:sz w:val="24"/>
      <w:szCs w:val="24"/>
    </w:rPr>
  </w:style>
  <w:style w:type="paragraph" w:styleId="8">
    <w:name w:val="heading 8"/>
    <w:basedOn w:val="a3"/>
    <w:next w:val="a3"/>
    <w:link w:val="80"/>
    <w:qFormat/>
    <w:rsid w:val="007C0254"/>
    <w:pPr>
      <w:keepNext/>
      <w:spacing w:line="240" w:lineRule="auto"/>
      <w:ind w:firstLine="0"/>
      <w:jc w:val="left"/>
      <w:outlineLvl w:val="7"/>
    </w:pPr>
    <w:rPr>
      <w:rFonts w:ascii="Calibri" w:hAnsi="Calibri" w:cs="Times New Roman"/>
      <w:i/>
      <w:iCs/>
      <w:sz w:val="24"/>
      <w:szCs w:val="24"/>
    </w:rPr>
  </w:style>
  <w:style w:type="paragraph" w:styleId="9">
    <w:name w:val="heading 9"/>
    <w:basedOn w:val="a3"/>
    <w:next w:val="a3"/>
    <w:link w:val="90"/>
    <w:uiPriority w:val="99"/>
    <w:qFormat/>
    <w:rsid w:val="007C0254"/>
    <w:pPr>
      <w:keepNext/>
      <w:tabs>
        <w:tab w:val="left" w:pos="2700"/>
      </w:tabs>
      <w:spacing w:line="240" w:lineRule="auto"/>
      <w:ind w:right="-120" w:firstLine="0"/>
      <w:jc w:val="left"/>
      <w:outlineLvl w:val="8"/>
    </w:pPr>
    <w:rPr>
      <w:rFonts w:ascii="Cambria" w:hAnsi="Cambria" w:cs="Times New Roman"/>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
    <w:link w:val="11"/>
    <w:locked/>
    <w:rsid w:val="002839BC"/>
    <w:rPr>
      <w:b/>
      <w:bCs/>
      <w:kern w:val="32"/>
      <w:sz w:val="26"/>
      <w:szCs w:val="32"/>
      <w:lang w:eastAsia="en-US"/>
    </w:rPr>
  </w:style>
  <w:style w:type="character" w:customStyle="1" w:styleId="21">
    <w:name w:val="Заголовок 2 Знак"/>
    <w:link w:val="20"/>
    <w:locked/>
    <w:rsid w:val="00095B3C"/>
    <w:rPr>
      <w:b/>
      <w:bCs/>
      <w:iCs/>
      <w:sz w:val="26"/>
      <w:szCs w:val="28"/>
      <w:lang w:eastAsia="en-US"/>
    </w:rPr>
  </w:style>
  <w:style w:type="character" w:customStyle="1" w:styleId="30">
    <w:name w:val="Заголовок 3 Знак"/>
    <w:aliases w:val="Знак2 Знак Знак2,Заголовок 3 Знак1 Знак1,Знак2 Знак Знак Знак"/>
    <w:link w:val="3"/>
    <w:locked/>
    <w:rsid w:val="00812CBE"/>
    <w:rPr>
      <w:b/>
      <w:bCs/>
      <w:sz w:val="28"/>
      <w:szCs w:val="28"/>
      <w:lang w:eastAsia="en-US"/>
    </w:rPr>
  </w:style>
  <w:style w:type="character" w:customStyle="1" w:styleId="Heading4Char">
    <w:name w:val="Heading 4 Char"/>
    <w:uiPriority w:val="99"/>
    <w:semiHidden/>
    <w:locked/>
    <w:rsid w:val="00812CBE"/>
    <w:rPr>
      <w:rFonts w:ascii="Calibri" w:hAnsi="Calibri" w:cs="Times New Roman"/>
      <w:b/>
      <w:bCs/>
      <w:sz w:val="28"/>
      <w:szCs w:val="28"/>
      <w:lang w:eastAsia="en-US"/>
    </w:rPr>
  </w:style>
  <w:style w:type="character" w:customStyle="1" w:styleId="50">
    <w:name w:val="Заголовок 5 Знак"/>
    <w:link w:val="5"/>
    <w:locked/>
    <w:rsid w:val="00812CBE"/>
    <w:rPr>
      <w:rFonts w:ascii="Calibri" w:hAnsi="Calibri" w:cs="Times New Roman"/>
      <w:b/>
      <w:bCs/>
      <w:i/>
      <w:iCs/>
      <w:sz w:val="26"/>
      <w:szCs w:val="26"/>
      <w:lang w:eastAsia="en-US"/>
    </w:rPr>
  </w:style>
  <w:style w:type="character" w:customStyle="1" w:styleId="60">
    <w:name w:val="Заголовок 6 Знак"/>
    <w:link w:val="6"/>
    <w:uiPriority w:val="99"/>
    <w:semiHidden/>
    <w:locked/>
    <w:rsid w:val="00812CBE"/>
    <w:rPr>
      <w:rFonts w:ascii="Calibri" w:hAnsi="Calibri" w:cs="Times New Roman"/>
      <w:b/>
      <w:bCs/>
      <w:lang w:eastAsia="en-US"/>
    </w:rPr>
  </w:style>
  <w:style w:type="character" w:customStyle="1" w:styleId="70">
    <w:name w:val="Заголовок 7 Знак"/>
    <w:link w:val="7"/>
    <w:locked/>
    <w:rsid w:val="00812CBE"/>
    <w:rPr>
      <w:rFonts w:ascii="Calibri" w:hAnsi="Calibri" w:cs="Times New Roman"/>
      <w:sz w:val="24"/>
      <w:szCs w:val="24"/>
      <w:lang w:eastAsia="en-US"/>
    </w:rPr>
  </w:style>
  <w:style w:type="character" w:customStyle="1" w:styleId="80">
    <w:name w:val="Заголовок 8 Знак"/>
    <w:link w:val="8"/>
    <w:locked/>
    <w:rsid w:val="00812CBE"/>
    <w:rPr>
      <w:rFonts w:ascii="Calibri" w:hAnsi="Calibri" w:cs="Times New Roman"/>
      <w:i/>
      <w:iCs/>
      <w:sz w:val="24"/>
      <w:szCs w:val="24"/>
      <w:lang w:eastAsia="en-US"/>
    </w:rPr>
  </w:style>
  <w:style w:type="character" w:customStyle="1" w:styleId="90">
    <w:name w:val="Заголовок 9 Знак"/>
    <w:link w:val="9"/>
    <w:uiPriority w:val="99"/>
    <w:semiHidden/>
    <w:locked/>
    <w:rsid w:val="00812CBE"/>
    <w:rPr>
      <w:rFonts w:ascii="Cambria" w:hAnsi="Cambria" w:cs="Times New Roman"/>
      <w:lang w:eastAsia="en-US"/>
    </w:rPr>
  </w:style>
  <w:style w:type="character" w:customStyle="1" w:styleId="40">
    <w:name w:val="Заголовок 4 Знак"/>
    <w:link w:val="4"/>
    <w:locked/>
    <w:rsid w:val="00E86D07"/>
    <w:rPr>
      <w:b/>
      <w:sz w:val="26"/>
      <w:szCs w:val="28"/>
    </w:rPr>
  </w:style>
  <w:style w:type="paragraph" w:customStyle="1" w:styleId="211">
    <w:name w:val="Знак2 Знак Знак1 Знак1 Знак Знак Знак Знак Знак Знак Знак Знак Знак Знак Знак Знак Знак Знак Знак Знак Знак Знак Знак Знак Знак"/>
    <w:basedOn w:val="a3"/>
    <w:uiPriority w:val="99"/>
    <w:rsid w:val="007C0254"/>
    <w:pPr>
      <w:spacing w:after="160" w:line="240" w:lineRule="exact"/>
      <w:ind w:firstLine="0"/>
      <w:jc w:val="left"/>
    </w:pPr>
    <w:rPr>
      <w:rFonts w:ascii="Verdana" w:hAnsi="Verdana" w:cs="Verdana"/>
      <w:sz w:val="20"/>
      <w:szCs w:val="20"/>
      <w:lang w:val="en-US"/>
    </w:rPr>
  </w:style>
  <w:style w:type="paragraph" w:customStyle="1" w:styleId="13">
    <w:name w:val="Без интервала1"/>
    <w:link w:val="a7"/>
    <w:uiPriority w:val="99"/>
    <w:rsid w:val="007C0254"/>
    <w:pPr>
      <w:spacing w:line="216" w:lineRule="auto"/>
      <w:ind w:left="57" w:right="57"/>
    </w:pPr>
    <w:rPr>
      <w:rFonts w:ascii="Calibri" w:hAnsi="Calibri" w:cs="Calibri"/>
      <w:sz w:val="22"/>
      <w:szCs w:val="22"/>
      <w:lang w:eastAsia="en-US"/>
    </w:rPr>
  </w:style>
  <w:style w:type="character" w:customStyle="1" w:styleId="a7">
    <w:name w:val="Без интервала Знак"/>
    <w:link w:val="13"/>
    <w:uiPriority w:val="99"/>
    <w:locked/>
    <w:rsid w:val="007C0254"/>
    <w:rPr>
      <w:rFonts w:ascii="Calibri" w:hAnsi="Calibri" w:cs="Calibri"/>
      <w:sz w:val="22"/>
      <w:szCs w:val="22"/>
      <w:lang w:val="ru-RU" w:eastAsia="en-US" w:bidi="ar-SA"/>
    </w:rPr>
  </w:style>
  <w:style w:type="paragraph" w:styleId="a8">
    <w:name w:val="Balloon Text"/>
    <w:basedOn w:val="a3"/>
    <w:link w:val="a9"/>
    <w:rsid w:val="007C0254"/>
    <w:rPr>
      <w:rFonts w:ascii="Tahoma" w:hAnsi="Tahoma" w:cs="Times New Roman"/>
      <w:sz w:val="16"/>
      <w:szCs w:val="16"/>
    </w:rPr>
  </w:style>
  <w:style w:type="character" w:customStyle="1" w:styleId="BalloonTextChar">
    <w:name w:val="Balloon Text Char"/>
    <w:uiPriority w:val="99"/>
    <w:semiHidden/>
    <w:locked/>
    <w:rsid w:val="00812CBE"/>
    <w:rPr>
      <w:rFonts w:cs="Times New Roman"/>
      <w:sz w:val="2"/>
      <w:lang w:eastAsia="en-US"/>
    </w:rPr>
  </w:style>
  <w:style w:type="character" w:customStyle="1" w:styleId="a9">
    <w:name w:val="Текст выноски Знак"/>
    <w:link w:val="a8"/>
    <w:locked/>
    <w:rsid w:val="007C0254"/>
    <w:rPr>
      <w:rFonts w:ascii="Tahoma" w:hAnsi="Tahoma" w:cs="Tahoma"/>
      <w:sz w:val="16"/>
      <w:szCs w:val="16"/>
      <w:lang w:val="ru-RU" w:eastAsia="en-US"/>
    </w:rPr>
  </w:style>
  <w:style w:type="table" w:styleId="aa">
    <w:name w:val="Table Grid"/>
    <w:aliases w:val="Table Grid Report"/>
    <w:basedOn w:val="a5"/>
    <w:uiPriority w:val="59"/>
    <w:rsid w:val="007C0254"/>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Основной текст_"/>
    <w:link w:val="31"/>
    <w:uiPriority w:val="99"/>
    <w:locked/>
    <w:rsid w:val="007C0254"/>
    <w:rPr>
      <w:rFonts w:cs="Times New Roman"/>
      <w:sz w:val="27"/>
      <w:szCs w:val="27"/>
      <w:shd w:val="clear" w:color="auto" w:fill="FFFFFF"/>
    </w:rPr>
  </w:style>
  <w:style w:type="paragraph" w:customStyle="1" w:styleId="31">
    <w:name w:val="Основной текст3"/>
    <w:basedOn w:val="a3"/>
    <w:link w:val="ab"/>
    <w:uiPriority w:val="99"/>
    <w:rsid w:val="007C0254"/>
    <w:pPr>
      <w:shd w:val="clear" w:color="auto" w:fill="FFFFFF"/>
      <w:spacing w:line="317" w:lineRule="exact"/>
      <w:ind w:hanging="640"/>
      <w:jc w:val="left"/>
    </w:pPr>
    <w:rPr>
      <w:rFonts w:cs="Times New Roman"/>
      <w:sz w:val="27"/>
      <w:szCs w:val="27"/>
      <w:shd w:val="clear" w:color="auto" w:fill="FFFFFF"/>
    </w:rPr>
  </w:style>
  <w:style w:type="paragraph" w:styleId="ac">
    <w:name w:val="header"/>
    <w:basedOn w:val="a3"/>
    <w:link w:val="ad"/>
    <w:uiPriority w:val="99"/>
    <w:rsid w:val="007C0254"/>
    <w:pPr>
      <w:tabs>
        <w:tab w:val="center" w:pos="4677"/>
        <w:tab w:val="right" w:pos="9355"/>
      </w:tabs>
    </w:pPr>
    <w:rPr>
      <w:rFonts w:ascii="Calibri" w:hAnsi="Calibri" w:cs="Times New Roman"/>
      <w:sz w:val="22"/>
    </w:rPr>
  </w:style>
  <w:style w:type="character" w:customStyle="1" w:styleId="HeaderChar">
    <w:name w:val="Header Char"/>
    <w:uiPriority w:val="99"/>
    <w:semiHidden/>
    <w:locked/>
    <w:rsid w:val="00812CBE"/>
    <w:rPr>
      <w:rFonts w:ascii="Calibri" w:hAnsi="Calibri" w:cs="Calibri"/>
      <w:lang w:eastAsia="en-US"/>
    </w:rPr>
  </w:style>
  <w:style w:type="character" w:customStyle="1" w:styleId="ad">
    <w:name w:val="Верхний колонтитул Знак"/>
    <w:link w:val="ac"/>
    <w:uiPriority w:val="99"/>
    <w:locked/>
    <w:rsid w:val="007C0254"/>
    <w:rPr>
      <w:rFonts w:ascii="Calibri" w:hAnsi="Calibri" w:cs="Calibri"/>
      <w:sz w:val="22"/>
      <w:szCs w:val="22"/>
      <w:lang w:val="ru-RU" w:eastAsia="en-US"/>
    </w:rPr>
  </w:style>
  <w:style w:type="paragraph" w:styleId="ae">
    <w:name w:val="footer"/>
    <w:aliases w:val="Знак, Знак, Знак6,Знак6"/>
    <w:basedOn w:val="a3"/>
    <w:link w:val="af"/>
    <w:uiPriority w:val="99"/>
    <w:rsid w:val="007C0254"/>
    <w:pPr>
      <w:tabs>
        <w:tab w:val="center" w:pos="4677"/>
        <w:tab w:val="right" w:pos="9355"/>
      </w:tabs>
    </w:pPr>
    <w:rPr>
      <w:rFonts w:ascii="Calibri" w:hAnsi="Calibri" w:cs="Times New Roman"/>
      <w:sz w:val="22"/>
    </w:rPr>
  </w:style>
  <w:style w:type="character" w:customStyle="1" w:styleId="FooterChar">
    <w:name w:val="Footer Char"/>
    <w:aliases w:val="Знак Char"/>
    <w:uiPriority w:val="99"/>
    <w:semiHidden/>
    <w:locked/>
    <w:rsid w:val="00812CBE"/>
    <w:rPr>
      <w:rFonts w:ascii="Calibri" w:hAnsi="Calibri" w:cs="Calibri"/>
      <w:lang w:eastAsia="en-US"/>
    </w:rPr>
  </w:style>
  <w:style w:type="character" w:customStyle="1" w:styleId="af">
    <w:name w:val="Нижний колонтитул Знак"/>
    <w:aliases w:val="Знак Знак5, Знак Знак, Знак6 Знак,Знак6 Знак"/>
    <w:link w:val="ae"/>
    <w:uiPriority w:val="99"/>
    <w:locked/>
    <w:rsid w:val="007C0254"/>
    <w:rPr>
      <w:rFonts w:ascii="Calibri" w:hAnsi="Calibri" w:cs="Calibri"/>
      <w:sz w:val="22"/>
      <w:szCs w:val="22"/>
      <w:lang w:val="ru-RU" w:eastAsia="en-US"/>
    </w:rPr>
  </w:style>
  <w:style w:type="character" w:customStyle="1" w:styleId="22">
    <w:name w:val="Оглавление (2)_"/>
    <w:link w:val="23"/>
    <w:uiPriority w:val="99"/>
    <w:locked/>
    <w:rsid w:val="007C0254"/>
    <w:rPr>
      <w:rFonts w:cs="Times New Roman"/>
      <w:sz w:val="27"/>
      <w:szCs w:val="27"/>
      <w:shd w:val="clear" w:color="auto" w:fill="FFFFFF"/>
    </w:rPr>
  </w:style>
  <w:style w:type="paragraph" w:customStyle="1" w:styleId="23">
    <w:name w:val="Оглавление (2)"/>
    <w:basedOn w:val="a3"/>
    <w:link w:val="22"/>
    <w:uiPriority w:val="99"/>
    <w:rsid w:val="007C0254"/>
    <w:pPr>
      <w:shd w:val="clear" w:color="auto" w:fill="FFFFFF"/>
      <w:spacing w:after="420" w:line="240" w:lineRule="atLeast"/>
      <w:ind w:firstLine="0"/>
      <w:jc w:val="left"/>
    </w:pPr>
    <w:rPr>
      <w:rFonts w:cs="Times New Roman"/>
      <w:sz w:val="27"/>
      <w:szCs w:val="27"/>
      <w:shd w:val="clear" w:color="auto" w:fill="FFFFFF"/>
    </w:rPr>
  </w:style>
  <w:style w:type="character" w:customStyle="1" w:styleId="24">
    <w:name w:val="Оглавление 2 Знак"/>
    <w:link w:val="25"/>
    <w:uiPriority w:val="39"/>
    <w:locked/>
    <w:rsid w:val="0056610B"/>
    <w:rPr>
      <w:iCs/>
      <w:sz w:val="26"/>
      <w:szCs w:val="27"/>
      <w:lang w:eastAsia="en-US"/>
    </w:rPr>
  </w:style>
  <w:style w:type="paragraph" w:styleId="25">
    <w:name w:val="toc 2"/>
    <w:basedOn w:val="a3"/>
    <w:next w:val="a3"/>
    <w:link w:val="24"/>
    <w:autoRedefine/>
    <w:uiPriority w:val="39"/>
    <w:rsid w:val="0056610B"/>
    <w:pPr>
      <w:tabs>
        <w:tab w:val="right" w:leader="dot" w:pos="10206"/>
      </w:tabs>
      <w:ind w:left="284"/>
    </w:pPr>
    <w:rPr>
      <w:rFonts w:cs="Times New Roman"/>
      <w:iCs/>
      <w:szCs w:val="27"/>
    </w:rPr>
  </w:style>
  <w:style w:type="character" w:customStyle="1" w:styleId="af0">
    <w:name w:val="Оглавление"/>
    <w:uiPriority w:val="99"/>
    <w:rsid w:val="007C0254"/>
    <w:rPr>
      <w:rFonts w:cs="Times New Roman"/>
      <w:i/>
      <w:iCs/>
      <w:color w:val="000000"/>
      <w:sz w:val="27"/>
      <w:szCs w:val="27"/>
      <w:u w:val="single"/>
      <w:lang w:val="ru-RU" w:eastAsia="en-US"/>
    </w:rPr>
  </w:style>
  <w:style w:type="character" w:customStyle="1" w:styleId="13pt">
    <w:name w:val="Оглавление + 13 pt"/>
    <w:aliases w:val="Не курсив,Основной текст (4) + Полужирный"/>
    <w:uiPriority w:val="99"/>
    <w:rsid w:val="007C0254"/>
    <w:rPr>
      <w:rFonts w:cs="Times New Roman"/>
      <w:i/>
      <w:iCs/>
      <w:color w:val="000000"/>
      <w:spacing w:val="0"/>
      <w:sz w:val="26"/>
      <w:szCs w:val="26"/>
      <w:lang w:val="ru-RU" w:eastAsia="en-US"/>
    </w:rPr>
  </w:style>
  <w:style w:type="character" w:customStyle="1" w:styleId="af1">
    <w:name w:val="Оглавление + Не курсив"/>
    <w:uiPriority w:val="99"/>
    <w:rsid w:val="007C0254"/>
    <w:rPr>
      <w:rFonts w:cs="Times New Roman"/>
      <w:i/>
      <w:iCs/>
      <w:color w:val="000000"/>
      <w:spacing w:val="0"/>
      <w:sz w:val="27"/>
      <w:szCs w:val="27"/>
      <w:lang w:val="ru-RU" w:eastAsia="en-US"/>
    </w:rPr>
  </w:style>
  <w:style w:type="character" w:customStyle="1" w:styleId="14pt">
    <w:name w:val="Оглавление + 14 pt"/>
    <w:aliases w:val="Не курсив3"/>
    <w:uiPriority w:val="99"/>
    <w:rsid w:val="007C0254"/>
    <w:rPr>
      <w:rFonts w:cs="Times New Roman"/>
      <w:i/>
      <w:iCs/>
      <w:color w:val="000000"/>
      <w:spacing w:val="0"/>
      <w:sz w:val="28"/>
      <w:szCs w:val="28"/>
      <w:lang w:val="ru-RU" w:eastAsia="en-US"/>
    </w:rPr>
  </w:style>
  <w:style w:type="character" w:customStyle="1" w:styleId="41">
    <w:name w:val="Основной текст (4)_"/>
    <w:uiPriority w:val="99"/>
    <w:rsid w:val="007C0254"/>
    <w:rPr>
      <w:rFonts w:ascii="Times New Roman" w:hAnsi="Times New Roman" w:cs="Times New Roman"/>
      <w:spacing w:val="0"/>
      <w:sz w:val="27"/>
      <w:szCs w:val="27"/>
    </w:rPr>
  </w:style>
  <w:style w:type="character" w:customStyle="1" w:styleId="42">
    <w:name w:val="Основной текст (4)"/>
    <w:uiPriority w:val="99"/>
    <w:rsid w:val="007C0254"/>
    <w:rPr>
      <w:rFonts w:ascii="Times New Roman" w:hAnsi="Times New Roman" w:cs="Times New Roman"/>
      <w:spacing w:val="0"/>
      <w:sz w:val="27"/>
      <w:szCs w:val="27"/>
      <w:u w:val="single"/>
    </w:rPr>
  </w:style>
  <w:style w:type="character" w:customStyle="1" w:styleId="43">
    <w:name w:val="Основной текст (4) + Не курсив"/>
    <w:uiPriority w:val="99"/>
    <w:rsid w:val="007C0254"/>
    <w:rPr>
      <w:rFonts w:ascii="Times New Roman" w:hAnsi="Times New Roman" w:cs="Times New Roman"/>
      <w:i/>
      <w:iCs/>
      <w:spacing w:val="0"/>
      <w:sz w:val="27"/>
      <w:szCs w:val="27"/>
    </w:rPr>
  </w:style>
  <w:style w:type="character" w:customStyle="1" w:styleId="26">
    <w:name w:val="Основной текст (2)_"/>
    <w:link w:val="27"/>
    <w:locked/>
    <w:rsid w:val="007C0254"/>
    <w:rPr>
      <w:rFonts w:cs="Times New Roman"/>
      <w:sz w:val="27"/>
      <w:szCs w:val="27"/>
      <w:shd w:val="clear" w:color="auto" w:fill="FFFFFF"/>
    </w:rPr>
  </w:style>
  <w:style w:type="paragraph" w:customStyle="1" w:styleId="27">
    <w:name w:val="Основной текст (2)"/>
    <w:basedOn w:val="a3"/>
    <w:link w:val="26"/>
    <w:rsid w:val="007C0254"/>
    <w:pPr>
      <w:shd w:val="clear" w:color="auto" w:fill="FFFFFF"/>
      <w:spacing w:line="514" w:lineRule="exact"/>
      <w:ind w:firstLine="0"/>
      <w:jc w:val="center"/>
    </w:pPr>
    <w:rPr>
      <w:rFonts w:cs="Times New Roman"/>
      <w:sz w:val="27"/>
      <w:szCs w:val="27"/>
      <w:shd w:val="clear" w:color="auto" w:fill="FFFFFF"/>
    </w:rPr>
  </w:style>
  <w:style w:type="character" w:customStyle="1" w:styleId="220">
    <w:name w:val="Заголовок №2 (2)_"/>
    <w:link w:val="221"/>
    <w:uiPriority w:val="99"/>
    <w:locked/>
    <w:rsid w:val="007C0254"/>
    <w:rPr>
      <w:rFonts w:cs="Times New Roman"/>
      <w:sz w:val="27"/>
      <w:szCs w:val="27"/>
      <w:shd w:val="clear" w:color="auto" w:fill="FFFFFF"/>
    </w:rPr>
  </w:style>
  <w:style w:type="paragraph" w:customStyle="1" w:styleId="221">
    <w:name w:val="Заголовок №2 (2)"/>
    <w:basedOn w:val="a3"/>
    <w:link w:val="220"/>
    <w:uiPriority w:val="99"/>
    <w:rsid w:val="007C0254"/>
    <w:pPr>
      <w:shd w:val="clear" w:color="auto" w:fill="FFFFFF"/>
      <w:spacing w:before="720" w:after="420" w:line="240" w:lineRule="atLeast"/>
      <w:ind w:firstLine="0"/>
      <w:jc w:val="left"/>
      <w:outlineLvl w:val="1"/>
    </w:pPr>
    <w:rPr>
      <w:rFonts w:cs="Times New Roman"/>
      <w:sz w:val="27"/>
      <w:szCs w:val="27"/>
      <w:shd w:val="clear" w:color="auto" w:fill="FFFFFF"/>
    </w:rPr>
  </w:style>
  <w:style w:type="character" w:customStyle="1" w:styleId="28">
    <w:name w:val="Основной текст (2) + Не полужирный"/>
    <w:uiPriority w:val="99"/>
    <w:rsid w:val="007C0254"/>
    <w:rPr>
      <w:rFonts w:cs="Times New Roman"/>
      <w:b/>
      <w:bCs/>
      <w:sz w:val="27"/>
      <w:szCs w:val="27"/>
      <w:shd w:val="clear" w:color="auto" w:fill="FFFFFF"/>
    </w:rPr>
  </w:style>
  <w:style w:type="character" w:customStyle="1" w:styleId="32">
    <w:name w:val="Заголовок №3_"/>
    <w:link w:val="33"/>
    <w:uiPriority w:val="99"/>
    <w:locked/>
    <w:rsid w:val="007C0254"/>
    <w:rPr>
      <w:rFonts w:cs="Times New Roman"/>
      <w:sz w:val="27"/>
      <w:szCs w:val="27"/>
      <w:shd w:val="clear" w:color="auto" w:fill="FFFFFF"/>
    </w:rPr>
  </w:style>
  <w:style w:type="paragraph" w:customStyle="1" w:styleId="33">
    <w:name w:val="Заголовок №3"/>
    <w:basedOn w:val="a3"/>
    <w:link w:val="32"/>
    <w:uiPriority w:val="99"/>
    <w:rsid w:val="007C0254"/>
    <w:pPr>
      <w:shd w:val="clear" w:color="auto" w:fill="FFFFFF"/>
      <w:spacing w:before="600" w:line="322" w:lineRule="exact"/>
      <w:ind w:firstLine="0"/>
      <w:jc w:val="left"/>
      <w:outlineLvl w:val="2"/>
    </w:pPr>
    <w:rPr>
      <w:rFonts w:cs="Times New Roman"/>
      <w:sz w:val="27"/>
      <w:szCs w:val="27"/>
      <w:shd w:val="clear" w:color="auto" w:fill="FFFFFF"/>
    </w:rPr>
  </w:style>
  <w:style w:type="character" w:customStyle="1" w:styleId="51">
    <w:name w:val="Основной текст (5)_"/>
    <w:link w:val="52"/>
    <w:uiPriority w:val="99"/>
    <w:locked/>
    <w:rsid w:val="007C0254"/>
    <w:rPr>
      <w:rFonts w:cs="Times New Roman"/>
      <w:sz w:val="27"/>
      <w:szCs w:val="27"/>
      <w:shd w:val="clear" w:color="auto" w:fill="FFFFFF"/>
    </w:rPr>
  </w:style>
  <w:style w:type="paragraph" w:customStyle="1" w:styleId="52">
    <w:name w:val="Основной текст (5)"/>
    <w:basedOn w:val="a3"/>
    <w:link w:val="51"/>
    <w:uiPriority w:val="99"/>
    <w:rsid w:val="007C0254"/>
    <w:pPr>
      <w:shd w:val="clear" w:color="auto" w:fill="FFFFFF"/>
      <w:spacing w:before="300" w:line="240" w:lineRule="atLeast"/>
      <w:ind w:firstLine="0"/>
      <w:jc w:val="center"/>
    </w:pPr>
    <w:rPr>
      <w:rFonts w:cs="Times New Roman"/>
      <w:sz w:val="27"/>
      <w:szCs w:val="27"/>
      <w:shd w:val="clear" w:color="auto" w:fill="FFFFFF"/>
    </w:rPr>
  </w:style>
  <w:style w:type="character" w:customStyle="1" w:styleId="af2">
    <w:name w:val="Основной текст + Полужирный"/>
    <w:uiPriority w:val="99"/>
    <w:rsid w:val="007C0254"/>
    <w:rPr>
      <w:rFonts w:cs="Times New Roman"/>
      <w:b/>
      <w:bCs/>
      <w:spacing w:val="0"/>
      <w:sz w:val="27"/>
      <w:szCs w:val="27"/>
      <w:shd w:val="clear" w:color="auto" w:fill="FFFFFF"/>
    </w:rPr>
  </w:style>
  <w:style w:type="character" w:customStyle="1" w:styleId="120">
    <w:name w:val="Основной текст + 12"/>
    <w:aliases w:val="5 pt"/>
    <w:uiPriority w:val="99"/>
    <w:rsid w:val="007C0254"/>
    <w:rPr>
      <w:rFonts w:cs="Times New Roman"/>
      <w:spacing w:val="0"/>
      <w:sz w:val="25"/>
      <w:szCs w:val="25"/>
      <w:shd w:val="clear" w:color="auto" w:fill="FFFFFF"/>
    </w:rPr>
  </w:style>
  <w:style w:type="character" w:customStyle="1" w:styleId="14">
    <w:name w:val="Заголовок №1_"/>
    <w:link w:val="15"/>
    <w:uiPriority w:val="99"/>
    <w:locked/>
    <w:rsid w:val="007C0254"/>
    <w:rPr>
      <w:rFonts w:cs="Times New Roman"/>
      <w:sz w:val="27"/>
      <w:szCs w:val="27"/>
      <w:shd w:val="clear" w:color="auto" w:fill="FFFFFF"/>
    </w:rPr>
  </w:style>
  <w:style w:type="paragraph" w:customStyle="1" w:styleId="15">
    <w:name w:val="Заголовок №1"/>
    <w:basedOn w:val="a3"/>
    <w:link w:val="14"/>
    <w:uiPriority w:val="99"/>
    <w:rsid w:val="007C0254"/>
    <w:pPr>
      <w:shd w:val="clear" w:color="auto" w:fill="FFFFFF"/>
      <w:spacing w:before="300" w:after="420" w:line="240" w:lineRule="atLeast"/>
      <w:ind w:firstLine="0"/>
      <w:jc w:val="left"/>
      <w:outlineLvl w:val="0"/>
    </w:pPr>
    <w:rPr>
      <w:rFonts w:cs="Times New Roman"/>
      <w:sz w:val="27"/>
      <w:szCs w:val="27"/>
      <w:shd w:val="clear" w:color="auto" w:fill="FFFFFF"/>
    </w:rPr>
  </w:style>
  <w:style w:type="character" w:customStyle="1" w:styleId="29">
    <w:name w:val="Заголовок №2_"/>
    <w:link w:val="2a"/>
    <w:locked/>
    <w:rsid w:val="007C0254"/>
    <w:rPr>
      <w:rFonts w:cs="Times New Roman"/>
      <w:sz w:val="27"/>
      <w:szCs w:val="27"/>
      <w:shd w:val="clear" w:color="auto" w:fill="FFFFFF"/>
    </w:rPr>
  </w:style>
  <w:style w:type="paragraph" w:customStyle="1" w:styleId="2a">
    <w:name w:val="Заголовок №2"/>
    <w:basedOn w:val="a3"/>
    <w:link w:val="29"/>
    <w:rsid w:val="007C0254"/>
    <w:pPr>
      <w:shd w:val="clear" w:color="auto" w:fill="FFFFFF"/>
      <w:spacing w:before="540" w:after="180" w:line="240" w:lineRule="atLeast"/>
      <w:ind w:hanging="760"/>
      <w:jc w:val="left"/>
      <w:outlineLvl w:val="1"/>
    </w:pPr>
    <w:rPr>
      <w:rFonts w:cs="Times New Roman"/>
      <w:sz w:val="27"/>
      <w:szCs w:val="27"/>
      <w:shd w:val="clear" w:color="auto" w:fill="FFFFFF"/>
    </w:rPr>
  </w:style>
  <w:style w:type="character" w:customStyle="1" w:styleId="11pt">
    <w:name w:val="Основной текст + 11 pt"/>
    <w:aliases w:val="Полужирный"/>
    <w:uiPriority w:val="99"/>
    <w:rsid w:val="007C0254"/>
    <w:rPr>
      <w:rFonts w:cs="Times New Roman"/>
      <w:b/>
      <w:bCs/>
      <w:spacing w:val="0"/>
      <w:sz w:val="22"/>
      <w:szCs w:val="22"/>
      <w:shd w:val="clear" w:color="auto" w:fill="FFFFFF"/>
    </w:rPr>
  </w:style>
  <w:style w:type="character" w:customStyle="1" w:styleId="Tahoma">
    <w:name w:val="Основной текст + Tahoma"/>
    <w:aliases w:val="11,5 pt12"/>
    <w:uiPriority w:val="99"/>
    <w:rsid w:val="007C0254"/>
    <w:rPr>
      <w:rFonts w:ascii="Tahoma" w:hAnsi="Tahoma" w:cs="Tahoma"/>
      <w:spacing w:val="0"/>
      <w:sz w:val="23"/>
      <w:szCs w:val="23"/>
      <w:shd w:val="clear" w:color="auto" w:fill="FFFFFF"/>
    </w:rPr>
  </w:style>
  <w:style w:type="character" w:customStyle="1" w:styleId="16">
    <w:name w:val="Основной текст1"/>
    <w:uiPriority w:val="99"/>
    <w:rsid w:val="007C0254"/>
    <w:rPr>
      <w:rFonts w:cs="Times New Roman"/>
      <w:spacing w:val="0"/>
      <w:sz w:val="27"/>
      <w:szCs w:val="27"/>
      <w:u w:val="single"/>
      <w:shd w:val="clear" w:color="auto" w:fill="FFFFFF"/>
    </w:rPr>
  </w:style>
  <w:style w:type="character" w:customStyle="1" w:styleId="61">
    <w:name w:val="Основной текст (6)_"/>
    <w:link w:val="62"/>
    <w:locked/>
    <w:rsid w:val="007C0254"/>
    <w:rPr>
      <w:rFonts w:cs="Times New Roman"/>
      <w:shd w:val="clear" w:color="auto" w:fill="FFFFFF"/>
    </w:rPr>
  </w:style>
  <w:style w:type="paragraph" w:customStyle="1" w:styleId="62">
    <w:name w:val="Основной текст (6)"/>
    <w:basedOn w:val="a3"/>
    <w:link w:val="61"/>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71">
    <w:name w:val="Основной текст (7)_"/>
    <w:rsid w:val="007C0254"/>
    <w:rPr>
      <w:rFonts w:ascii="Times New Roman" w:hAnsi="Times New Roman" w:cs="Times New Roman"/>
      <w:spacing w:val="0"/>
      <w:sz w:val="22"/>
      <w:szCs w:val="22"/>
    </w:rPr>
  </w:style>
  <w:style w:type="character" w:customStyle="1" w:styleId="72">
    <w:name w:val="Основной текст (7)"/>
    <w:basedOn w:val="71"/>
    <w:rsid w:val="007C0254"/>
    <w:rPr>
      <w:rFonts w:ascii="Times New Roman" w:hAnsi="Times New Roman" w:cs="Times New Roman"/>
      <w:spacing w:val="0"/>
      <w:sz w:val="22"/>
      <w:szCs w:val="22"/>
    </w:rPr>
  </w:style>
  <w:style w:type="character" w:customStyle="1" w:styleId="63">
    <w:name w:val="Основной текст (6) + Полужирный"/>
    <w:uiPriority w:val="99"/>
    <w:rsid w:val="007C0254"/>
    <w:rPr>
      <w:rFonts w:cs="Times New Roman"/>
      <w:b/>
      <w:bCs/>
      <w:spacing w:val="0"/>
      <w:sz w:val="22"/>
      <w:szCs w:val="22"/>
      <w:shd w:val="clear" w:color="auto" w:fill="FFFFFF"/>
    </w:rPr>
  </w:style>
  <w:style w:type="character" w:customStyle="1" w:styleId="81">
    <w:name w:val="Основной текст (8)_"/>
    <w:link w:val="82"/>
    <w:uiPriority w:val="99"/>
    <w:locked/>
    <w:rsid w:val="007C0254"/>
    <w:rPr>
      <w:rFonts w:cs="Times New Roman"/>
      <w:sz w:val="23"/>
      <w:szCs w:val="23"/>
      <w:shd w:val="clear" w:color="auto" w:fill="FFFFFF"/>
    </w:rPr>
  </w:style>
  <w:style w:type="paragraph" w:customStyle="1" w:styleId="82">
    <w:name w:val="Основной текст (8)"/>
    <w:basedOn w:val="a3"/>
    <w:link w:val="81"/>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af3">
    <w:name w:val="Подпись к таблице_"/>
    <w:link w:val="af4"/>
    <w:locked/>
    <w:rsid w:val="007C0254"/>
    <w:rPr>
      <w:rFonts w:cs="Times New Roman"/>
      <w:shd w:val="clear" w:color="auto" w:fill="FFFFFF"/>
    </w:rPr>
  </w:style>
  <w:style w:type="paragraph" w:customStyle="1" w:styleId="af4">
    <w:name w:val="Подпись к таблице"/>
    <w:basedOn w:val="a3"/>
    <w:link w:val="af3"/>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91">
    <w:name w:val="Основной текст (9)_"/>
    <w:link w:val="92"/>
    <w:uiPriority w:val="99"/>
    <w:locked/>
    <w:rsid w:val="007C0254"/>
    <w:rPr>
      <w:rFonts w:cs="Times New Roman"/>
      <w:sz w:val="15"/>
      <w:szCs w:val="15"/>
      <w:shd w:val="clear" w:color="auto" w:fill="FFFFFF"/>
    </w:rPr>
  </w:style>
  <w:style w:type="paragraph" w:customStyle="1" w:styleId="92">
    <w:name w:val="Основной текст (9)"/>
    <w:basedOn w:val="a3"/>
    <w:link w:val="91"/>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67">
    <w:name w:val="Основной текст (6) + 7"/>
    <w:aliases w:val="5 pt11"/>
    <w:uiPriority w:val="99"/>
    <w:rsid w:val="007C0254"/>
    <w:rPr>
      <w:rFonts w:cs="Times New Roman"/>
      <w:spacing w:val="0"/>
      <w:sz w:val="15"/>
      <w:szCs w:val="15"/>
      <w:shd w:val="clear" w:color="auto" w:fill="FFFFFF"/>
    </w:rPr>
  </w:style>
  <w:style w:type="character" w:customStyle="1" w:styleId="100">
    <w:name w:val="Основной текст (10)_"/>
    <w:link w:val="101"/>
    <w:uiPriority w:val="99"/>
    <w:locked/>
    <w:rsid w:val="007C0254"/>
    <w:rPr>
      <w:rFonts w:ascii="Tahoma" w:hAnsi="Tahoma" w:cs="Tahoma"/>
      <w:shd w:val="clear" w:color="auto" w:fill="FFFFFF"/>
    </w:rPr>
  </w:style>
  <w:style w:type="paragraph" w:customStyle="1" w:styleId="101">
    <w:name w:val="Основной текст (10)"/>
    <w:basedOn w:val="a3"/>
    <w:link w:val="10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000">
    <w:name w:val="Основной текст (100)_"/>
    <w:uiPriority w:val="99"/>
    <w:rsid w:val="007C0254"/>
    <w:rPr>
      <w:rFonts w:ascii="Tahoma" w:hAnsi="Tahoma" w:cs="Tahoma"/>
      <w:spacing w:val="0"/>
      <w:sz w:val="19"/>
      <w:szCs w:val="19"/>
    </w:rPr>
  </w:style>
  <w:style w:type="character" w:customStyle="1" w:styleId="102">
    <w:name w:val="Основной текст (102)_"/>
    <w:link w:val="1020"/>
    <w:uiPriority w:val="99"/>
    <w:locked/>
    <w:rsid w:val="007C0254"/>
    <w:rPr>
      <w:rFonts w:cs="Times New Roman"/>
      <w:sz w:val="18"/>
      <w:szCs w:val="18"/>
      <w:shd w:val="clear" w:color="auto" w:fill="FFFFFF"/>
    </w:rPr>
  </w:style>
  <w:style w:type="paragraph" w:customStyle="1" w:styleId="1020">
    <w:name w:val="Основной текст (102)"/>
    <w:basedOn w:val="a3"/>
    <w:link w:val="102"/>
    <w:uiPriority w:val="99"/>
    <w:rsid w:val="007C0254"/>
    <w:pPr>
      <w:shd w:val="clear" w:color="auto" w:fill="FFFFFF"/>
      <w:spacing w:line="240" w:lineRule="atLeast"/>
      <w:ind w:firstLine="0"/>
      <w:jc w:val="left"/>
    </w:pPr>
    <w:rPr>
      <w:rFonts w:cs="Times New Roman"/>
      <w:sz w:val="18"/>
      <w:szCs w:val="18"/>
      <w:shd w:val="clear" w:color="auto" w:fill="FFFFFF"/>
    </w:rPr>
  </w:style>
  <w:style w:type="character" w:customStyle="1" w:styleId="1001">
    <w:name w:val="Основной текст (100)"/>
    <w:basedOn w:val="1000"/>
    <w:uiPriority w:val="99"/>
    <w:rsid w:val="007C0254"/>
    <w:rPr>
      <w:rFonts w:ascii="Tahoma" w:hAnsi="Tahoma" w:cs="Tahoma"/>
      <w:spacing w:val="0"/>
      <w:sz w:val="19"/>
      <w:szCs w:val="19"/>
    </w:rPr>
  </w:style>
  <w:style w:type="character" w:customStyle="1" w:styleId="613">
    <w:name w:val="Основной текст (6) + 13"/>
    <w:aliases w:val="5 pt10,Курсив,Интервал -1 pt"/>
    <w:uiPriority w:val="99"/>
    <w:rsid w:val="007C0254"/>
    <w:rPr>
      <w:rFonts w:cs="Times New Roman"/>
      <w:i/>
      <w:iCs/>
      <w:spacing w:val="-30"/>
      <w:sz w:val="27"/>
      <w:szCs w:val="27"/>
      <w:shd w:val="clear" w:color="auto" w:fill="FFFFFF"/>
    </w:rPr>
  </w:style>
  <w:style w:type="character" w:customStyle="1" w:styleId="4-1pt">
    <w:name w:val="Основной текст (4) + Интервал -1 pt"/>
    <w:uiPriority w:val="99"/>
    <w:rsid w:val="007C0254"/>
    <w:rPr>
      <w:rFonts w:ascii="Times New Roman" w:hAnsi="Times New Roman" w:cs="Times New Roman"/>
      <w:spacing w:val="-30"/>
      <w:sz w:val="27"/>
      <w:szCs w:val="27"/>
      <w:lang w:val="en-US"/>
    </w:rPr>
  </w:style>
  <w:style w:type="character" w:customStyle="1" w:styleId="6Tahoma">
    <w:name w:val="Основной текст (6) + Tahoma"/>
    <w:aliases w:val="9,5 pt9"/>
    <w:uiPriority w:val="99"/>
    <w:rsid w:val="007C0254"/>
    <w:rPr>
      <w:rFonts w:ascii="Tahoma" w:hAnsi="Tahoma" w:cs="Tahoma"/>
      <w:spacing w:val="0"/>
      <w:sz w:val="19"/>
      <w:szCs w:val="19"/>
      <w:shd w:val="clear" w:color="auto" w:fill="FFFFFF"/>
    </w:rPr>
  </w:style>
  <w:style w:type="character" w:customStyle="1" w:styleId="4Tahoma">
    <w:name w:val="Основной текст (4) + Tahoma"/>
    <w:aliases w:val="7,5 pt8,Не курсив2"/>
    <w:uiPriority w:val="99"/>
    <w:rsid w:val="007C0254"/>
    <w:rPr>
      <w:rFonts w:ascii="Tahoma" w:hAnsi="Tahoma" w:cs="Tahoma"/>
      <w:i/>
      <w:iCs/>
      <w:spacing w:val="0"/>
      <w:sz w:val="15"/>
      <w:szCs w:val="15"/>
    </w:rPr>
  </w:style>
  <w:style w:type="character" w:customStyle="1" w:styleId="2b">
    <w:name w:val="Подпись к таблице (2)_"/>
    <w:link w:val="2c"/>
    <w:locked/>
    <w:rsid w:val="007C0254"/>
    <w:rPr>
      <w:rFonts w:cs="Times New Roman"/>
      <w:sz w:val="27"/>
      <w:szCs w:val="27"/>
      <w:shd w:val="clear" w:color="auto" w:fill="FFFFFF"/>
    </w:rPr>
  </w:style>
  <w:style w:type="paragraph" w:customStyle="1" w:styleId="2c">
    <w:name w:val="Подпись к таблице (2)"/>
    <w:basedOn w:val="a3"/>
    <w:link w:val="2b"/>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110">
    <w:name w:val="Основной текст (11)_"/>
    <w:link w:val="111"/>
    <w:uiPriority w:val="99"/>
    <w:locked/>
    <w:rsid w:val="007C0254"/>
    <w:rPr>
      <w:rFonts w:cs="Times New Roman"/>
      <w:sz w:val="28"/>
      <w:szCs w:val="28"/>
      <w:shd w:val="clear" w:color="auto" w:fill="FFFFFF"/>
    </w:rPr>
  </w:style>
  <w:style w:type="paragraph" w:customStyle="1" w:styleId="111">
    <w:name w:val="Основной текст (11)"/>
    <w:basedOn w:val="a3"/>
    <w:link w:val="110"/>
    <w:uiPriority w:val="99"/>
    <w:rsid w:val="007C0254"/>
    <w:pPr>
      <w:shd w:val="clear" w:color="auto" w:fill="FFFFFF"/>
      <w:spacing w:line="240" w:lineRule="atLeast"/>
      <w:ind w:firstLine="0"/>
      <w:jc w:val="left"/>
    </w:pPr>
    <w:rPr>
      <w:rFonts w:cs="Times New Roman"/>
      <w:sz w:val="28"/>
      <w:szCs w:val="28"/>
      <w:shd w:val="clear" w:color="auto" w:fill="FFFFFF"/>
    </w:rPr>
  </w:style>
  <w:style w:type="character" w:customStyle="1" w:styleId="123">
    <w:name w:val="Основной текст (123)_"/>
    <w:link w:val="1230"/>
    <w:uiPriority w:val="99"/>
    <w:locked/>
    <w:rsid w:val="007C0254"/>
    <w:rPr>
      <w:rFonts w:ascii="Tahoma" w:hAnsi="Tahoma" w:cs="Tahoma"/>
      <w:sz w:val="23"/>
      <w:szCs w:val="23"/>
      <w:shd w:val="clear" w:color="auto" w:fill="FFFFFF"/>
    </w:rPr>
  </w:style>
  <w:style w:type="paragraph" w:customStyle="1" w:styleId="1230">
    <w:name w:val="Основной текст (123)"/>
    <w:basedOn w:val="a3"/>
    <w:link w:val="123"/>
    <w:uiPriority w:val="99"/>
    <w:rsid w:val="007C0254"/>
    <w:pPr>
      <w:shd w:val="clear" w:color="auto" w:fill="FFFFFF"/>
      <w:spacing w:line="240" w:lineRule="atLeast"/>
      <w:ind w:firstLine="0"/>
      <w:jc w:val="right"/>
    </w:pPr>
    <w:rPr>
      <w:rFonts w:ascii="Tahoma" w:hAnsi="Tahoma" w:cs="Times New Roman"/>
      <w:sz w:val="23"/>
      <w:szCs w:val="23"/>
      <w:shd w:val="clear" w:color="auto" w:fill="FFFFFF"/>
    </w:rPr>
  </w:style>
  <w:style w:type="character" w:customStyle="1" w:styleId="123TimesNewRoman">
    <w:name w:val="Основной текст (123) + Times New Roman"/>
    <w:aliases w:val="11 pt,Полужирный7"/>
    <w:uiPriority w:val="99"/>
    <w:rsid w:val="007C0254"/>
    <w:rPr>
      <w:rFonts w:ascii="Times New Roman" w:hAnsi="Times New Roman" w:cs="Times New Roman"/>
      <w:b/>
      <w:bCs/>
      <w:sz w:val="22"/>
      <w:szCs w:val="22"/>
      <w:shd w:val="clear" w:color="auto" w:fill="FFFFFF"/>
    </w:rPr>
  </w:style>
  <w:style w:type="character" w:customStyle="1" w:styleId="1231pt">
    <w:name w:val="Основной текст (123) + Интервал 1 pt"/>
    <w:uiPriority w:val="99"/>
    <w:rsid w:val="007C0254"/>
    <w:rPr>
      <w:rFonts w:ascii="Tahoma" w:hAnsi="Tahoma" w:cs="Tahoma"/>
      <w:spacing w:val="30"/>
      <w:sz w:val="23"/>
      <w:szCs w:val="23"/>
      <w:shd w:val="clear" w:color="auto" w:fill="FFFFFF"/>
    </w:rPr>
  </w:style>
  <w:style w:type="character" w:customStyle="1" w:styleId="112">
    <w:name w:val="Основной текст + 11"/>
    <w:aliases w:val="5 pt7,Полужирный6"/>
    <w:uiPriority w:val="99"/>
    <w:rsid w:val="007C0254"/>
    <w:rPr>
      <w:rFonts w:cs="Times New Roman"/>
      <w:b/>
      <w:bCs/>
      <w:spacing w:val="0"/>
      <w:sz w:val="23"/>
      <w:szCs w:val="23"/>
      <w:shd w:val="clear" w:color="auto" w:fill="FFFFFF"/>
    </w:rPr>
  </w:style>
  <w:style w:type="character" w:customStyle="1" w:styleId="103">
    <w:name w:val="Основной текст + 10"/>
    <w:aliases w:val="5 pt6,Полужирный5"/>
    <w:uiPriority w:val="99"/>
    <w:rsid w:val="007C0254"/>
    <w:rPr>
      <w:rFonts w:cs="Times New Roman"/>
      <w:b/>
      <w:bCs/>
      <w:spacing w:val="0"/>
      <w:sz w:val="21"/>
      <w:szCs w:val="21"/>
      <w:shd w:val="clear" w:color="auto" w:fill="FFFFFF"/>
    </w:rPr>
  </w:style>
  <w:style w:type="character" w:customStyle="1" w:styleId="130">
    <w:name w:val="Основной текст (13)_"/>
    <w:link w:val="131"/>
    <w:uiPriority w:val="99"/>
    <w:locked/>
    <w:rsid w:val="007C0254"/>
    <w:rPr>
      <w:rFonts w:cs="Times New Roman"/>
      <w:sz w:val="10"/>
      <w:szCs w:val="10"/>
      <w:shd w:val="clear" w:color="auto" w:fill="FFFFFF"/>
    </w:rPr>
  </w:style>
  <w:style w:type="paragraph" w:customStyle="1" w:styleId="131">
    <w:name w:val="Основной текст (13)"/>
    <w:basedOn w:val="a3"/>
    <w:link w:val="13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40">
    <w:name w:val="Основной текст (14)_"/>
    <w:link w:val="141"/>
    <w:locked/>
    <w:rsid w:val="007C0254"/>
    <w:rPr>
      <w:rFonts w:cs="Times New Roman"/>
      <w:sz w:val="10"/>
      <w:szCs w:val="10"/>
      <w:shd w:val="clear" w:color="auto" w:fill="FFFFFF"/>
    </w:rPr>
  </w:style>
  <w:style w:type="paragraph" w:customStyle="1" w:styleId="141">
    <w:name w:val="Основной текст (14)"/>
    <w:basedOn w:val="a3"/>
    <w:link w:val="140"/>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50">
    <w:name w:val="Основной текст (15)_"/>
    <w:link w:val="151"/>
    <w:uiPriority w:val="99"/>
    <w:locked/>
    <w:rsid w:val="007C0254"/>
    <w:rPr>
      <w:rFonts w:cs="Times New Roman"/>
      <w:sz w:val="10"/>
      <w:szCs w:val="10"/>
      <w:shd w:val="clear" w:color="auto" w:fill="FFFFFF"/>
    </w:rPr>
  </w:style>
  <w:style w:type="paragraph" w:customStyle="1" w:styleId="151">
    <w:name w:val="Основной текст (15)"/>
    <w:basedOn w:val="a3"/>
    <w:link w:val="15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7">
    <w:name w:val="Основной текст + Полужирный1"/>
    <w:aliases w:val="Курсив1"/>
    <w:uiPriority w:val="99"/>
    <w:rsid w:val="007C0254"/>
    <w:rPr>
      <w:rFonts w:cs="Times New Roman"/>
      <w:b/>
      <w:bCs/>
      <w:i/>
      <w:iCs/>
      <w:spacing w:val="0"/>
      <w:sz w:val="27"/>
      <w:szCs w:val="27"/>
      <w:shd w:val="clear" w:color="auto" w:fill="FFFFFF"/>
    </w:rPr>
  </w:style>
  <w:style w:type="character" w:customStyle="1" w:styleId="160">
    <w:name w:val="Основной текст (16)_"/>
    <w:link w:val="161"/>
    <w:uiPriority w:val="99"/>
    <w:locked/>
    <w:rsid w:val="007C0254"/>
    <w:rPr>
      <w:rFonts w:cs="Times New Roman"/>
      <w:sz w:val="27"/>
      <w:szCs w:val="27"/>
      <w:shd w:val="clear" w:color="auto" w:fill="FFFFFF"/>
    </w:rPr>
  </w:style>
  <w:style w:type="paragraph" w:customStyle="1" w:styleId="161">
    <w:name w:val="Основной текст (16)"/>
    <w:basedOn w:val="a3"/>
    <w:link w:val="160"/>
    <w:uiPriority w:val="99"/>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83">
    <w:name w:val="Основной текст + 8"/>
    <w:aliases w:val="5 pt5"/>
    <w:uiPriority w:val="99"/>
    <w:rsid w:val="007C0254"/>
    <w:rPr>
      <w:rFonts w:cs="Times New Roman"/>
      <w:spacing w:val="0"/>
      <w:sz w:val="17"/>
      <w:szCs w:val="17"/>
      <w:shd w:val="clear" w:color="auto" w:fill="FFFFFF"/>
    </w:rPr>
  </w:style>
  <w:style w:type="character" w:customStyle="1" w:styleId="170">
    <w:name w:val="Основной текст (17)_"/>
    <w:link w:val="171"/>
    <w:uiPriority w:val="99"/>
    <w:locked/>
    <w:rsid w:val="007C0254"/>
    <w:rPr>
      <w:rFonts w:cs="Times New Roman"/>
      <w:sz w:val="8"/>
      <w:szCs w:val="8"/>
      <w:shd w:val="clear" w:color="auto" w:fill="FFFFFF"/>
    </w:rPr>
  </w:style>
  <w:style w:type="paragraph" w:customStyle="1" w:styleId="171">
    <w:name w:val="Основной текст (17)"/>
    <w:basedOn w:val="a3"/>
    <w:link w:val="170"/>
    <w:uiPriority w:val="99"/>
    <w:rsid w:val="007C0254"/>
    <w:pPr>
      <w:shd w:val="clear" w:color="auto" w:fill="FFFFFF"/>
      <w:spacing w:line="240" w:lineRule="atLeast"/>
      <w:ind w:firstLine="0"/>
      <w:jc w:val="right"/>
    </w:pPr>
    <w:rPr>
      <w:rFonts w:cs="Times New Roman"/>
      <w:sz w:val="8"/>
      <w:szCs w:val="8"/>
      <w:shd w:val="clear" w:color="auto" w:fill="FFFFFF"/>
    </w:rPr>
  </w:style>
  <w:style w:type="character" w:customStyle="1" w:styleId="320">
    <w:name w:val="Заголовок №3 (2)_"/>
    <w:link w:val="321"/>
    <w:uiPriority w:val="99"/>
    <w:locked/>
    <w:rsid w:val="007C0254"/>
    <w:rPr>
      <w:rFonts w:cs="Times New Roman"/>
      <w:sz w:val="27"/>
      <w:szCs w:val="27"/>
      <w:shd w:val="clear" w:color="auto" w:fill="FFFFFF"/>
    </w:rPr>
  </w:style>
  <w:style w:type="paragraph" w:customStyle="1" w:styleId="321">
    <w:name w:val="Заголовок №3 (2)"/>
    <w:basedOn w:val="a3"/>
    <w:link w:val="320"/>
    <w:uiPriority w:val="99"/>
    <w:rsid w:val="007C0254"/>
    <w:pPr>
      <w:shd w:val="clear" w:color="auto" w:fill="FFFFFF"/>
      <w:spacing w:line="322" w:lineRule="exact"/>
      <w:ind w:firstLine="0"/>
      <w:jc w:val="left"/>
      <w:outlineLvl w:val="2"/>
    </w:pPr>
    <w:rPr>
      <w:rFonts w:cs="Times New Roman"/>
      <w:sz w:val="27"/>
      <w:szCs w:val="27"/>
      <w:shd w:val="clear" w:color="auto" w:fill="FFFFFF"/>
    </w:rPr>
  </w:style>
  <w:style w:type="character" w:customStyle="1" w:styleId="19">
    <w:name w:val="Основной текст (19)_"/>
    <w:link w:val="190"/>
    <w:uiPriority w:val="99"/>
    <w:locked/>
    <w:rsid w:val="007C0254"/>
    <w:rPr>
      <w:rFonts w:cs="Times New Roman"/>
      <w:sz w:val="8"/>
      <w:szCs w:val="8"/>
      <w:shd w:val="clear" w:color="auto" w:fill="FFFFFF"/>
    </w:rPr>
  </w:style>
  <w:style w:type="paragraph" w:customStyle="1" w:styleId="190">
    <w:name w:val="Основной текст (19)"/>
    <w:basedOn w:val="a3"/>
    <w:link w:val="19"/>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00">
    <w:name w:val="Основной текст (20)_"/>
    <w:link w:val="201"/>
    <w:uiPriority w:val="99"/>
    <w:locked/>
    <w:rsid w:val="007C0254"/>
    <w:rPr>
      <w:rFonts w:cs="Times New Roman"/>
      <w:sz w:val="23"/>
      <w:szCs w:val="23"/>
      <w:shd w:val="clear" w:color="auto" w:fill="FFFFFF"/>
    </w:rPr>
  </w:style>
  <w:style w:type="paragraph" w:customStyle="1" w:styleId="201">
    <w:name w:val="Основной текст (20)"/>
    <w:basedOn w:val="a3"/>
    <w:link w:val="200"/>
    <w:uiPriority w:val="99"/>
    <w:rsid w:val="007C0254"/>
    <w:pPr>
      <w:shd w:val="clear" w:color="auto" w:fill="FFFFFF"/>
      <w:spacing w:line="274" w:lineRule="exact"/>
      <w:ind w:firstLine="0"/>
      <w:jc w:val="left"/>
    </w:pPr>
    <w:rPr>
      <w:rFonts w:cs="Times New Roman"/>
      <w:sz w:val="23"/>
      <w:szCs w:val="23"/>
      <w:shd w:val="clear" w:color="auto" w:fill="FFFFFF"/>
    </w:rPr>
  </w:style>
  <w:style w:type="character" w:customStyle="1" w:styleId="3pt">
    <w:name w:val="Основной текст + Интервал 3 pt"/>
    <w:uiPriority w:val="99"/>
    <w:rsid w:val="007C0254"/>
    <w:rPr>
      <w:rFonts w:cs="Times New Roman"/>
      <w:spacing w:val="70"/>
      <w:sz w:val="27"/>
      <w:szCs w:val="27"/>
      <w:shd w:val="clear" w:color="auto" w:fill="FFFFFF"/>
    </w:rPr>
  </w:style>
  <w:style w:type="character" w:customStyle="1" w:styleId="210">
    <w:name w:val="Основной текст (21)_"/>
    <w:link w:val="212"/>
    <w:uiPriority w:val="99"/>
    <w:locked/>
    <w:rsid w:val="007C0254"/>
    <w:rPr>
      <w:rFonts w:cs="Times New Roman"/>
      <w:sz w:val="11"/>
      <w:szCs w:val="11"/>
      <w:shd w:val="clear" w:color="auto" w:fill="FFFFFF"/>
    </w:rPr>
  </w:style>
  <w:style w:type="paragraph" w:customStyle="1" w:styleId="212">
    <w:name w:val="Основной текст (21)"/>
    <w:basedOn w:val="a3"/>
    <w:link w:val="2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50">
    <w:name w:val="Основной текст (25)_"/>
    <w:link w:val="251"/>
    <w:uiPriority w:val="99"/>
    <w:locked/>
    <w:rsid w:val="007C0254"/>
    <w:rPr>
      <w:rFonts w:cs="Times New Roman"/>
      <w:sz w:val="11"/>
      <w:szCs w:val="11"/>
      <w:shd w:val="clear" w:color="auto" w:fill="FFFFFF"/>
    </w:rPr>
  </w:style>
  <w:style w:type="paragraph" w:customStyle="1" w:styleId="251">
    <w:name w:val="Основной текст (25)"/>
    <w:basedOn w:val="a3"/>
    <w:link w:val="25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90">
    <w:name w:val="Основной текст (29)_"/>
    <w:link w:val="291"/>
    <w:uiPriority w:val="99"/>
    <w:locked/>
    <w:rsid w:val="007C0254"/>
    <w:rPr>
      <w:rFonts w:cs="Times New Roman"/>
      <w:sz w:val="8"/>
      <w:szCs w:val="8"/>
      <w:shd w:val="clear" w:color="auto" w:fill="FFFFFF"/>
    </w:rPr>
  </w:style>
  <w:style w:type="paragraph" w:customStyle="1" w:styleId="291">
    <w:name w:val="Основной текст (29)"/>
    <w:basedOn w:val="a3"/>
    <w:link w:val="290"/>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260">
    <w:name w:val="Основной текст (26)_"/>
    <w:link w:val="261"/>
    <w:uiPriority w:val="99"/>
    <w:locked/>
    <w:rsid w:val="007C0254"/>
    <w:rPr>
      <w:rFonts w:cs="Times New Roman"/>
      <w:sz w:val="11"/>
      <w:szCs w:val="11"/>
      <w:shd w:val="clear" w:color="auto" w:fill="FFFFFF"/>
    </w:rPr>
  </w:style>
  <w:style w:type="paragraph" w:customStyle="1" w:styleId="261">
    <w:name w:val="Основной текст (26)"/>
    <w:basedOn w:val="a3"/>
    <w:link w:val="26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30">
    <w:name w:val="Основной текст (23)_"/>
    <w:link w:val="231"/>
    <w:uiPriority w:val="99"/>
    <w:locked/>
    <w:rsid w:val="007C0254"/>
    <w:rPr>
      <w:rFonts w:cs="Times New Roman"/>
      <w:sz w:val="11"/>
      <w:szCs w:val="11"/>
      <w:shd w:val="clear" w:color="auto" w:fill="FFFFFF"/>
    </w:rPr>
  </w:style>
  <w:style w:type="paragraph" w:customStyle="1" w:styleId="231">
    <w:name w:val="Основной текст (23)"/>
    <w:basedOn w:val="a3"/>
    <w:link w:val="2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18">
    <w:name w:val="Основной текст (18)"/>
    <w:uiPriority w:val="99"/>
    <w:rsid w:val="007C0254"/>
    <w:rPr>
      <w:rFonts w:ascii="Times New Roman" w:hAnsi="Times New Roman" w:cs="Times New Roman"/>
      <w:spacing w:val="0"/>
      <w:sz w:val="19"/>
      <w:szCs w:val="19"/>
    </w:rPr>
  </w:style>
  <w:style w:type="character" w:customStyle="1" w:styleId="240">
    <w:name w:val="Основной текст (24)_"/>
    <w:link w:val="241"/>
    <w:uiPriority w:val="99"/>
    <w:locked/>
    <w:rsid w:val="007C0254"/>
    <w:rPr>
      <w:rFonts w:cs="Times New Roman"/>
      <w:sz w:val="11"/>
      <w:szCs w:val="11"/>
      <w:shd w:val="clear" w:color="auto" w:fill="FFFFFF"/>
    </w:rPr>
  </w:style>
  <w:style w:type="paragraph" w:customStyle="1" w:styleId="241">
    <w:name w:val="Основной текст (24)"/>
    <w:basedOn w:val="a3"/>
    <w:link w:val="24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00">
    <w:name w:val="Основной текст (30)_"/>
    <w:link w:val="301"/>
    <w:uiPriority w:val="99"/>
    <w:locked/>
    <w:rsid w:val="007C0254"/>
    <w:rPr>
      <w:rFonts w:cs="Times New Roman"/>
      <w:sz w:val="19"/>
      <w:szCs w:val="19"/>
      <w:shd w:val="clear" w:color="auto" w:fill="FFFFFF"/>
    </w:rPr>
  </w:style>
  <w:style w:type="paragraph" w:customStyle="1" w:styleId="301">
    <w:name w:val="Основной текст (30)"/>
    <w:basedOn w:val="a3"/>
    <w:link w:val="300"/>
    <w:uiPriority w:val="99"/>
    <w:rsid w:val="007C0254"/>
    <w:pPr>
      <w:shd w:val="clear" w:color="auto" w:fill="FFFFFF"/>
      <w:spacing w:line="240" w:lineRule="atLeast"/>
      <w:ind w:firstLine="0"/>
      <w:jc w:val="center"/>
    </w:pPr>
    <w:rPr>
      <w:rFonts w:cs="Times New Roman"/>
      <w:sz w:val="19"/>
      <w:szCs w:val="19"/>
      <w:shd w:val="clear" w:color="auto" w:fill="FFFFFF"/>
    </w:rPr>
  </w:style>
  <w:style w:type="character" w:customStyle="1" w:styleId="270">
    <w:name w:val="Основной текст (27)_"/>
    <w:link w:val="271"/>
    <w:uiPriority w:val="99"/>
    <w:locked/>
    <w:rsid w:val="007C0254"/>
    <w:rPr>
      <w:rFonts w:cs="Times New Roman"/>
      <w:sz w:val="11"/>
      <w:szCs w:val="11"/>
      <w:shd w:val="clear" w:color="auto" w:fill="FFFFFF"/>
    </w:rPr>
  </w:style>
  <w:style w:type="paragraph" w:customStyle="1" w:styleId="271">
    <w:name w:val="Основной текст (27)"/>
    <w:basedOn w:val="a3"/>
    <w:link w:val="2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22">
    <w:name w:val="Основной текст (22)_"/>
    <w:link w:val="223"/>
    <w:uiPriority w:val="99"/>
    <w:locked/>
    <w:rsid w:val="007C0254"/>
    <w:rPr>
      <w:rFonts w:cs="Times New Roman"/>
      <w:sz w:val="11"/>
      <w:szCs w:val="11"/>
      <w:shd w:val="clear" w:color="auto" w:fill="FFFFFF"/>
    </w:rPr>
  </w:style>
  <w:style w:type="paragraph" w:customStyle="1" w:styleId="223">
    <w:name w:val="Основной текст (22)"/>
    <w:basedOn w:val="a3"/>
    <w:link w:val="2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20">
    <w:name w:val="Основной текст (42)_"/>
    <w:link w:val="421"/>
    <w:uiPriority w:val="99"/>
    <w:locked/>
    <w:rsid w:val="007C0254"/>
    <w:rPr>
      <w:rFonts w:cs="Times New Roman"/>
      <w:sz w:val="11"/>
      <w:szCs w:val="11"/>
      <w:shd w:val="clear" w:color="auto" w:fill="FFFFFF"/>
    </w:rPr>
  </w:style>
  <w:style w:type="paragraph" w:customStyle="1" w:styleId="421">
    <w:name w:val="Основной текст (42)"/>
    <w:basedOn w:val="a3"/>
    <w:link w:val="4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5">
    <w:name w:val="Основной текст (45)_"/>
    <w:link w:val="450"/>
    <w:uiPriority w:val="99"/>
    <w:locked/>
    <w:rsid w:val="007C0254"/>
    <w:rPr>
      <w:rFonts w:cs="Times New Roman"/>
      <w:sz w:val="8"/>
      <w:szCs w:val="8"/>
      <w:shd w:val="clear" w:color="auto" w:fill="FFFFFF"/>
    </w:rPr>
  </w:style>
  <w:style w:type="paragraph" w:customStyle="1" w:styleId="450">
    <w:name w:val="Основной текст (45)"/>
    <w:basedOn w:val="a3"/>
    <w:link w:val="4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6">
    <w:name w:val="Основной текст (36)_"/>
    <w:link w:val="360"/>
    <w:uiPriority w:val="99"/>
    <w:locked/>
    <w:rsid w:val="007C0254"/>
    <w:rPr>
      <w:rFonts w:cs="Times New Roman"/>
      <w:sz w:val="11"/>
      <w:szCs w:val="11"/>
      <w:shd w:val="clear" w:color="auto" w:fill="FFFFFF"/>
    </w:rPr>
  </w:style>
  <w:style w:type="paragraph" w:customStyle="1" w:styleId="360">
    <w:name w:val="Основной текст (36)"/>
    <w:basedOn w:val="a3"/>
    <w:link w:val="3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10">
    <w:name w:val="Основной текст (51)_"/>
    <w:link w:val="511"/>
    <w:uiPriority w:val="99"/>
    <w:locked/>
    <w:rsid w:val="007C0254"/>
    <w:rPr>
      <w:rFonts w:cs="Times New Roman"/>
      <w:sz w:val="19"/>
      <w:szCs w:val="19"/>
      <w:shd w:val="clear" w:color="auto" w:fill="FFFFFF"/>
    </w:rPr>
  </w:style>
  <w:style w:type="paragraph" w:customStyle="1" w:styleId="511">
    <w:name w:val="Основной текст (51)"/>
    <w:basedOn w:val="a3"/>
    <w:link w:val="51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5">
    <w:name w:val="Основной текст (35)_"/>
    <w:link w:val="350"/>
    <w:uiPriority w:val="99"/>
    <w:locked/>
    <w:rsid w:val="007C0254"/>
    <w:rPr>
      <w:rFonts w:cs="Times New Roman"/>
      <w:sz w:val="11"/>
      <w:szCs w:val="11"/>
      <w:shd w:val="clear" w:color="auto" w:fill="FFFFFF"/>
    </w:rPr>
  </w:style>
  <w:style w:type="paragraph" w:customStyle="1" w:styleId="350">
    <w:name w:val="Основной текст (35)"/>
    <w:basedOn w:val="a3"/>
    <w:link w:val="3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9">
    <w:name w:val="Основной текст (49)_"/>
    <w:link w:val="490"/>
    <w:uiPriority w:val="99"/>
    <w:locked/>
    <w:rsid w:val="007C0254"/>
    <w:rPr>
      <w:rFonts w:cs="Times New Roman"/>
      <w:sz w:val="19"/>
      <w:szCs w:val="19"/>
      <w:shd w:val="clear" w:color="auto" w:fill="FFFFFF"/>
    </w:rPr>
  </w:style>
  <w:style w:type="paragraph" w:customStyle="1" w:styleId="490">
    <w:name w:val="Основной текст (49)"/>
    <w:basedOn w:val="a3"/>
    <w:link w:val="49"/>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10">
    <w:name w:val="Основной текст (31)_"/>
    <w:link w:val="311"/>
    <w:uiPriority w:val="99"/>
    <w:locked/>
    <w:rsid w:val="007C0254"/>
    <w:rPr>
      <w:rFonts w:cs="Times New Roman"/>
      <w:sz w:val="11"/>
      <w:szCs w:val="11"/>
      <w:shd w:val="clear" w:color="auto" w:fill="FFFFFF"/>
    </w:rPr>
  </w:style>
  <w:style w:type="paragraph" w:customStyle="1" w:styleId="311">
    <w:name w:val="Основной текст (31)"/>
    <w:basedOn w:val="a3"/>
    <w:link w:val="3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8">
    <w:name w:val="Основной текст (48)_"/>
    <w:link w:val="480"/>
    <w:uiPriority w:val="99"/>
    <w:locked/>
    <w:rsid w:val="007C0254"/>
    <w:rPr>
      <w:rFonts w:cs="Times New Roman"/>
      <w:sz w:val="19"/>
      <w:szCs w:val="19"/>
      <w:shd w:val="clear" w:color="auto" w:fill="FFFFFF"/>
    </w:rPr>
  </w:style>
  <w:style w:type="paragraph" w:customStyle="1" w:styleId="480">
    <w:name w:val="Основной текст (48)"/>
    <w:basedOn w:val="a3"/>
    <w:link w:val="48"/>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6">
    <w:name w:val="Основной текст (46)_"/>
    <w:link w:val="460"/>
    <w:uiPriority w:val="99"/>
    <w:locked/>
    <w:rsid w:val="007C0254"/>
    <w:rPr>
      <w:rFonts w:cs="Times New Roman"/>
      <w:sz w:val="19"/>
      <w:szCs w:val="19"/>
      <w:shd w:val="clear" w:color="auto" w:fill="FFFFFF"/>
    </w:rPr>
  </w:style>
  <w:style w:type="paragraph" w:customStyle="1" w:styleId="460">
    <w:name w:val="Основной текст (46)"/>
    <w:basedOn w:val="a3"/>
    <w:link w:val="46"/>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00">
    <w:name w:val="Основной текст (40)_"/>
    <w:link w:val="401"/>
    <w:uiPriority w:val="99"/>
    <w:locked/>
    <w:rsid w:val="007C0254"/>
    <w:rPr>
      <w:rFonts w:cs="Times New Roman"/>
      <w:sz w:val="11"/>
      <w:szCs w:val="11"/>
      <w:shd w:val="clear" w:color="auto" w:fill="FFFFFF"/>
    </w:rPr>
  </w:style>
  <w:style w:type="paragraph" w:customStyle="1" w:styleId="401">
    <w:name w:val="Основной текст (40)"/>
    <w:basedOn w:val="a3"/>
    <w:link w:val="4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7">
    <w:name w:val="Основной текст (47)_"/>
    <w:link w:val="470"/>
    <w:uiPriority w:val="99"/>
    <w:locked/>
    <w:rsid w:val="007C0254"/>
    <w:rPr>
      <w:rFonts w:cs="Times New Roman"/>
      <w:sz w:val="19"/>
      <w:szCs w:val="19"/>
      <w:shd w:val="clear" w:color="auto" w:fill="FFFFFF"/>
    </w:rPr>
  </w:style>
  <w:style w:type="paragraph" w:customStyle="1" w:styleId="470">
    <w:name w:val="Основной текст (47)"/>
    <w:basedOn w:val="a3"/>
    <w:link w:val="47"/>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8">
    <w:name w:val="Основной текст (38)_"/>
    <w:link w:val="380"/>
    <w:uiPriority w:val="99"/>
    <w:locked/>
    <w:rsid w:val="007C0254"/>
    <w:rPr>
      <w:rFonts w:cs="Times New Roman"/>
      <w:sz w:val="11"/>
      <w:szCs w:val="11"/>
      <w:shd w:val="clear" w:color="auto" w:fill="FFFFFF"/>
    </w:rPr>
  </w:style>
  <w:style w:type="paragraph" w:customStyle="1" w:styleId="380">
    <w:name w:val="Основной текст (38)"/>
    <w:basedOn w:val="a3"/>
    <w:link w:val="3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9">
    <w:name w:val="Основной текст (39)_"/>
    <w:link w:val="390"/>
    <w:uiPriority w:val="99"/>
    <w:locked/>
    <w:rsid w:val="007C0254"/>
    <w:rPr>
      <w:rFonts w:cs="Times New Roman"/>
      <w:sz w:val="11"/>
      <w:szCs w:val="11"/>
      <w:shd w:val="clear" w:color="auto" w:fill="FFFFFF"/>
    </w:rPr>
  </w:style>
  <w:style w:type="paragraph" w:customStyle="1" w:styleId="390">
    <w:name w:val="Основной текст (39)"/>
    <w:basedOn w:val="a3"/>
    <w:link w:val="3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4">
    <w:name w:val="Основной текст (34)_"/>
    <w:link w:val="340"/>
    <w:uiPriority w:val="99"/>
    <w:locked/>
    <w:rsid w:val="007C0254"/>
    <w:rPr>
      <w:rFonts w:cs="Times New Roman"/>
      <w:sz w:val="11"/>
      <w:szCs w:val="11"/>
      <w:shd w:val="clear" w:color="auto" w:fill="FFFFFF"/>
    </w:rPr>
  </w:style>
  <w:style w:type="paragraph" w:customStyle="1" w:styleId="340">
    <w:name w:val="Основной текст (34)"/>
    <w:basedOn w:val="a3"/>
    <w:link w:val="3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10">
    <w:name w:val="Основной текст (41)_"/>
    <w:link w:val="411"/>
    <w:uiPriority w:val="99"/>
    <w:locked/>
    <w:rsid w:val="007C0254"/>
    <w:rPr>
      <w:rFonts w:cs="Times New Roman"/>
      <w:sz w:val="11"/>
      <w:szCs w:val="11"/>
      <w:shd w:val="clear" w:color="auto" w:fill="FFFFFF"/>
    </w:rPr>
  </w:style>
  <w:style w:type="paragraph" w:customStyle="1" w:styleId="411">
    <w:name w:val="Основной текст (41)"/>
    <w:basedOn w:val="a3"/>
    <w:link w:val="4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00">
    <w:name w:val="Основной текст (50)_"/>
    <w:link w:val="501"/>
    <w:uiPriority w:val="99"/>
    <w:locked/>
    <w:rsid w:val="007C0254"/>
    <w:rPr>
      <w:rFonts w:cs="Times New Roman"/>
      <w:sz w:val="8"/>
      <w:szCs w:val="8"/>
      <w:shd w:val="clear" w:color="auto" w:fill="FFFFFF"/>
    </w:rPr>
  </w:style>
  <w:style w:type="paragraph" w:customStyle="1" w:styleId="501">
    <w:name w:val="Основной текст (50)"/>
    <w:basedOn w:val="a3"/>
    <w:link w:val="50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22">
    <w:name w:val="Основной текст (32)_"/>
    <w:link w:val="323"/>
    <w:uiPriority w:val="99"/>
    <w:locked/>
    <w:rsid w:val="007C0254"/>
    <w:rPr>
      <w:rFonts w:cs="Times New Roman"/>
      <w:sz w:val="11"/>
      <w:szCs w:val="11"/>
      <w:shd w:val="clear" w:color="auto" w:fill="FFFFFF"/>
    </w:rPr>
  </w:style>
  <w:style w:type="paragraph" w:customStyle="1" w:styleId="323">
    <w:name w:val="Основной текст (32)"/>
    <w:basedOn w:val="a3"/>
    <w:link w:val="3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30">
    <w:name w:val="Основной текст (33)_"/>
    <w:link w:val="331"/>
    <w:uiPriority w:val="99"/>
    <w:locked/>
    <w:rsid w:val="007C0254"/>
    <w:rPr>
      <w:rFonts w:cs="Times New Roman"/>
      <w:sz w:val="11"/>
      <w:szCs w:val="11"/>
      <w:shd w:val="clear" w:color="auto" w:fill="FFFFFF"/>
    </w:rPr>
  </w:style>
  <w:style w:type="paragraph" w:customStyle="1" w:styleId="331">
    <w:name w:val="Основной текст (33)"/>
    <w:basedOn w:val="a3"/>
    <w:link w:val="3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7">
    <w:name w:val="Основной текст (37)_"/>
    <w:link w:val="370"/>
    <w:uiPriority w:val="99"/>
    <w:locked/>
    <w:rsid w:val="007C0254"/>
    <w:rPr>
      <w:rFonts w:cs="Times New Roman"/>
      <w:sz w:val="11"/>
      <w:szCs w:val="11"/>
      <w:shd w:val="clear" w:color="auto" w:fill="FFFFFF"/>
    </w:rPr>
  </w:style>
  <w:style w:type="paragraph" w:customStyle="1" w:styleId="370">
    <w:name w:val="Основной текст (37)"/>
    <w:basedOn w:val="a3"/>
    <w:link w:val="3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30">
    <w:name w:val="Основной текст (43)_"/>
    <w:link w:val="431"/>
    <w:uiPriority w:val="99"/>
    <w:locked/>
    <w:rsid w:val="007C0254"/>
    <w:rPr>
      <w:rFonts w:cs="Times New Roman"/>
      <w:sz w:val="11"/>
      <w:szCs w:val="11"/>
      <w:shd w:val="clear" w:color="auto" w:fill="FFFFFF"/>
    </w:rPr>
  </w:style>
  <w:style w:type="paragraph" w:customStyle="1" w:styleId="431">
    <w:name w:val="Основной текст (43)"/>
    <w:basedOn w:val="a3"/>
    <w:link w:val="4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4">
    <w:name w:val="Основной текст (44)_"/>
    <w:link w:val="440"/>
    <w:uiPriority w:val="99"/>
    <w:locked/>
    <w:rsid w:val="007C0254"/>
    <w:rPr>
      <w:rFonts w:cs="Times New Roman"/>
      <w:sz w:val="11"/>
      <w:szCs w:val="11"/>
      <w:shd w:val="clear" w:color="auto" w:fill="FFFFFF"/>
    </w:rPr>
  </w:style>
  <w:style w:type="paragraph" w:customStyle="1" w:styleId="440">
    <w:name w:val="Основной текст (44)"/>
    <w:basedOn w:val="a3"/>
    <w:link w:val="4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20">
    <w:name w:val="Основной текст (52)_"/>
    <w:link w:val="521"/>
    <w:uiPriority w:val="99"/>
    <w:locked/>
    <w:rsid w:val="007C0254"/>
    <w:rPr>
      <w:rFonts w:cs="Times New Roman"/>
      <w:sz w:val="19"/>
      <w:szCs w:val="19"/>
      <w:shd w:val="clear" w:color="auto" w:fill="FFFFFF"/>
    </w:rPr>
  </w:style>
  <w:style w:type="paragraph" w:customStyle="1" w:styleId="521">
    <w:name w:val="Основной текст (52)"/>
    <w:basedOn w:val="a3"/>
    <w:link w:val="5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76">
    <w:name w:val="Основной текст (76)_"/>
    <w:link w:val="760"/>
    <w:uiPriority w:val="99"/>
    <w:locked/>
    <w:rsid w:val="007C0254"/>
    <w:rPr>
      <w:rFonts w:cs="Times New Roman"/>
      <w:sz w:val="11"/>
      <w:szCs w:val="11"/>
      <w:shd w:val="clear" w:color="auto" w:fill="FFFFFF"/>
    </w:rPr>
  </w:style>
  <w:style w:type="paragraph" w:customStyle="1" w:styleId="760">
    <w:name w:val="Основной текст (76)"/>
    <w:basedOn w:val="a3"/>
    <w:link w:val="7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10">
    <w:name w:val="Основной текст (91)_"/>
    <w:link w:val="911"/>
    <w:uiPriority w:val="99"/>
    <w:locked/>
    <w:rsid w:val="007C0254"/>
    <w:rPr>
      <w:rFonts w:cs="Times New Roman"/>
      <w:sz w:val="8"/>
      <w:szCs w:val="8"/>
      <w:shd w:val="clear" w:color="auto" w:fill="FFFFFF"/>
    </w:rPr>
  </w:style>
  <w:style w:type="paragraph" w:customStyle="1" w:styleId="911">
    <w:name w:val="Основной текст (91)"/>
    <w:basedOn w:val="a3"/>
    <w:link w:val="91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830">
    <w:name w:val="Основной текст (83)_"/>
    <w:link w:val="831"/>
    <w:uiPriority w:val="99"/>
    <w:locked/>
    <w:rsid w:val="007C0254"/>
    <w:rPr>
      <w:rFonts w:cs="Times New Roman"/>
      <w:sz w:val="11"/>
      <w:szCs w:val="11"/>
      <w:shd w:val="clear" w:color="auto" w:fill="FFFFFF"/>
    </w:rPr>
  </w:style>
  <w:style w:type="paragraph" w:customStyle="1" w:styleId="831">
    <w:name w:val="Основной текст (83)"/>
    <w:basedOn w:val="a3"/>
    <w:link w:val="8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10">
    <w:name w:val="Основной текст (81)_"/>
    <w:link w:val="811"/>
    <w:uiPriority w:val="99"/>
    <w:locked/>
    <w:rsid w:val="007C0254"/>
    <w:rPr>
      <w:rFonts w:cs="Times New Roman"/>
      <w:sz w:val="11"/>
      <w:szCs w:val="11"/>
      <w:shd w:val="clear" w:color="auto" w:fill="FFFFFF"/>
    </w:rPr>
  </w:style>
  <w:style w:type="paragraph" w:customStyle="1" w:styleId="811">
    <w:name w:val="Основной текст (81)"/>
    <w:basedOn w:val="a3"/>
    <w:link w:val="8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4">
    <w:name w:val="Основной текст (84)_"/>
    <w:link w:val="840"/>
    <w:uiPriority w:val="99"/>
    <w:locked/>
    <w:rsid w:val="007C0254"/>
    <w:rPr>
      <w:rFonts w:cs="Times New Roman"/>
      <w:sz w:val="11"/>
      <w:szCs w:val="11"/>
      <w:shd w:val="clear" w:color="auto" w:fill="FFFFFF"/>
    </w:rPr>
  </w:style>
  <w:style w:type="paragraph" w:customStyle="1" w:styleId="840">
    <w:name w:val="Основной текст (84)"/>
    <w:basedOn w:val="a3"/>
    <w:link w:val="8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20">
    <w:name w:val="Основной текст (72)_"/>
    <w:link w:val="721"/>
    <w:uiPriority w:val="99"/>
    <w:locked/>
    <w:rsid w:val="007C0254"/>
    <w:rPr>
      <w:rFonts w:cs="Times New Roman"/>
      <w:sz w:val="11"/>
      <w:szCs w:val="11"/>
      <w:shd w:val="clear" w:color="auto" w:fill="FFFFFF"/>
    </w:rPr>
  </w:style>
  <w:style w:type="paragraph" w:customStyle="1" w:styleId="721">
    <w:name w:val="Основной текст (72)"/>
    <w:basedOn w:val="a3"/>
    <w:link w:val="7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00">
    <w:name w:val="Основной текст (80)_"/>
    <w:link w:val="801"/>
    <w:uiPriority w:val="99"/>
    <w:locked/>
    <w:rsid w:val="007C0254"/>
    <w:rPr>
      <w:rFonts w:cs="Times New Roman"/>
      <w:sz w:val="11"/>
      <w:szCs w:val="11"/>
      <w:shd w:val="clear" w:color="auto" w:fill="FFFFFF"/>
    </w:rPr>
  </w:style>
  <w:style w:type="paragraph" w:customStyle="1" w:styleId="801">
    <w:name w:val="Основной текст (80)"/>
    <w:basedOn w:val="a3"/>
    <w:link w:val="8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9">
    <w:name w:val="Основной текст (89)_"/>
    <w:link w:val="890"/>
    <w:uiPriority w:val="99"/>
    <w:locked/>
    <w:rsid w:val="007C0254"/>
    <w:rPr>
      <w:rFonts w:cs="Times New Roman"/>
      <w:sz w:val="11"/>
      <w:szCs w:val="11"/>
      <w:shd w:val="clear" w:color="auto" w:fill="FFFFFF"/>
    </w:rPr>
  </w:style>
  <w:style w:type="paragraph" w:customStyle="1" w:styleId="890">
    <w:name w:val="Основной текст (89)"/>
    <w:basedOn w:val="a3"/>
    <w:link w:val="8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6">
    <w:name w:val="Основной текст (86)_"/>
    <w:link w:val="860"/>
    <w:uiPriority w:val="99"/>
    <w:locked/>
    <w:rsid w:val="007C0254"/>
    <w:rPr>
      <w:rFonts w:cs="Times New Roman"/>
      <w:sz w:val="11"/>
      <w:szCs w:val="11"/>
      <w:shd w:val="clear" w:color="auto" w:fill="FFFFFF"/>
    </w:rPr>
  </w:style>
  <w:style w:type="paragraph" w:customStyle="1" w:styleId="860">
    <w:name w:val="Основной текст (86)"/>
    <w:basedOn w:val="a3"/>
    <w:link w:val="8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8">
    <w:name w:val="Основной текст (88)_"/>
    <w:link w:val="880"/>
    <w:uiPriority w:val="99"/>
    <w:locked/>
    <w:rsid w:val="007C0254"/>
    <w:rPr>
      <w:rFonts w:cs="Times New Roman"/>
      <w:sz w:val="11"/>
      <w:szCs w:val="11"/>
      <w:shd w:val="clear" w:color="auto" w:fill="FFFFFF"/>
    </w:rPr>
  </w:style>
  <w:style w:type="paragraph" w:customStyle="1" w:styleId="880">
    <w:name w:val="Основной текст (88)"/>
    <w:basedOn w:val="a3"/>
    <w:link w:val="8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9">
    <w:name w:val="Основной текст (79)_"/>
    <w:link w:val="790"/>
    <w:uiPriority w:val="99"/>
    <w:locked/>
    <w:rsid w:val="007C0254"/>
    <w:rPr>
      <w:rFonts w:cs="Times New Roman"/>
      <w:sz w:val="11"/>
      <w:szCs w:val="11"/>
      <w:shd w:val="clear" w:color="auto" w:fill="FFFFFF"/>
    </w:rPr>
  </w:style>
  <w:style w:type="paragraph" w:customStyle="1" w:styleId="790">
    <w:name w:val="Основной текст (79)"/>
    <w:basedOn w:val="a3"/>
    <w:link w:val="7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00">
    <w:name w:val="Основной текст (90)_"/>
    <w:link w:val="901"/>
    <w:uiPriority w:val="99"/>
    <w:locked/>
    <w:rsid w:val="007C0254"/>
    <w:rPr>
      <w:rFonts w:cs="Times New Roman"/>
      <w:sz w:val="11"/>
      <w:szCs w:val="11"/>
      <w:shd w:val="clear" w:color="auto" w:fill="FFFFFF"/>
    </w:rPr>
  </w:style>
  <w:style w:type="paragraph" w:customStyle="1" w:styleId="901">
    <w:name w:val="Основной текст (90)"/>
    <w:basedOn w:val="a3"/>
    <w:link w:val="9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7pt">
    <w:name w:val="Основной текст (6) + 7 pt"/>
    <w:aliases w:val="Полужирный4"/>
    <w:uiPriority w:val="99"/>
    <w:rsid w:val="007C0254"/>
    <w:rPr>
      <w:rFonts w:cs="Times New Roman"/>
      <w:b/>
      <w:bCs/>
      <w:sz w:val="14"/>
      <w:szCs w:val="14"/>
      <w:shd w:val="clear" w:color="auto" w:fill="FFFFFF"/>
    </w:rPr>
  </w:style>
  <w:style w:type="character" w:customStyle="1" w:styleId="710">
    <w:name w:val="Основной текст (71)_"/>
    <w:link w:val="711"/>
    <w:uiPriority w:val="99"/>
    <w:locked/>
    <w:rsid w:val="007C0254"/>
    <w:rPr>
      <w:rFonts w:cs="Times New Roman"/>
      <w:sz w:val="11"/>
      <w:szCs w:val="11"/>
      <w:shd w:val="clear" w:color="auto" w:fill="FFFFFF"/>
    </w:rPr>
  </w:style>
  <w:style w:type="paragraph" w:customStyle="1" w:styleId="711">
    <w:name w:val="Основной текст (71)"/>
    <w:basedOn w:val="a3"/>
    <w:link w:val="7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9">
    <w:name w:val="Основной текст (69)_"/>
    <w:link w:val="690"/>
    <w:uiPriority w:val="99"/>
    <w:locked/>
    <w:rsid w:val="007C0254"/>
    <w:rPr>
      <w:rFonts w:cs="Times New Roman"/>
      <w:sz w:val="11"/>
      <w:szCs w:val="11"/>
      <w:shd w:val="clear" w:color="auto" w:fill="FFFFFF"/>
    </w:rPr>
  </w:style>
  <w:style w:type="paragraph" w:customStyle="1" w:styleId="690">
    <w:name w:val="Основной текст (69)"/>
    <w:basedOn w:val="a3"/>
    <w:link w:val="6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4">
    <w:name w:val="Основной текст (64)_"/>
    <w:link w:val="640"/>
    <w:uiPriority w:val="99"/>
    <w:locked/>
    <w:rsid w:val="007C0254"/>
    <w:rPr>
      <w:rFonts w:cs="Times New Roman"/>
      <w:sz w:val="11"/>
      <w:szCs w:val="11"/>
      <w:shd w:val="clear" w:color="auto" w:fill="FFFFFF"/>
    </w:rPr>
  </w:style>
  <w:style w:type="paragraph" w:customStyle="1" w:styleId="640">
    <w:name w:val="Основной текст (64)"/>
    <w:basedOn w:val="a3"/>
    <w:link w:val="6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8">
    <w:name w:val="Основной текст (68)_"/>
    <w:link w:val="680"/>
    <w:uiPriority w:val="99"/>
    <w:locked/>
    <w:rsid w:val="007C0254"/>
    <w:rPr>
      <w:rFonts w:cs="Times New Roman"/>
      <w:sz w:val="11"/>
      <w:szCs w:val="11"/>
      <w:shd w:val="clear" w:color="auto" w:fill="FFFFFF"/>
    </w:rPr>
  </w:style>
  <w:style w:type="paragraph" w:customStyle="1" w:styleId="680">
    <w:name w:val="Основной текст (68)"/>
    <w:basedOn w:val="a3"/>
    <w:link w:val="6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20">
    <w:name w:val="Основной текст (62)_"/>
    <w:link w:val="621"/>
    <w:uiPriority w:val="99"/>
    <w:locked/>
    <w:rsid w:val="007C0254"/>
    <w:rPr>
      <w:rFonts w:cs="Times New Roman"/>
      <w:sz w:val="11"/>
      <w:szCs w:val="11"/>
      <w:shd w:val="clear" w:color="auto" w:fill="FFFFFF"/>
    </w:rPr>
  </w:style>
  <w:style w:type="paragraph" w:customStyle="1" w:styleId="621">
    <w:name w:val="Основной текст (62)"/>
    <w:basedOn w:val="a3"/>
    <w:link w:val="6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6">
    <w:name w:val="Основной текст (66)_"/>
    <w:link w:val="660"/>
    <w:uiPriority w:val="99"/>
    <w:locked/>
    <w:rsid w:val="007C0254"/>
    <w:rPr>
      <w:rFonts w:cs="Times New Roman"/>
      <w:sz w:val="11"/>
      <w:szCs w:val="11"/>
      <w:shd w:val="clear" w:color="auto" w:fill="FFFFFF"/>
    </w:rPr>
  </w:style>
  <w:style w:type="paragraph" w:customStyle="1" w:styleId="660">
    <w:name w:val="Основной текст (66)"/>
    <w:basedOn w:val="a3"/>
    <w:link w:val="6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7">
    <w:name w:val="Основной текст (87)_"/>
    <w:link w:val="870"/>
    <w:uiPriority w:val="99"/>
    <w:locked/>
    <w:rsid w:val="007C0254"/>
    <w:rPr>
      <w:rFonts w:cs="Times New Roman"/>
      <w:sz w:val="11"/>
      <w:szCs w:val="11"/>
      <w:shd w:val="clear" w:color="auto" w:fill="FFFFFF"/>
    </w:rPr>
  </w:style>
  <w:style w:type="paragraph" w:customStyle="1" w:styleId="870">
    <w:name w:val="Основной текст (87)"/>
    <w:basedOn w:val="a3"/>
    <w:link w:val="8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7">
    <w:name w:val="Основной текст (57)_"/>
    <w:link w:val="570"/>
    <w:uiPriority w:val="99"/>
    <w:locked/>
    <w:rsid w:val="007C0254"/>
    <w:rPr>
      <w:rFonts w:cs="Times New Roman"/>
      <w:sz w:val="11"/>
      <w:szCs w:val="11"/>
      <w:shd w:val="clear" w:color="auto" w:fill="FFFFFF"/>
    </w:rPr>
  </w:style>
  <w:style w:type="paragraph" w:customStyle="1" w:styleId="570">
    <w:name w:val="Основной текст (57)"/>
    <w:basedOn w:val="a3"/>
    <w:link w:val="57"/>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10">
    <w:name w:val="Основной текст (61)_"/>
    <w:link w:val="611"/>
    <w:uiPriority w:val="99"/>
    <w:locked/>
    <w:rsid w:val="007C0254"/>
    <w:rPr>
      <w:rFonts w:cs="Times New Roman"/>
      <w:sz w:val="11"/>
      <w:szCs w:val="11"/>
      <w:shd w:val="clear" w:color="auto" w:fill="FFFFFF"/>
    </w:rPr>
  </w:style>
  <w:style w:type="paragraph" w:customStyle="1" w:styleId="611">
    <w:name w:val="Основной текст (61)"/>
    <w:basedOn w:val="a3"/>
    <w:link w:val="6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9">
    <w:name w:val="Основной текст (59)_"/>
    <w:link w:val="590"/>
    <w:uiPriority w:val="99"/>
    <w:locked/>
    <w:rsid w:val="007C0254"/>
    <w:rPr>
      <w:rFonts w:cs="Times New Roman"/>
      <w:sz w:val="11"/>
      <w:szCs w:val="11"/>
      <w:shd w:val="clear" w:color="auto" w:fill="FFFFFF"/>
    </w:rPr>
  </w:style>
  <w:style w:type="paragraph" w:customStyle="1" w:styleId="590">
    <w:name w:val="Основной текст (59)"/>
    <w:basedOn w:val="a3"/>
    <w:link w:val="59"/>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30">
    <w:name w:val="Основной текст (63)_"/>
    <w:link w:val="631"/>
    <w:uiPriority w:val="99"/>
    <w:locked/>
    <w:rsid w:val="007C0254"/>
    <w:rPr>
      <w:rFonts w:cs="Times New Roman"/>
      <w:sz w:val="11"/>
      <w:szCs w:val="11"/>
      <w:shd w:val="clear" w:color="auto" w:fill="FFFFFF"/>
    </w:rPr>
  </w:style>
  <w:style w:type="paragraph" w:customStyle="1" w:styleId="631">
    <w:name w:val="Основной текст (63)"/>
    <w:basedOn w:val="a3"/>
    <w:link w:val="6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6">
    <w:name w:val="Основной текст (56)_"/>
    <w:link w:val="560"/>
    <w:uiPriority w:val="99"/>
    <w:locked/>
    <w:rsid w:val="007C0254"/>
    <w:rPr>
      <w:rFonts w:cs="Times New Roman"/>
      <w:sz w:val="11"/>
      <w:szCs w:val="11"/>
      <w:shd w:val="clear" w:color="auto" w:fill="FFFFFF"/>
    </w:rPr>
  </w:style>
  <w:style w:type="paragraph" w:customStyle="1" w:styleId="560">
    <w:name w:val="Основной текст (56)"/>
    <w:basedOn w:val="a3"/>
    <w:link w:val="56"/>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5">
    <w:name w:val="Основной текст (65)_"/>
    <w:link w:val="650"/>
    <w:uiPriority w:val="99"/>
    <w:locked/>
    <w:rsid w:val="007C0254"/>
    <w:rPr>
      <w:rFonts w:cs="Times New Roman"/>
      <w:sz w:val="11"/>
      <w:szCs w:val="11"/>
      <w:shd w:val="clear" w:color="auto" w:fill="FFFFFF"/>
    </w:rPr>
  </w:style>
  <w:style w:type="paragraph" w:customStyle="1" w:styleId="650">
    <w:name w:val="Основной текст (65)"/>
    <w:basedOn w:val="a3"/>
    <w:link w:val="6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00">
    <w:name w:val="Основной текст (60)_"/>
    <w:link w:val="601"/>
    <w:uiPriority w:val="99"/>
    <w:locked/>
    <w:rsid w:val="007C0254"/>
    <w:rPr>
      <w:rFonts w:cs="Times New Roman"/>
      <w:sz w:val="11"/>
      <w:szCs w:val="11"/>
      <w:shd w:val="clear" w:color="auto" w:fill="FFFFFF"/>
    </w:rPr>
  </w:style>
  <w:style w:type="paragraph" w:customStyle="1" w:styleId="601">
    <w:name w:val="Основной текст (60)"/>
    <w:basedOn w:val="a3"/>
    <w:link w:val="600"/>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70">
    <w:name w:val="Основной текст (67)_"/>
    <w:link w:val="671"/>
    <w:uiPriority w:val="99"/>
    <w:locked/>
    <w:rsid w:val="007C0254"/>
    <w:rPr>
      <w:rFonts w:cs="Times New Roman"/>
      <w:sz w:val="11"/>
      <w:szCs w:val="11"/>
      <w:shd w:val="clear" w:color="auto" w:fill="FFFFFF"/>
    </w:rPr>
  </w:style>
  <w:style w:type="paragraph" w:customStyle="1" w:styleId="671">
    <w:name w:val="Основной текст (67)"/>
    <w:basedOn w:val="a3"/>
    <w:link w:val="6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8">
    <w:name w:val="Основной текст (58)_"/>
    <w:link w:val="580"/>
    <w:uiPriority w:val="99"/>
    <w:locked/>
    <w:rsid w:val="007C0254"/>
    <w:rPr>
      <w:rFonts w:cs="Times New Roman"/>
      <w:sz w:val="11"/>
      <w:szCs w:val="11"/>
      <w:shd w:val="clear" w:color="auto" w:fill="FFFFFF"/>
    </w:rPr>
  </w:style>
  <w:style w:type="paragraph" w:customStyle="1" w:styleId="580">
    <w:name w:val="Основной текст (58)"/>
    <w:basedOn w:val="a3"/>
    <w:link w:val="58"/>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5">
    <w:name w:val="Основной текст (85)_"/>
    <w:link w:val="850"/>
    <w:uiPriority w:val="99"/>
    <w:locked/>
    <w:rsid w:val="007C0254"/>
    <w:rPr>
      <w:rFonts w:cs="Times New Roman"/>
      <w:sz w:val="11"/>
      <w:szCs w:val="11"/>
      <w:shd w:val="clear" w:color="auto" w:fill="FFFFFF"/>
    </w:rPr>
  </w:style>
  <w:style w:type="paragraph" w:customStyle="1" w:styleId="850">
    <w:name w:val="Основной текст (85)"/>
    <w:basedOn w:val="a3"/>
    <w:link w:val="8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4">
    <w:name w:val="Основной текст (54)_"/>
    <w:link w:val="540"/>
    <w:uiPriority w:val="99"/>
    <w:locked/>
    <w:rsid w:val="007C0254"/>
    <w:rPr>
      <w:rFonts w:cs="Times New Roman"/>
      <w:sz w:val="11"/>
      <w:szCs w:val="11"/>
      <w:shd w:val="clear" w:color="auto" w:fill="FFFFFF"/>
    </w:rPr>
  </w:style>
  <w:style w:type="paragraph" w:customStyle="1" w:styleId="540">
    <w:name w:val="Основной текст (54)"/>
    <w:basedOn w:val="a3"/>
    <w:link w:val="5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8">
    <w:name w:val="Основной текст (78)_"/>
    <w:link w:val="780"/>
    <w:uiPriority w:val="99"/>
    <w:locked/>
    <w:rsid w:val="007C0254"/>
    <w:rPr>
      <w:rFonts w:cs="Times New Roman"/>
      <w:sz w:val="11"/>
      <w:szCs w:val="11"/>
      <w:shd w:val="clear" w:color="auto" w:fill="FFFFFF"/>
    </w:rPr>
  </w:style>
  <w:style w:type="paragraph" w:customStyle="1" w:styleId="780">
    <w:name w:val="Основной текст (78)"/>
    <w:basedOn w:val="a3"/>
    <w:link w:val="7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5">
    <w:name w:val="Основной текст (55)_"/>
    <w:link w:val="550"/>
    <w:uiPriority w:val="99"/>
    <w:locked/>
    <w:rsid w:val="007C0254"/>
    <w:rPr>
      <w:rFonts w:cs="Times New Roman"/>
      <w:sz w:val="11"/>
      <w:szCs w:val="11"/>
      <w:shd w:val="clear" w:color="auto" w:fill="FFFFFF"/>
    </w:rPr>
  </w:style>
  <w:style w:type="paragraph" w:customStyle="1" w:styleId="550">
    <w:name w:val="Основной текст (55)"/>
    <w:basedOn w:val="a3"/>
    <w:link w:val="55"/>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20">
    <w:name w:val="Основной текст (82)_"/>
    <w:link w:val="821"/>
    <w:uiPriority w:val="99"/>
    <w:locked/>
    <w:rsid w:val="007C0254"/>
    <w:rPr>
      <w:rFonts w:cs="Times New Roman"/>
      <w:sz w:val="11"/>
      <w:szCs w:val="11"/>
      <w:shd w:val="clear" w:color="auto" w:fill="FFFFFF"/>
    </w:rPr>
  </w:style>
  <w:style w:type="paragraph" w:customStyle="1" w:styleId="821">
    <w:name w:val="Основной текст (82)"/>
    <w:basedOn w:val="a3"/>
    <w:link w:val="8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3">
    <w:name w:val="Основной текст (53)_"/>
    <w:link w:val="530"/>
    <w:uiPriority w:val="99"/>
    <w:locked/>
    <w:rsid w:val="007C0254"/>
    <w:rPr>
      <w:rFonts w:cs="Times New Roman"/>
      <w:sz w:val="11"/>
      <w:szCs w:val="11"/>
      <w:shd w:val="clear" w:color="auto" w:fill="FFFFFF"/>
    </w:rPr>
  </w:style>
  <w:style w:type="paragraph" w:customStyle="1" w:styleId="530">
    <w:name w:val="Основной текст (53)"/>
    <w:basedOn w:val="a3"/>
    <w:link w:val="53"/>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00">
    <w:name w:val="Основной текст (70)_"/>
    <w:link w:val="701"/>
    <w:uiPriority w:val="99"/>
    <w:locked/>
    <w:rsid w:val="007C0254"/>
    <w:rPr>
      <w:rFonts w:cs="Times New Roman"/>
      <w:sz w:val="11"/>
      <w:szCs w:val="11"/>
      <w:shd w:val="clear" w:color="auto" w:fill="FFFFFF"/>
    </w:rPr>
  </w:style>
  <w:style w:type="paragraph" w:customStyle="1" w:styleId="701">
    <w:name w:val="Основной текст (70)"/>
    <w:basedOn w:val="a3"/>
    <w:link w:val="7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4">
    <w:name w:val="Основной текст (74)_"/>
    <w:link w:val="740"/>
    <w:uiPriority w:val="99"/>
    <w:locked/>
    <w:rsid w:val="007C0254"/>
    <w:rPr>
      <w:rFonts w:cs="Times New Roman"/>
      <w:sz w:val="11"/>
      <w:szCs w:val="11"/>
      <w:shd w:val="clear" w:color="auto" w:fill="FFFFFF"/>
    </w:rPr>
  </w:style>
  <w:style w:type="paragraph" w:customStyle="1" w:styleId="740">
    <w:name w:val="Основной текст (74)"/>
    <w:basedOn w:val="a3"/>
    <w:link w:val="7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7">
    <w:name w:val="Основной текст (77)_"/>
    <w:link w:val="770"/>
    <w:uiPriority w:val="99"/>
    <w:locked/>
    <w:rsid w:val="007C0254"/>
    <w:rPr>
      <w:rFonts w:cs="Times New Roman"/>
      <w:sz w:val="11"/>
      <w:szCs w:val="11"/>
      <w:shd w:val="clear" w:color="auto" w:fill="FFFFFF"/>
    </w:rPr>
  </w:style>
  <w:style w:type="paragraph" w:customStyle="1" w:styleId="770">
    <w:name w:val="Основной текст (77)"/>
    <w:basedOn w:val="a3"/>
    <w:link w:val="7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5">
    <w:name w:val="Основной текст (75)_"/>
    <w:link w:val="750"/>
    <w:uiPriority w:val="99"/>
    <w:locked/>
    <w:rsid w:val="007C0254"/>
    <w:rPr>
      <w:rFonts w:cs="Times New Roman"/>
      <w:sz w:val="11"/>
      <w:szCs w:val="11"/>
      <w:shd w:val="clear" w:color="auto" w:fill="FFFFFF"/>
    </w:rPr>
  </w:style>
  <w:style w:type="paragraph" w:customStyle="1" w:styleId="750">
    <w:name w:val="Основной текст (75)"/>
    <w:basedOn w:val="a3"/>
    <w:link w:val="7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3">
    <w:name w:val="Основной текст (73)_"/>
    <w:link w:val="730"/>
    <w:uiPriority w:val="99"/>
    <w:locked/>
    <w:rsid w:val="007C0254"/>
    <w:rPr>
      <w:rFonts w:cs="Times New Roman"/>
      <w:sz w:val="11"/>
      <w:szCs w:val="11"/>
      <w:shd w:val="clear" w:color="auto" w:fill="FFFFFF"/>
    </w:rPr>
  </w:style>
  <w:style w:type="paragraph" w:customStyle="1" w:styleId="730">
    <w:name w:val="Основной текст (73)"/>
    <w:basedOn w:val="a3"/>
    <w:link w:val="73"/>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20">
    <w:name w:val="Основной текст (92)_"/>
    <w:link w:val="921"/>
    <w:uiPriority w:val="99"/>
    <w:locked/>
    <w:rsid w:val="007C0254"/>
    <w:rPr>
      <w:rFonts w:cs="Times New Roman"/>
      <w:sz w:val="19"/>
      <w:szCs w:val="19"/>
      <w:shd w:val="clear" w:color="auto" w:fill="FFFFFF"/>
    </w:rPr>
  </w:style>
  <w:style w:type="paragraph" w:customStyle="1" w:styleId="921">
    <w:name w:val="Основной текст (92)"/>
    <w:basedOn w:val="a3"/>
    <w:link w:val="9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95">
    <w:name w:val="Основной текст (95)_"/>
    <w:link w:val="950"/>
    <w:uiPriority w:val="99"/>
    <w:locked/>
    <w:rsid w:val="007C0254"/>
    <w:rPr>
      <w:rFonts w:cs="Times New Roman"/>
      <w:sz w:val="10"/>
      <w:szCs w:val="10"/>
      <w:shd w:val="clear" w:color="auto" w:fill="FFFFFF"/>
    </w:rPr>
  </w:style>
  <w:style w:type="paragraph" w:customStyle="1" w:styleId="950">
    <w:name w:val="Основной текст (95)"/>
    <w:basedOn w:val="a3"/>
    <w:link w:val="95"/>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3">
    <w:name w:val="Основной текст (93)_"/>
    <w:link w:val="930"/>
    <w:uiPriority w:val="99"/>
    <w:locked/>
    <w:rsid w:val="007C0254"/>
    <w:rPr>
      <w:rFonts w:cs="Times New Roman"/>
      <w:sz w:val="8"/>
      <w:szCs w:val="8"/>
      <w:shd w:val="clear" w:color="auto" w:fill="FFFFFF"/>
    </w:rPr>
  </w:style>
  <w:style w:type="paragraph" w:customStyle="1" w:styleId="930">
    <w:name w:val="Основной текст (93)"/>
    <w:basedOn w:val="a3"/>
    <w:link w:val="93"/>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4">
    <w:name w:val="Основной текст (94)_"/>
    <w:link w:val="940"/>
    <w:uiPriority w:val="99"/>
    <w:locked/>
    <w:rsid w:val="007C0254"/>
    <w:rPr>
      <w:rFonts w:cs="Times New Roman"/>
      <w:sz w:val="10"/>
      <w:szCs w:val="10"/>
      <w:shd w:val="clear" w:color="auto" w:fill="FFFFFF"/>
    </w:rPr>
  </w:style>
  <w:style w:type="paragraph" w:customStyle="1" w:styleId="940">
    <w:name w:val="Основной текст (94)"/>
    <w:basedOn w:val="a3"/>
    <w:link w:val="94"/>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6">
    <w:name w:val="Основной текст (96)_"/>
    <w:link w:val="960"/>
    <w:uiPriority w:val="99"/>
    <w:locked/>
    <w:rsid w:val="007C0254"/>
    <w:rPr>
      <w:rFonts w:cs="Times New Roman"/>
      <w:sz w:val="8"/>
      <w:szCs w:val="8"/>
      <w:shd w:val="clear" w:color="auto" w:fill="FFFFFF"/>
    </w:rPr>
  </w:style>
  <w:style w:type="paragraph" w:customStyle="1" w:styleId="960">
    <w:name w:val="Основной текст (96)"/>
    <w:basedOn w:val="a3"/>
    <w:link w:val="96"/>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11pt">
    <w:name w:val="Основной текст (2) + 11 pt"/>
    <w:rsid w:val="007C0254"/>
    <w:rPr>
      <w:rFonts w:cs="Times New Roman"/>
      <w:spacing w:val="0"/>
      <w:sz w:val="22"/>
      <w:szCs w:val="22"/>
      <w:shd w:val="clear" w:color="auto" w:fill="FFFFFF"/>
    </w:rPr>
  </w:style>
  <w:style w:type="character" w:customStyle="1" w:styleId="113">
    <w:name w:val="Основной текст (113)_"/>
    <w:uiPriority w:val="99"/>
    <w:rsid w:val="007C0254"/>
    <w:rPr>
      <w:rFonts w:ascii="Times New Roman" w:hAnsi="Times New Roman" w:cs="Times New Roman"/>
      <w:sz w:val="24"/>
      <w:szCs w:val="24"/>
    </w:rPr>
  </w:style>
  <w:style w:type="character" w:customStyle="1" w:styleId="1130">
    <w:name w:val="Основной текст (113)"/>
    <w:uiPriority w:val="99"/>
    <w:rsid w:val="007C0254"/>
    <w:rPr>
      <w:rFonts w:ascii="Times New Roman" w:hAnsi="Times New Roman" w:cs="Times New Roman"/>
      <w:spacing w:val="0"/>
      <w:sz w:val="24"/>
      <w:szCs w:val="24"/>
    </w:rPr>
  </w:style>
  <w:style w:type="character" w:customStyle="1" w:styleId="97">
    <w:name w:val="Основной текст (97)_"/>
    <w:link w:val="970"/>
    <w:uiPriority w:val="99"/>
    <w:locked/>
    <w:rsid w:val="007C0254"/>
    <w:rPr>
      <w:rFonts w:cs="Times New Roman"/>
      <w:sz w:val="24"/>
      <w:szCs w:val="24"/>
      <w:shd w:val="clear" w:color="auto" w:fill="FFFFFF"/>
    </w:rPr>
  </w:style>
  <w:style w:type="paragraph" w:customStyle="1" w:styleId="970">
    <w:name w:val="Основной текст (97)"/>
    <w:basedOn w:val="a3"/>
    <w:link w:val="97"/>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79">
    <w:name w:val="Основной текст (97) + 9"/>
    <w:aliases w:val="5 pt4"/>
    <w:uiPriority w:val="99"/>
    <w:rsid w:val="007C0254"/>
    <w:rPr>
      <w:rFonts w:cs="Times New Roman"/>
      <w:sz w:val="19"/>
      <w:szCs w:val="19"/>
      <w:shd w:val="clear" w:color="auto" w:fill="FFFFFF"/>
    </w:rPr>
  </w:style>
  <w:style w:type="character" w:styleId="af5">
    <w:name w:val="Hyperlink"/>
    <w:uiPriority w:val="99"/>
    <w:rsid w:val="007C0254"/>
    <w:rPr>
      <w:rFonts w:cs="Times New Roman"/>
      <w:color w:val="000080"/>
      <w:u w:val="single"/>
    </w:rPr>
  </w:style>
  <w:style w:type="character" w:customStyle="1" w:styleId="216pt">
    <w:name w:val="Основной текст (2) + 16 pt"/>
    <w:uiPriority w:val="99"/>
    <w:rsid w:val="007C0254"/>
    <w:rPr>
      <w:rFonts w:cs="Times New Roman"/>
      <w:spacing w:val="0"/>
      <w:sz w:val="32"/>
      <w:szCs w:val="32"/>
      <w:shd w:val="clear" w:color="auto" w:fill="FFFFFF"/>
    </w:rPr>
  </w:style>
  <w:style w:type="character" w:customStyle="1" w:styleId="3a">
    <w:name w:val="Основной текст (3)_"/>
    <w:link w:val="3b"/>
    <w:locked/>
    <w:rsid w:val="007C0254"/>
    <w:rPr>
      <w:rFonts w:cs="Times New Roman"/>
      <w:shd w:val="clear" w:color="auto" w:fill="FFFFFF"/>
    </w:rPr>
  </w:style>
  <w:style w:type="paragraph" w:customStyle="1" w:styleId="3b">
    <w:name w:val="Основной текст (3)"/>
    <w:basedOn w:val="a3"/>
    <w:link w:val="3a"/>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3c">
    <w:name w:val="Заголовок №3 + Не полужирный"/>
    <w:uiPriority w:val="99"/>
    <w:rsid w:val="007C0254"/>
    <w:rPr>
      <w:rFonts w:cs="Times New Roman"/>
      <w:b/>
      <w:bCs/>
      <w:spacing w:val="0"/>
      <w:sz w:val="27"/>
      <w:szCs w:val="27"/>
      <w:shd w:val="clear" w:color="auto" w:fill="FFFFFF"/>
    </w:rPr>
  </w:style>
  <w:style w:type="character" w:customStyle="1" w:styleId="180">
    <w:name w:val="Основной текст (18)_"/>
    <w:uiPriority w:val="99"/>
    <w:rsid w:val="007C0254"/>
    <w:rPr>
      <w:rFonts w:ascii="Times New Roman" w:hAnsi="Times New Roman" w:cs="Times New Roman"/>
      <w:spacing w:val="0"/>
      <w:sz w:val="19"/>
      <w:szCs w:val="19"/>
    </w:rPr>
  </w:style>
  <w:style w:type="character" w:customStyle="1" w:styleId="2d">
    <w:name w:val="Заголовок №2 + Не полужирный"/>
    <w:aliases w:val="Не курсив1"/>
    <w:uiPriority w:val="99"/>
    <w:rsid w:val="007C0254"/>
    <w:rPr>
      <w:rFonts w:cs="Times New Roman"/>
      <w:b/>
      <w:bCs/>
      <w:i/>
      <w:iCs/>
      <w:spacing w:val="0"/>
      <w:sz w:val="27"/>
      <w:szCs w:val="27"/>
      <w:shd w:val="clear" w:color="auto" w:fill="FFFFFF"/>
    </w:rPr>
  </w:style>
  <w:style w:type="character" w:customStyle="1" w:styleId="3d">
    <w:name w:val="Подпись к таблице (3)_"/>
    <w:uiPriority w:val="99"/>
    <w:rsid w:val="007C0254"/>
    <w:rPr>
      <w:rFonts w:ascii="Times New Roman" w:hAnsi="Times New Roman" w:cs="Times New Roman"/>
      <w:sz w:val="19"/>
      <w:szCs w:val="19"/>
    </w:rPr>
  </w:style>
  <w:style w:type="character" w:customStyle="1" w:styleId="3e">
    <w:name w:val="Подпись к таблице (3)"/>
    <w:uiPriority w:val="99"/>
    <w:rsid w:val="007C0254"/>
    <w:rPr>
      <w:rFonts w:ascii="Times New Roman" w:hAnsi="Times New Roman" w:cs="Times New Roman"/>
      <w:sz w:val="19"/>
      <w:szCs w:val="19"/>
      <w:u w:val="single"/>
    </w:rPr>
  </w:style>
  <w:style w:type="character" w:customStyle="1" w:styleId="99">
    <w:name w:val="Основной текст (99)_"/>
    <w:link w:val="990"/>
    <w:uiPriority w:val="99"/>
    <w:locked/>
    <w:rsid w:val="007C0254"/>
    <w:rPr>
      <w:rFonts w:cs="Times New Roman"/>
      <w:sz w:val="8"/>
      <w:szCs w:val="8"/>
      <w:shd w:val="clear" w:color="auto" w:fill="FFFFFF"/>
    </w:rPr>
  </w:style>
  <w:style w:type="paragraph" w:customStyle="1" w:styleId="990">
    <w:name w:val="Основной текст (99)"/>
    <w:basedOn w:val="a3"/>
    <w:link w:val="99"/>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8">
    <w:name w:val="Основной текст (98)_"/>
    <w:uiPriority w:val="99"/>
    <w:rsid w:val="007C0254"/>
    <w:rPr>
      <w:rFonts w:ascii="Times New Roman" w:hAnsi="Times New Roman" w:cs="Times New Roman"/>
      <w:sz w:val="19"/>
      <w:szCs w:val="19"/>
    </w:rPr>
  </w:style>
  <w:style w:type="character" w:customStyle="1" w:styleId="4a">
    <w:name w:val="Подпись к таблице (4)_"/>
    <w:uiPriority w:val="99"/>
    <w:rsid w:val="007C0254"/>
    <w:rPr>
      <w:rFonts w:ascii="Times New Roman" w:hAnsi="Times New Roman" w:cs="Times New Roman"/>
      <w:spacing w:val="0"/>
      <w:sz w:val="19"/>
      <w:szCs w:val="19"/>
    </w:rPr>
  </w:style>
  <w:style w:type="character" w:customStyle="1" w:styleId="1010">
    <w:name w:val="Основной текст (101)_"/>
    <w:uiPriority w:val="99"/>
    <w:rsid w:val="007C0254"/>
    <w:rPr>
      <w:rFonts w:ascii="Tahoma" w:hAnsi="Tahoma" w:cs="Tahoma"/>
      <w:spacing w:val="0"/>
      <w:sz w:val="17"/>
      <w:szCs w:val="17"/>
    </w:rPr>
  </w:style>
  <w:style w:type="character" w:customStyle="1" w:styleId="1030">
    <w:name w:val="Основной текст (103)_"/>
    <w:link w:val="1031"/>
    <w:uiPriority w:val="99"/>
    <w:locked/>
    <w:rsid w:val="007C0254"/>
    <w:rPr>
      <w:rFonts w:ascii="Tahoma" w:hAnsi="Tahoma" w:cs="Tahoma"/>
      <w:sz w:val="18"/>
      <w:szCs w:val="18"/>
      <w:shd w:val="clear" w:color="auto" w:fill="FFFFFF"/>
    </w:rPr>
  </w:style>
  <w:style w:type="paragraph" w:customStyle="1" w:styleId="1031">
    <w:name w:val="Основной текст (103)"/>
    <w:basedOn w:val="a3"/>
    <w:link w:val="1030"/>
    <w:uiPriority w:val="99"/>
    <w:rsid w:val="007C0254"/>
    <w:pPr>
      <w:shd w:val="clear" w:color="auto" w:fill="FFFFFF"/>
      <w:spacing w:line="240" w:lineRule="atLeast"/>
      <w:ind w:firstLine="0"/>
      <w:jc w:val="right"/>
    </w:pPr>
    <w:rPr>
      <w:rFonts w:ascii="Tahoma" w:hAnsi="Tahoma" w:cs="Times New Roman"/>
      <w:sz w:val="18"/>
      <w:szCs w:val="18"/>
      <w:shd w:val="clear" w:color="auto" w:fill="FFFFFF"/>
    </w:rPr>
  </w:style>
  <w:style w:type="character" w:customStyle="1" w:styleId="9791">
    <w:name w:val="Основной текст (97) + 91"/>
    <w:aliases w:val="5 pt3,Полужирный3"/>
    <w:uiPriority w:val="99"/>
    <w:rsid w:val="007C0254"/>
    <w:rPr>
      <w:rFonts w:cs="Times New Roman"/>
      <w:b/>
      <w:bCs/>
      <w:spacing w:val="0"/>
      <w:sz w:val="19"/>
      <w:szCs w:val="19"/>
      <w:shd w:val="clear" w:color="auto" w:fill="FFFFFF"/>
    </w:rPr>
  </w:style>
  <w:style w:type="character" w:customStyle="1" w:styleId="104">
    <w:name w:val="Основной текст (104)_"/>
    <w:link w:val="1040"/>
    <w:uiPriority w:val="99"/>
    <w:locked/>
    <w:rsid w:val="007C0254"/>
    <w:rPr>
      <w:rFonts w:cs="Times New Roman"/>
      <w:sz w:val="24"/>
      <w:szCs w:val="24"/>
      <w:shd w:val="clear" w:color="auto" w:fill="FFFFFF"/>
    </w:rPr>
  </w:style>
  <w:style w:type="paragraph" w:customStyle="1" w:styleId="1040">
    <w:name w:val="Основной текст (104)"/>
    <w:basedOn w:val="a3"/>
    <w:link w:val="104"/>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80">
    <w:name w:val="Основной текст (98) + Не полужирный"/>
    <w:uiPriority w:val="99"/>
    <w:rsid w:val="007C0254"/>
    <w:rPr>
      <w:rFonts w:ascii="Times New Roman" w:hAnsi="Times New Roman" w:cs="Times New Roman"/>
      <w:b/>
      <w:bCs/>
      <w:spacing w:val="0"/>
      <w:sz w:val="19"/>
      <w:szCs w:val="19"/>
    </w:rPr>
  </w:style>
  <w:style w:type="character" w:customStyle="1" w:styleId="105">
    <w:name w:val="Основной текст (105)_"/>
    <w:link w:val="1050"/>
    <w:uiPriority w:val="99"/>
    <w:locked/>
    <w:rsid w:val="007C0254"/>
    <w:rPr>
      <w:rFonts w:cs="Times New Roman"/>
      <w:sz w:val="8"/>
      <w:szCs w:val="8"/>
      <w:shd w:val="clear" w:color="auto" w:fill="FFFFFF"/>
    </w:rPr>
  </w:style>
  <w:style w:type="paragraph" w:customStyle="1" w:styleId="1050">
    <w:name w:val="Основной текст (105)"/>
    <w:basedOn w:val="a3"/>
    <w:link w:val="10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5a">
    <w:name w:val="Подпись к таблице (5)_"/>
    <w:uiPriority w:val="99"/>
    <w:rsid w:val="007C0254"/>
    <w:rPr>
      <w:rFonts w:ascii="Tahoma" w:hAnsi="Tahoma" w:cs="Tahoma"/>
      <w:spacing w:val="0"/>
      <w:sz w:val="19"/>
      <w:szCs w:val="19"/>
    </w:rPr>
  </w:style>
  <w:style w:type="character" w:customStyle="1" w:styleId="5b">
    <w:name w:val="Подпись к таблице (5)"/>
    <w:uiPriority w:val="99"/>
    <w:rsid w:val="007C0254"/>
    <w:rPr>
      <w:rFonts w:ascii="Tahoma" w:hAnsi="Tahoma" w:cs="Tahoma"/>
      <w:spacing w:val="0"/>
      <w:sz w:val="19"/>
      <w:szCs w:val="19"/>
      <w:u w:val="single"/>
    </w:rPr>
  </w:style>
  <w:style w:type="character" w:customStyle="1" w:styleId="5TimesNewRoman">
    <w:name w:val="Подпись к таблице (5) + Times New Roman"/>
    <w:aliases w:val="9 pt"/>
    <w:uiPriority w:val="99"/>
    <w:rsid w:val="007C0254"/>
    <w:rPr>
      <w:rFonts w:ascii="Times New Roman" w:hAnsi="Times New Roman" w:cs="Times New Roman"/>
      <w:spacing w:val="0"/>
      <w:sz w:val="18"/>
      <w:szCs w:val="18"/>
      <w:u w:val="single"/>
    </w:rPr>
  </w:style>
  <w:style w:type="character" w:customStyle="1" w:styleId="981">
    <w:name w:val="Основной текст (98)"/>
    <w:uiPriority w:val="99"/>
    <w:rsid w:val="007C0254"/>
    <w:rPr>
      <w:rFonts w:ascii="Times New Roman" w:hAnsi="Times New Roman" w:cs="Times New Roman"/>
      <w:spacing w:val="0"/>
      <w:sz w:val="19"/>
      <w:szCs w:val="19"/>
    </w:rPr>
  </w:style>
  <w:style w:type="character" w:customStyle="1" w:styleId="106">
    <w:name w:val="Основной текст (106)_"/>
    <w:link w:val="1060"/>
    <w:uiPriority w:val="99"/>
    <w:locked/>
    <w:rsid w:val="007C0254"/>
    <w:rPr>
      <w:rFonts w:ascii="Tahoma" w:hAnsi="Tahoma" w:cs="Tahoma"/>
      <w:sz w:val="15"/>
      <w:szCs w:val="15"/>
      <w:shd w:val="clear" w:color="auto" w:fill="FFFFFF"/>
    </w:rPr>
  </w:style>
  <w:style w:type="paragraph" w:customStyle="1" w:styleId="1060">
    <w:name w:val="Основной текст (106)"/>
    <w:basedOn w:val="a3"/>
    <w:link w:val="106"/>
    <w:uiPriority w:val="99"/>
    <w:rsid w:val="007C0254"/>
    <w:pPr>
      <w:shd w:val="clear" w:color="auto" w:fill="FFFFFF"/>
      <w:spacing w:line="182" w:lineRule="exact"/>
      <w:ind w:firstLine="0"/>
      <w:jc w:val="right"/>
    </w:pPr>
    <w:rPr>
      <w:rFonts w:ascii="Tahoma" w:hAnsi="Tahoma" w:cs="Times New Roman"/>
      <w:sz w:val="15"/>
      <w:szCs w:val="15"/>
      <w:shd w:val="clear" w:color="auto" w:fill="FFFFFF"/>
    </w:rPr>
  </w:style>
  <w:style w:type="character" w:customStyle="1" w:styleId="311pt">
    <w:name w:val="Заголовок №3 + 11 pt"/>
    <w:aliases w:val="Не полужирный"/>
    <w:uiPriority w:val="99"/>
    <w:rsid w:val="007C0254"/>
    <w:rPr>
      <w:rFonts w:cs="Times New Roman"/>
      <w:b/>
      <w:bCs/>
      <w:spacing w:val="0"/>
      <w:sz w:val="22"/>
      <w:szCs w:val="22"/>
      <w:shd w:val="clear" w:color="auto" w:fill="FFFFFF"/>
    </w:rPr>
  </w:style>
  <w:style w:type="character" w:customStyle="1" w:styleId="107">
    <w:name w:val="Основной текст (107)_"/>
    <w:link w:val="1070"/>
    <w:uiPriority w:val="99"/>
    <w:locked/>
    <w:rsid w:val="007C0254"/>
    <w:rPr>
      <w:rFonts w:cs="Times New Roman"/>
      <w:sz w:val="23"/>
      <w:szCs w:val="23"/>
      <w:shd w:val="clear" w:color="auto" w:fill="FFFFFF"/>
    </w:rPr>
  </w:style>
  <w:style w:type="paragraph" w:customStyle="1" w:styleId="1070">
    <w:name w:val="Основной текст (107)"/>
    <w:basedOn w:val="a3"/>
    <w:link w:val="107"/>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324">
    <w:name w:val="Заголовок №3 (2) + Полужирный"/>
    <w:uiPriority w:val="99"/>
    <w:rsid w:val="007C0254"/>
    <w:rPr>
      <w:rFonts w:cs="Times New Roman"/>
      <w:b/>
      <w:bCs/>
      <w:spacing w:val="0"/>
      <w:sz w:val="27"/>
      <w:szCs w:val="27"/>
      <w:shd w:val="clear" w:color="auto" w:fill="FFFFFF"/>
    </w:rPr>
  </w:style>
  <w:style w:type="character" w:customStyle="1" w:styleId="121">
    <w:name w:val="Заголовок №1 (2)_"/>
    <w:uiPriority w:val="99"/>
    <w:rsid w:val="007C0254"/>
    <w:rPr>
      <w:rFonts w:ascii="Times New Roman" w:hAnsi="Times New Roman" w:cs="Times New Roman"/>
      <w:spacing w:val="0"/>
      <w:sz w:val="32"/>
      <w:szCs w:val="32"/>
    </w:rPr>
  </w:style>
  <w:style w:type="character" w:customStyle="1" w:styleId="122">
    <w:name w:val="Заголовок №1 (2)"/>
    <w:basedOn w:val="121"/>
    <w:uiPriority w:val="99"/>
    <w:rsid w:val="007C0254"/>
    <w:rPr>
      <w:rFonts w:ascii="Times New Roman" w:hAnsi="Times New Roman" w:cs="Times New Roman"/>
      <w:spacing w:val="0"/>
      <w:sz w:val="32"/>
      <w:szCs w:val="32"/>
    </w:rPr>
  </w:style>
  <w:style w:type="character" w:customStyle="1" w:styleId="4b">
    <w:name w:val="Подпись к таблице (4)"/>
    <w:uiPriority w:val="99"/>
    <w:rsid w:val="007C0254"/>
    <w:rPr>
      <w:rFonts w:ascii="Times New Roman" w:hAnsi="Times New Roman" w:cs="Times New Roman"/>
      <w:spacing w:val="0"/>
      <w:sz w:val="19"/>
      <w:szCs w:val="19"/>
      <w:u w:val="single"/>
    </w:rPr>
  </w:style>
  <w:style w:type="character" w:customStyle="1" w:styleId="124">
    <w:name w:val="Основной текст (124)_"/>
    <w:link w:val="1240"/>
    <w:uiPriority w:val="99"/>
    <w:locked/>
    <w:rsid w:val="007C0254"/>
    <w:rPr>
      <w:rFonts w:cs="Times New Roman"/>
      <w:sz w:val="11"/>
      <w:szCs w:val="11"/>
      <w:shd w:val="clear" w:color="auto" w:fill="FFFFFF"/>
    </w:rPr>
  </w:style>
  <w:style w:type="paragraph" w:customStyle="1" w:styleId="1240">
    <w:name w:val="Основной текст (124)"/>
    <w:basedOn w:val="a3"/>
    <w:link w:val="12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332">
    <w:name w:val="Заголовок №3 (3)_"/>
    <w:link w:val="333"/>
    <w:uiPriority w:val="99"/>
    <w:locked/>
    <w:rsid w:val="007C0254"/>
    <w:rPr>
      <w:rFonts w:ascii="Tahoma" w:hAnsi="Tahoma" w:cs="Tahoma"/>
      <w:sz w:val="22"/>
      <w:szCs w:val="22"/>
      <w:shd w:val="clear" w:color="auto" w:fill="FFFFFF"/>
    </w:rPr>
  </w:style>
  <w:style w:type="paragraph" w:customStyle="1" w:styleId="333">
    <w:name w:val="Заголовок №3 (3)"/>
    <w:basedOn w:val="a3"/>
    <w:link w:val="332"/>
    <w:uiPriority w:val="99"/>
    <w:rsid w:val="007C0254"/>
    <w:pPr>
      <w:shd w:val="clear" w:color="auto" w:fill="FFFFFF"/>
      <w:spacing w:line="302" w:lineRule="exact"/>
      <w:ind w:firstLine="0"/>
      <w:jc w:val="left"/>
      <w:outlineLvl w:val="2"/>
    </w:pPr>
    <w:rPr>
      <w:rFonts w:ascii="Tahoma" w:hAnsi="Tahoma" w:cs="Times New Roman"/>
      <w:sz w:val="22"/>
      <w:shd w:val="clear" w:color="auto" w:fill="FFFFFF"/>
    </w:rPr>
  </w:style>
  <w:style w:type="character" w:customStyle="1" w:styleId="af6">
    <w:name w:val="Подпись к картинке_"/>
    <w:uiPriority w:val="99"/>
    <w:rsid w:val="007C0254"/>
    <w:rPr>
      <w:rFonts w:ascii="Tahoma" w:hAnsi="Tahoma" w:cs="Tahoma"/>
      <w:spacing w:val="0"/>
      <w:sz w:val="19"/>
      <w:szCs w:val="19"/>
    </w:rPr>
  </w:style>
  <w:style w:type="character" w:customStyle="1" w:styleId="af7">
    <w:name w:val="Подпись к картинке"/>
    <w:basedOn w:val="af6"/>
    <w:uiPriority w:val="99"/>
    <w:rsid w:val="007C0254"/>
    <w:rPr>
      <w:rFonts w:ascii="Tahoma" w:hAnsi="Tahoma" w:cs="Tahoma"/>
      <w:spacing w:val="0"/>
      <w:sz w:val="19"/>
      <w:szCs w:val="19"/>
    </w:rPr>
  </w:style>
  <w:style w:type="character" w:customStyle="1" w:styleId="9pt">
    <w:name w:val="Подпись к картинке + 9 pt"/>
    <w:uiPriority w:val="99"/>
    <w:rsid w:val="007C0254"/>
    <w:rPr>
      <w:rFonts w:ascii="Tahoma" w:hAnsi="Tahoma" w:cs="Tahoma"/>
      <w:spacing w:val="0"/>
      <w:sz w:val="18"/>
      <w:szCs w:val="18"/>
    </w:rPr>
  </w:style>
  <w:style w:type="character" w:customStyle="1" w:styleId="TimesNewRoman">
    <w:name w:val="Подпись к картинке + Times New Roman"/>
    <w:aliases w:val="13,5 pt2"/>
    <w:uiPriority w:val="99"/>
    <w:rsid w:val="007C0254"/>
    <w:rPr>
      <w:rFonts w:ascii="Times New Roman" w:hAnsi="Times New Roman" w:cs="Times New Roman"/>
      <w:spacing w:val="0"/>
      <w:sz w:val="27"/>
      <w:szCs w:val="27"/>
    </w:rPr>
  </w:style>
  <w:style w:type="character" w:customStyle="1" w:styleId="TimesNewRoman4">
    <w:name w:val="Подпись к картинке + Times New Roman4"/>
    <w:aliases w:val="10 pt,Полужирный2"/>
    <w:uiPriority w:val="99"/>
    <w:rsid w:val="007C0254"/>
    <w:rPr>
      <w:rFonts w:ascii="Times New Roman" w:hAnsi="Times New Roman" w:cs="Times New Roman"/>
      <w:b/>
      <w:bCs/>
      <w:spacing w:val="0"/>
      <w:sz w:val="20"/>
      <w:szCs w:val="20"/>
    </w:rPr>
  </w:style>
  <w:style w:type="character" w:customStyle="1" w:styleId="TimesNewRoman3">
    <w:name w:val="Подпись к картинке + Times New Roman3"/>
    <w:aliases w:val="10 pt2"/>
    <w:uiPriority w:val="99"/>
    <w:rsid w:val="007C0254"/>
    <w:rPr>
      <w:rFonts w:ascii="Times New Roman" w:hAnsi="Times New Roman" w:cs="Times New Roman"/>
      <w:spacing w:val="0"/>
      <w:sz w:val="20"/>
      <w:szCs w:val="20"/>
    </w:rPr>
  </w:style>
  <w:style w:type="character" w:customStyle="1" w:styleId="1009pt">
    <w:name w:val="Основной текст (100) + 9 pt"/>
    <w:uiPriority w:val="99"/>
    <w:rsid w:val="007C0254"/>
    <w:rPr>
      <w:rFonts w:ascii="Tahoma" w:hAnsi="Tahoma" w:cs="Tahoma"/>
      <w:spacing w:val="0"/>
      <w:sz w:val="18"/>
      <w:szCs w:val="18"/>
    </w:rPr>
  </w:style>
  <w:style w:type="character" w:customStyle="1" w:styleId="2e">
    <w:name w:val="Основной текст2"/>
    <w:basedOn w:val="ab"/>
    <w:rsid w:val="007C0254"/>
    <w:rPr>
      <w:rFonts w:cs="Times New Roman"/>
      <w:sz w:val="27"/>
      <w:szCs w:val="27"/>
      <w:shd w:val="clear" w:color="auto" w:fill="FFFFFF"/>
    </w:rPr>
  </w:style>
  <w:style w:type="character" w:customStyle="1" w:styleId="108">
    <w:name w:val="Основной текст (108)_"/>
    <w:link w:val="1080"/>
    <w:uiPriority w:val="99"/>
    <w:locked/>
    <w:rsid w:val="007C0254"/>
    <w:rPr>
      <w:rFonts w:ascii="Tahoma" w:hAnsi="Tahoma" w:cs="Tahoma"/>
      <w:sz w:val="22"/>
      <w:szCs w:val="22"/>
      <w:shd w:val="clear" w:color="auto" w:fill="FFFFFF"/>
    </w:rPr>
  </w:style>
  <w:style w:type="paragraph" w:customStyle="1" w:styleId="1080">
    <w:name w:val="Основной текст (108)"/>
    <w:basedOn w:val="a3"/>
    <w:link w:val="108"/>
    <w:uiPriority w:val="99"/>
    <w:rsid w:val="007C0254"/>
    <w:pPr>
      <w:shd w:val="clear" w:color="auto" w:fill="FFFFFF"/>
      <w:spacing w:line="240" w:lineRule="atLeast"/>
      <w:ind w:firstLine="0"/>
      <w:jc w:val="left"/>
    </w:pPr>
    <w:rPr>
      <w:rFonts w:ascii="Tahoma" w:hAnsi="Tahoma" w:cs="Times New Roman"/>
      <w:sz w:val="22"/>
      <w:shd w:val="clear" w:color="auto" w:fill="FFFFFF"/>
    </w:rPr>
  </w:style>
  <w:style w:type="character" w:customStyle="1" w:styleId="109">
    <w:name w:val="Основной текст (109)_"/>
    <w:link w:val="1090"/>
    <w:uiPriority w:val="99"/>
    <w:locked/>
    <w:rsid w:val="007C0254"/>
    <w:rPr>
      <w:rFonts w:cs="Times New Roman"/>
      <w:sz w:val="23"/>
      <w:szCs w:val="23"/>
      <w:shd w:val="clear" w:color="auto" w:fill="FFFFFF"/>
    </w:rPr>
  </w:style>
  <w:style w:type="paragraph" w:customStyle="1" w:styleId="1090">
    <w:name w:val="Основной текст (109)"/>
    <w:basedOn w:val="a3"/>
    <w:link w:val="109"/>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71pt">
    <w:name w:val="Основной текст (7) + Интервал 1 pt"/>
    <w:uiPriority w:val="99"/>
    <w:rsid w:val="007C0254"/>
    <w:rPr>
      <w:rFonts w:ascii="Times New Roman" w:hAnsi="Times New Roman" w:cs="Times New Roman"/>
      <w:spacing w:val="30"/>
      <w:sz w:val="22"/>
      <w:szCs w:val="22"/>
    </w:rPr>
  </w:style>
  <w:style w:type="character" w:customStyle="1" w:styleId="117">
    <w:name w:val="Основной текст (117)_"/>
    <w:uiPriority w:val="99"/>
    <w:rsid w:val="007C0254"/>
    <w:rPr>
      <w:rFonts w:ascii="Times New Roman" w:hAnsi="Times New Roman" w:cs="Times New Roman"/>
      <w:spacing w:val="0"/>
      <w:sz w:val="23"/>
      <w:szCs w:val="23"/>
    </w:rPr>
  </w:style>
  <w:style w:type="character" w:customStyle="1" w:styleId="1170">
    <w:name w:val="Основной текст (117)"/>
    <w:basedOn w:val="117"/>
    <w:uiPriority w:val="99"/>
    <w:rsid w:val="007C0254"/>
    <w:rPr>
      <w:rFonts w:ascii="Times New Roman" w:hAnsi="Times New Roman" w:cs="Times New Roman"/>
      <w:spacing w:val="0"/>
      <w:sz w:val="23"/>
      <w:szCs w:val="23"/>
    </w:rPr>
  </w:style>
  <w:style w:type="character" w:customStyle="1" w:styleId="TimesNewRoman2">
    <w:name w:val="Подпись к картинке + Times New Roman2"/>
    <w:aliases w:val="Полужирный1"/>
    <w:uiPriority w:val="99"/>
    <w:rsid w:val="007C0254"/>
    <w:rPr>
      <w:rFonts w:ascii="Times New Roman" w:hAnsi="Times New Roman" w:cs="Times New Roman"/>
      <w:b/>
      <w:bCs/>
      <w:spacing w:val="0"/>
      <w:sz w:val="19"/>
      <w:szCs w:val="19"/>
    </w:rPr>
  </w:style>
  <w:style w:type="character" w:customStyle="1" w:styleId="TimesNewRoman1">
    <w:name w:val="Подпись к картинке + Times New Roman1"/>
    <w:aliases w:val="11 pt2"/>
    <w:uiPriority w:val="99"/>
    <w:rsid w:val="007C0254"/>
    <w:rPr>
      <w:rFonts w:ascii="Times New Roman" w:hAnsi="Times New Roman" w:cs="Times New Roman"/>
      <w:spacing w:val="0"/>
      <w:sz w:val="22"/>
      <w:szCs w:val="22"/>
    </w:rPr>
  </w:style>
  <w:style w:type="character" w:customStyle="1" w:styleId="100TimesNewRoman">
    <w:name w:val="Основной текст (100) + Times New Roman"/>
    <w:aliases w:val="131,5 pt1"/>
    <w:uiPriority w:val="99"/>
    <w:rsid w:val="007C0254"/>
    <w:rPr>
      <w:rFonts w:ascii="Times New Roman" w:hAnsi="Times New Roman" w:cs="Times New Roman"/>
      <w:spacing w:val="0"/>
      <w:sz w:val="27"/>
      <w:szCs w:val="27"/>
    </w:rPr>
  </w:style>
  <w:style w:type="character" w:customStyle="1" w:styleId="100TimesNewRoman2">
    <w:name w:val="Основной текст (100) + Times New Roman2"/>
    <w:aliases w:val="11 pt1"/>
    <w:uiPriority w:val="99"/>
    <w:rsid w:val="007C0254"/>
    <w:rPr>
      <w:rFonts w:ascii="Times New Roman" w:hAnsi="Times New Roman" w:cs="Times New Roman"/>
      <w:spacing w:val="0"/>
      <w:sz w:val="22"/>
      <w:szCs w:val="22"/>
    </w:rPr>
  </w:style>
  <w:style w:type="character" w:customStyle="1" w:styleId="100TimesNewRoman1">
    <w:name w:val="Основной текст (100) + Times New Roman1"/>
    <w:aliases w:val="10 pt1"/>
    <w:uiPriority w:val="99"/>
    <w:rsid w:val="007C0254"/>
    <w:rPr>
      <w:rFonts w:ascii="Times New Roman" w:hAnsi="Times New Roman" w:cs="Times New Roman"/>
      <w:spacing w:val="0"/>
      <w:sz w:val="20"/>
      <w:szCs w:val="20"/>
    </w:rPr>
  </w:style>
  <w:style w:type="character" w:customStyle="1" w:styleId="7a">
    <w:name w:val="Подпись к таблице (7)_"/>
    <w:link w:val="7b"/>
    <w:uiPriority w:val="99"/>
    <w:locked/>
    <w:rsid w:val="007C0254"/>
    <w:rPr>
      <w:rFonts w:cs="Times New Roman"/>
      <w:sz w:val="23"/>
      <w:szCs w:val="23"/>
      <w:shd w:val="clear" w:color="auto" w:fill="FFFFFF"/>
    </w:rPr>
  </w:style>
  <w:style w:type="paragraph" w:customStyle="1" w:styleId="7b">
    <w:name w:val="Подпись к таблице (7)"/>
    <w:basedOn w:val="a3"/>
    <w:link w:val="7a"/>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6a">
    <w:name w:val="Подпись к таблице (6)_"/>
    <w:uiPriority w:val="99"/>
    <w:rsid w:val="007C0254"/>
    <w:rPr>
      <w:rFonts w:ascii="Times New Roman" w:hAnsi="Times New Roman" w:cs="Times New Roman"/>
      <w:spacing w:val="0"/>
      <w:sz w:val="27"/>
      <w:szCs w:val="27"/>
    </w:rPr>
  </w:style>
  <w:style w:type="character" w:customStyle="1" w:styleId="6b">
    <w:name w:val="Подпись к таблице (6)"/>
    <w:basedOn w:val="6a"/>
    <w:uiPriority w:val="99"/>
    <w:rsid w:val="007C0254"/>
    <w:rPr>
      <w:rFonts w:ascii="Times New Roman" w:hAnsi="Times New Roman" w:cs="Times New Roman"/>
      <w:spacing w:val="0"/>
      <w:sz w:val="27"/>
      <w:szCs w:val="27"/>
    </w:rPr>
  </w:style>
  <w:style w:type="character" w:customStyle="1" w:styleId="1100">
    <w:name w:val="Основной текст (110)_"/>
    <w:link w:val="1101"/>
    <w:uiPriority w:val="99"/>
    <w:locked/>
    <w:rsid w:val="007C0254"/>
    <w:rPr>
      <w:rFonts w:cs="Times New Roman"/>
      <w:sz w:val="15"/>
      <w:szCs w:val="15"/>
      <w:shd w:val="clear" w:color="auto" w:fill="FFFFFF"/>
    </w:rPr>
  </w:style>
  <w:style w:type="paragraph" w:customStyle="1" w:styleId="1101">
    <w:name w:val="Основной текст (110)"/>
    <w:basedOn w:val="a3"/>
    <w:link w:val="1100"/>
    <w:uiPriority w:val="99"/>
    <w:rsid w:val="007C0254"/>
    <w:pPr>
      <w:shd w:val="clear" w:color="auto" w:fill="FFFFFF"/>
      <w:spacing w:line="182" w:lineRule="exact"/>
      <w:ind w:hanging="240"/>
      <w:jc w:val="center"/>
    </w:pPr>
    <w:rPr>
      <w:rFonts w:cs="Times New Roman"/>
      <w:sz w:val="15"/>
      <w:szCs w:val="15"/>
      <w:shd w:val="clear" w:color="auto" w:fill="FFFFFF"/>
    </w:rPr>
  </w:style>
  <w:style w:type="character" w:customStyle="1" w:styleId="1011">
    <w:name w:val="Основной текст (101)"/>
    <w:basedOn w:val="1010"/>
    <w:uiPriority w:val="99"/>
    <w:rsid w:val="007C0254"/>
    <w:rPr>
      <w:rFonts w:ascii="Tahoma" w:hAnsi="Tahoma" w:cs="Tahoma"/>
      <w:spacing w:val="0"/>
      <w:sz w:val="17"/>
      <w:szCs w:val="17"/>
    </w:rPr>
  </w:style>
  <w:style w:type="character" w:customStyle="1" w:styleId="1110">
    <w:name w:val="Основной текст (111)_"/>
    <w:link w:val="1111"/>
    <w:uiPriority w:val="99"/>
    <w:locked/>
    <w:rsid w:val="007C0254"/>
    <w:rPr>
      <w:rFonts w:cs="Times New Roman"/>
      <w:sz w:val="24"/>
      <w:szCs w:val="24"/>
      <w:shd w:val="clear" w:color="auto" w:fill="FFFFFF"/>
    </w:rPr>
  </w:style>
  <w:style w:type="paragraph" w:customStyle="1" w:styleId="1111">
    <w:name w:val="Основной текст (111)"/>
    <w:basedOn w:val="a3"/>
    <w:link w:val="1110"/>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1120">
    <w:name w:val="Основной текст (112)_"/>
    <w:link w:val="1121"/>
    <w:uiPriority w:val="99"/>
    <w:locked/>
    <w:rsid w:val="007C0254"/>
    <w:rPr>
      <w:rFonts w:cs="Times New Roman"/>
      <w:sz w:val="23"/>
      <w:szCs w:val="23"/>
      <w:shd w:val="clear" w:color="auto" w:fill="FFFFFF"/>
    </w:rPr>
  </w:style>
  <w:style w:type="paragraph" w:customStyle="1" w:styleId="1121">
    <w:name w:val="Основной текст (112)"/>
    <w:basedOn w:val="a3"/>
    <w:link w:val="1120"/>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8">
    <w:name w:val="Основной текст (118)_"/>
    <w:link w:val="1180"/>
    <w:uiPriority w:val="99"/>
    <w:locked/>
    <w:rsid w:val="007C0254"/>
    <w:rPr>
      <w:rFonts w:cs="Times New Roman"/>
      <w:sz w:val="24"/>
      <w:szCs w:val="24"/>
      <w:shd w:val="clear" w:color="auto" w:fill="FFFFFF"/>
    </w:rPr>
  </w:style>
  <w:style w:type="paragraph" w:customStyle="1" w:styleId="1180">
    <w:name w:val="Основной текст (118)"/>
    <w:basedOn w:val="a3"/>
    <w:link w:val="118"/>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14">
    <w:name w:val="Основной текст (114)_"/>
    <w:link w:val="1140"/>
    <w:uiPriority w:val="99"/>
    <w:locked/>
    <w:rsid w:val="007C0254"/>
    <w:rPr>
      <w:rFonts w:cs="Times New Roman"/>
      <w:sz w:val="23"/>
      <w:szCs w:val="23"/>
      <w:shd w:val="clear" w:color="auto" w:fill="FFFFFF"/>
    </w:rPr>
  </w:style>
  <w:style w:type="paragraph" w:customStyle="1" w:styleId="1140">
    <w:name w:val="Основной текст (114)"/>
    <w:basedOn w:val="a3"/>
    <w:link w:val="114"/>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5">
    <w:name w:val="Основной текст (115)_"/>
    <w:link w:val="1150"/>
    <w:uiPriority w:val="99"/>
    <w:locked/>
    <w:rsid w:val="007C0254"/>
    <w:rPr>
      <w:rFonts w:cs="Times New Roman"/>
      <w:sz w:val="15"/>
      <w:szCs w:val="15"/>
      <w:shd w:val="clear" w:color="auto" w:fill="FFFFFF"/>
    </w:rPr>
  </w:style>
  <w:style w:type="paragraph" w:customStyle="1" w:styleId="1150">
    <w:name w:val="Основной текст (115)"/>
    <w:basedOn w:val="a3"/>
    <w:link w:val="115"/>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2f">
    <w:name w:val="Подпись к картинке (2)_"/>
    <w:uiPriority w:val="99"/>
    <w:rsid w:val="007C0254"/>
    <w:rPr>
      <w:rFonts w:ascii="Times New Roman" w:hAnsi="Times New Roman" w:cs="Times New Roman"/>
      <w:spacing w:val="0"/>
      <w:sz w:val="22"/>
      <w:szCs w:val="22"/>
    </w:rPr>
  </w:style>
  <w:style w:type="character" w:customStyle="1" w:styleId="2f0">
    <w:name w:val="Подпись к картинке (2)"/>
    <w:basedOn w:val="2f"/>
    <w:uiPriority w:val="99"/>
    <w:rsid w:val="007C0254"/>
    <w:rPr>
      <w:rFonts w:ascii="Times New Roman" w:hAnsi="Times New Roman" w:cs="Times New Roman"/>
      <w:spacing w:val="0"/>
      <w:sz w:val="22"/>
      <w:szCs w:val="22"/>
    </w:rPr>
  </w:style>
  <w:style w:type="character" w:customStyle="1" w:styleId="116">
    <w:name w:val="Основной текст (116)_"/>
    <w:link w:val="1160"/>
    <w:uiPriority w:val="99"/>
    <w:locked/>
    <w:rsid w:val="007C0254"/>
    <w:rPr>
      <w:rFonts w:cs="Times New Roman"/>
      <w:sz w:val="19"/>
      <w:szCs w:val="19"/>
      <w:shd w:val="clear" w:color="auto" w:fill="FFFFFF"/>
    </w:rPr>
  </w:style>
  <w:style w:type="paragraph" w:customStyle="1" w:styleId="1160">
    <w:name w:val="Основной текст (116)"/>
    <w:basedOn w:val="a3"/>
    <w:link w:val="116"/>
    <w:uiPriority w:val="99"/>
    <w:rsid w:val="007C0254"/>
    <w:pPr>
      <w:shd w:val="clear" w:color="auto" w:fill="FFFFFF"/>
      <w:spacing w:line="245" w:lineRule="exact"/>
      <w:ind w:firstLine="0"/>
      <w:jc w:val="center"/>
    </w:pPr>
    <w:rPr>
      <w:rFonts w:cs="Times New Roman"/>
      <w:sz w:val="19"/>
      <w:szCs w:val="19"/>
      <w:shd w:val="clear" w:color="auto" w:fill="FFFFFF"/>
    </w:rPr>
  </w:style>
  <w:style w:type="character" w:customStyle="1" w:styleId="100ArialUnicodeMS">
    <w:name w:val="Основной текст (100) + Arial Unicode MS"/>
    <w:uiPriority w:val="99"/>
    <w:rsid w:val="007C0254"/>
    <w:rPr>
      <w:rFonts w:ascii="Arial Unicode MS" w:hAnsi="Arial Unicode MS" w:cs="Arial Unicode MS"/>
      <w:spacing w:val="0"/>
      <w:sz w:val="19"/>
      <w:szCs w:val="19"/>
    </w:rPr>
  </w:style>
  <w:style w:type="character" w:customStyle="1" w:styleId="125">
    <w:name w:val="Основной текст (125)_"/>
    <w:link w:val="1250"/>
    <w:uiPriority w:val="99"/>
    <w:locked/>
    <w:rsid w:val="007C0254"/>
    <w:rPr>
      <w:rFonts w:cs="Times New Roman"/>
      <w:sz w:val="23"/>
      <w:szCs w:val="23"/>
      <w:shd w:val="clear" w:color="auto" w:fill="FFFFFF"/>
    </w:rPr>
  </w:style>
  <w:style w:type="paragraph" w:customStyle="1" w:styleId="1250">
    <w:name w:val="Основной текст (125)"/>
    <w:basedOn w:val="a3"/>
    <w:link w:val="125"/>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12511pt">
    <w:name w:val="Основной текст (125) + 11 pt"/>
    <w:uiPriority w:val="99"/>
    <w:rsid w:val="007C0254"/>
    <w:rPr>
      <w:rFonts w:cs="Times New Roman"/>
      <w:sz w:val="22"/>
      <w:szCs w:val="22"/>
      <w:shd w:val="clear" w:color="auto" w:fill="FFFFFF"/>
    </w:rPr>
  </w:style>
  <w:style w:type="character" w:customStyle="1" w:styleId="126">
    <w:name w:val="Основной текст (126)_"/>
    <w:link w:val="1260"/>
    <w:uiPriority w:val="99"/>
    <w:locked/>
    <w:rsid w:val="007C0254"/>
    <w:rPr>
      <w:rFonts w:cs="Times New Roman"/>
      <w:sz w:val="24"/>
      <w:szCs w:val="24"/>
      <w:shd w:val="clear" w:color="auto" w:fill="FFFFFF"/>
    </w:rPr>
  </w:style>
  <w:style w:type="paragraph" w:customStyle="1" w:styleId="1260">
    <w:name w:val="Основной текст (126)"/>
    <w:basedOn w:val="a3"/>
    <w:link w:val="126"/>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220">
    <w:name w:val="Основной текст (122)_"/>
    <w:link w:val="1221"/>
    <w:uiPriority w:val="99"/>
    <w:locked/>
    <w:rsid w:val="007C0254"/>
    <w:rPr>
      <w:rFonts w:ascii="Tahoma" w:hAnsi="Tahoma" w:cs="Tahoma"/>
      <w:shd w:val="clear" w:color="auto" w:fill="FFFFFF"/>
    </w:rPr>
  </w:style>
  <w:style w:type="paragraph" w:customStyle="1" w:styleId="1221">
    <w:name w:val="Основной текст (122)"/>
    <w:basedOn w:val="a3"/>
    <w:link w:val="122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210">
    <w:name w:val="Основной текст (121)_"/>
    <w:link w:val="1211"/>
    <w:uiPriority w:val="99"/>
    <w:locked/>
    <w:rsid w:val="007C0254"/>
    <w:rPr>
      <w:rFonts w:ascii="Tahoma" w:hAnsi="Tahoma" w:cs="Tahoma"/>
      <w:sz w:val="18"/>
      <w:szCs w:val="18"/>
      <w:shd w:val="clear" w:color="auto" w:fill="FFFFFF"/>
    </w:rPr>
  </w:style>
  <w:style w:type="paragraph" w:customStyle="1" w:styleId="1211">
    <w:name w:val="Основной текст (121)"/>
    <w:basedOn w:val="a3"/>
    <w:link w:val="1210"/>
    <w:uiPriority w:val="99"/>
    <w:rsid w:val="007C0254"/>
    <w:pPr>
      <w:shd w:val="clear" w:color="auto" w:fill="FFFFFF"/>
      <w:spacing w:line="240" w:lineRule="atLeast"/>
      <w:ind w:firstLine="0"/>
      <w:jc w:val="left"/>
    </w:pPr>
    <w:rPr>
      <w:rFonts w:ascii="Tahoma" w:hAnsi="Tahoma" w:cs="Times New Roman"/>
      <w:sz w:val="18"/>
      <w:szCs w:val="18"/>
      <w:shd w:val="clear" w:color="auto" w:fill="FFFFFF"/>
    </w:rPr>
  </w:style>
  <w:style w:type="paragraph" w:styleId="af8">
    <w:name w:val="Document Map"/>
    <w:basedOn w:val="a3"/>
    <w:link w:val="af9"/>
    <w:uiPriority w:val="99"/>
    <w:semiHidden/>
    <w:rsid w:val="007C0254"/>
    <w:pPr>
      <w:spacing w:line="240" w:lineRule="auto"/>
      <w:ind w:firstLine="0"/>
      <w:jc w:val="left"/>
    </w:pPr>
    <w:rPr>
      <w:rFonts w:ascii="Tahoma" w:hAnsi="Tahoma" w:cs="Times New Roman"/>
      <w:color w:val="000000"/>
      <w:sz w:val="16"/>
      <w:szCs w:val="16"/>
      <w:lang w:eastAsia="ru-RU"/>
    </w:rPr>
  </w:style>
  <w:style w:type="character" w:customStyle="1" w:styleId="DocumentMapChar">
    <w:name w:val="Document Map Char"/>
    <w:uiPriority w:val="99"/>
    <w:semiHidden/>
    <w:locked/>
    <w:rsid w:val="00812CBE"/>
    <w:rPr>
      <w:rFonts w:cs="Times New Roman"/>
      <w:sz w:val="2"/>
      <w:lang w:eastAsia="en-US"/>
    </w:rPr>
  </w:style>
  <w:style w:type="character" w:customStyle="1" w:styleId="af9">
    <w:name w:val="Схема документа Знак"/>
    <w:link w:val="af8"/>
    <w:uiPriority w:val="99"/>
    <w:semiHidden/>
    <w:locked/>
    <w:rsid w:val="007C0254"/>
    <w:rPr>
      <w:rFonts w:ascii="Tahoma" w:hAnsi="Tahoma" w:cs="Tahoma"/>
      <w:color w:val="000000"/>
      <w:sz w:val="16"/>
      <w:szCs w:val="16"/>
      <w:lang w:eastAsia="ru-RU"/>
    </w:rPr>
  </w:style>
  <w:style w:type="paragraph" w:customStyle="1" w:styleId="ConsPlusNormal">
    <w:name w:val="ConsPlusNormal"/>
    <w:uiPriority w:val="99"/>
    <w:rsid w:val="007C0254"/>
    <w:pPr>
      <w:widowControl w:val="0"/>
      <w:autoSpaceDE w:val="0"/>
      <w:autoSpaceDN w:val="0"/>
      <w:adjustRightInd w:val="0"/>
      <w:ind w:firstLine="720"/>
    </w:pPr>
    <w:rPr>
      <w:rFonts w:ascii="Arial" w:hAnsi="Arial" w:cs="Arial"/>
    </w:rPr>
  </w:style>
  <w:style w:type="paragraph" w:customStyle="1" w:styleId="afa">
    <w:name w:val="значения_таб"/>
    <w:basedOn w:val="a3"/>
    <w:uiPriority w:val="99"/>
    <w:rsid w:val="007C0254"/>
    <w:pPr>
      <w:spacing w:before="60" w:after="60" w:line="180" w:lineRule="exact"/>
      <w:ind w:firstLine="0"/>
      <w:jc w:val="center"/>
    </w:pPr>
    <w:rPr>
      <w:rFonts w:cs="Times New Roman"/>
      <w:sz w:val="20"/>
      <w:szCs w:val="20"/>
      <w:lang w:eastAsia="ru-RU"/>
    </w:rPr>
  </w:style>
  <w:style w:type="paragraph" w:styleId="afb">
    <w:name w:val="Body Text"/>
    <w:aliases w:val="bt,Òàáë òåêñò,body text"/>
    <w:basedOn w:val="a3"/>
    <w:link w:val="afc"/>
    <w:rsid w:val="007C0254"/>
    <w:pPr>
      <w:spacing w:after="120" w:line="240" w:lineRule="auto"/>
      <w:ind w:firstLine="0"/>
      <w:jc w:val="left"/>
    </w:pPr>
    <w:rPr>
      <w:rFonts w:ascii="Calibri" w:hAnsi="Calibri" w:cs="Times New Roman"/>
      <w:sz w:val="20"/>
      <w:szCs w:val="20"/>
    </w:rPr>
  </w:style>
  <w:style w:type="character" w:customStyle="1" w:styleId="afc">
    <w:name w:val="Основной текст Знак"/>
    <w:aliases w:val="bt Знак1,Òàáë òåêñò Знак1,body text Знак"/>
    <w:link w:val="afb"/>
    <w:locked/>
    <w:rsid w:val="00812CBE"/>
    <w:rPr>
      <w:rFonts w:ascii="Calibri" w:hAnsi="Calibri" w:cs="Calibri"/>
      <w:lang w:eastAsia="en-US"/>
    </w:rPr>
  </w:style>
  <w:style w:type="paragraph" w:styleId="3f">
    <w:name w:val="Body Text 3"/>
    <w:basedOn w:val="a3"/>
    <w:link w:val="3f0"/>
    <w:uiPriority w:val="99"/>
    <w:rsid w:val="007C0254"/>
    <w:pPr>
      <w:spacing w:before="120" w:line="240" w:lineRule="auto"/>
      <w:ind w:firstLine="0"/>
    </w:pPr>
    <w:rPr>
      <w:rFonts w:ascii="Calibri" w:hAnsi="Calibri" w:cs="Times New Roman"/>
      <w:sz w:val="16"/>
      <w:szCs w:val="16"/>
    </w:rPr>
  </w:style>
  <w:style w:type="character" w:customStyle="1" w:styleId="3f0">
    <w:name w:val="Основной текст 3 Знак"/>
    <w:link w:val="3f"/>
    <w:uiPriority w:val="99"/>
    <w:semiHidden/>
    <w:locked/>
    <w:rsid w:val="00812CBE"/>
    <w:rPr>
      <w:rFonts w:ascii="Calibri" w:hAnsi="Calibri" w:cs="Calibri"/>
      <w:sz w:val="16"/>
      <w:szCs w:val="16"/>
      <w:lang w:eastAsia="en-US"/>
    </w:rPr>
  </w:style>
  <w:style w:type="paragraph" w:customStyle="1" w:styleId="afd">
    <w:name w:val="Шапк"/>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e">
    <w:name w:val="т_значения"/>
    <w:basedOn w:val="a3"/>
    <w:uiPriority w:val="99"/>
    <w:rsid w:val="007C0254"/>
    <w:pPr>
      <w:spacing w:line="240" w:lineRule="auto"/>
      <w:ind w:firstLine="0"/>
      <w:jc w:val="center"/>
    </w:pPr>
    <w:rPr>
      <w:rFonts w:cs="Times New Roman"/>
      <w:sz w:val="20"/>
      <w:szCs w:val="20"/>
      <w:lang w:eastAsia="ru-RU"/>
    </w:rPr>
  </w:style>
  <w:style w:type="paragraph" w:customStyle="1" w:styleId="aff">
    <w:name w:val="категории"/>
    <w:basedOn w:val="a3"/>
    <w:uiPriority w:val="99"/>
    <w:rsid w:val="007C0254"/>
    <w:pPr>
      <w:spacing w:before="60" w:after="60" w:line="180" w:lineRule="exact"/>
      <w:ind w:firstLine="0"/>
      <w:jc w:val="left"/>
    </w:pPr>
    <w:rPr>
      <w:rFonts w:cs="Times New Roman"/>
      <w:sz w:val="20"/>
      <w:szCs w:val="20"/>
      <w:lang w:eastAsia="ru-RU"/>
    </w:rPr>
  </w:style>
  <w:style w:type="paragraph" w:styleId="aff0">
    <w:name w:val="caption"/>
    <w:aliases w:val="Таблица - Название объекта,!! Object Novogor !!,Знак1,Caption Char,Caption Char1 Char1 Char Char,Caption Char Char2 Char1 Char Char,Caption Char Char Char Char Char1 Char1 Char Char1 Char,Caption Char Char Char1 Char Char Char, Знак1"/>
    <w:basedOn w:val="a3"/>
    <w:next w:val="a3"/>
    <w:qFormat/>
    <w:rsid w:val="007C0254"/>
    <w:pPr>
      <w:spacing w:before="120" w:after="120" w:line="240" w:lineRule="auto"/>
      <w:ind w:firstLine="0"/>
      <w:jc w:val="left"/>
    </w:pPr>
    <w:rPr>
      <w:rFonts w:cs="Times New Roman"/>
      <w:b/>
      <w:bCs/>
      <w:sz w:val="20"/>
      <w:szCs w:val="20"/>
      <w:lang w:eastAsia="ru-RU"/>
    </w:rPr>
  </w:style>
  <w:style w:type="paragraph" w:styleId="2f1">
    <w:name w:val="Body Text 2"/>
    <w:basedOn w:val="a3"/>
    <w:link w:val="2f2"/>
    <w:uiPriority w:val="99"/>
    <w:rsid w:val="007C0254"/>
    <w:pPr>
      <w:spacing w:line="240" w:lineRule="auto"/>
      <w:ind w:firstLine="0"/>
      <w:jc w:val="center"/>
    </w:pPr>
    <w:rPr>
      <w:rFonts w:ascii="Calibri" w:hAnsi="Calibri" w:cs="Times New Roman"/>
      <w:sz w:val="20"/>
      <w:szCs w:val="20"/>
    </w:rPr>
  </w:style>
  <w:style w:type="character" w:customStyle="1" w:styleId="2f2">
    <w:name w:val="Основной текст 2 Знак"/>
    <w:link w:val="2f1"/>
    <w:uiPriority w:val="99"/>
    <w:semiHidden/>
    <w:locked/>
    <w:rsid w:val="00812CBE"/>
    <w:rPr>
      <w:rFonts w:ascii="Calibri" w:hAnsi="Calibri" w:cs="Calibri"/>
      <w:lang w:eastAsia="en-US"/>
    </w:rPr>
  </w:style>
  <w:style w:type="paragraph" w:styleId="aff1">
    <w:name w:val="footnote text"/>
    <w:aliases w:val="Текст сноски-FN,ft,Table_Footnote_last Знак,Table_Footnote_last Знак Знак,Table_Footnote_last"/>
    <w:basedOn w:val="a3"/>
    <w:link w:val="aff2"/>
    <w:rsid w:val="007C0254"/>
    <w:pPr>
      <w:spacing w:line="240" w:lineRule="auto"/>
      <w:ind w:firstLine="0"/>
      <w:jc w:val="left"/>
    </w:pPr>
    <w:rPr>
      <w:rFonts w:ascii="Calibri" w:hAnsi="Calibri" w:cs="Times New Roman"/>
      <w:sz w:val="20"/>
      <w:szCs w:val="20"/>
    </w:rPr>
  </w:style>
  <w:style w:type="character" w:customStyle="1" w:styleId="aff2">
    <w:name w:val="Текст сноски Знак"/>
    <w:aliases w:val="Текст сноски-FN Знак1,ft Знак,Table_Footnote_last Знак Знак1,Table_Footnote_last Знак Знак Знак,Table_Footnote_last Знак1"/>
    <w:link w:val="aff1"/>
    <w:locked/>
    <w:rsid w:val="00812CBE"/>
    <w:rPr>
      <w:rFonts w:ascii="Calibri" w:hAnsi="Calibri" w:cs="Calibri"/>
      <w:sz w:val="20"/>
      <w:szCs w:val="20"/>
      <w:lang w:eastAsia="en-US"/>
    </w:rPr>
  </w:style>
  <w:style w:type="character" w:styleId="aff3">
    <w:name w:val="footnote reference"/>
    <w:rsid w:val="007C0254"/>
    <w:rPr>
      <w:rFonts w:cs="Times New Roman"/>
      <w:vertAlign w:val="superscript"/>
    </w:rPr>
  </w:style>
  <w:style w:type="paragraph" w:customStyle="1" w:styleId="aff4">
    <w:name w:val="т_категории"/>
    <w:basedOn w:val="a3"/>
    <w:uiPriority w:val="99"/>
    <w:rsid w:val="007C0254"/>
    <w:pPr>
      <w:spacing w:before="60" w:after="60" w:line="180" w:lineRule="exact"/>
      <w:ind w:firstLine="0"/>
      <w:jc w:val="left"/>
    </w:pPr>
    <w:rPr>
      <w:rFonts w:cs="Times New Roman"/>
      <w:sz w:val="20"/>
      <w:szCs w:val="20"/>
      <w:lang w:eastAsia="ru-RU"/>
    </w:rPr>
  </w:style>
  <w:style w:type="paragraph" w:customStyle="1" w:styleId="articletext">
    <w:name w:val="article_text"/>
    <w:basedOn w:val="a3"/>
    <w:uiPriority w:val="99"/>
    <w:rsid w:val="007C0254"/>
    <w:pPr>
      <w:spacing w:line="240" w:lineRule="auto"/>
      <w:ind w:firstLine="400"/>
    </w:pPr>
    <w:rPr>
      <w:rFonts w:cs="Times New Roman"/>
      <w:sz w:val="24"/>
      <w:szCs w:val="24"/>
      <w:lang w:eastAsia="ru-RU"/>
    </w:rPr>
  </w:style>
  <w:style w:type="paragraph" w:styleId="aff5">
    <w:name w:val="Normal (Web)"/>
    <w:basedOn w:val="a3"/>
    <w:uiPriority w:val="99"/>
    <w:rsid w:val="007C0254"/>
    <w:pPr>
      <w:spacing w:before="100" w:beforeAutospacing="1" w:after="100" w:afterAutospacing="1" w:line="240" w:lineRule="auto"/>
      <w:ind w:firstLine="0"/>
      <w:jc w:val="left"/>
    </w:pPr>
    <w:rPr>
      <w:rFonts w:cs="Times New Roman"/>
      <w:sz w:val="24"/>
      <w:szCs w:val="24"/>
      <w:lang w:eastAsia="ru-RU"/>
    </w:rPr>
  </w:style>
  <w:style w:type="paragraph" w:customStyle="1" w:styleId="3f1">
    <w:name w:val="Обычный (веб)3"/>
    <w:basedOn w:val="a3"/>
    <w:uiPriority w:val="99"/>
    <w:rsid w:val="007C0254"/>
    <w:pPr>
      <w:spacing w:line="240" w:lineRule="auto"/>
      <w:ind w:left="59" w:right="59" w:firstLine="118"/>
      <w:jc w:val="left"/>
    </w:pPr>
    <w:rPr>
      <w:rFonts w:cs="Times New Roman"/>
      <w:color w:val="616161"/>
      <w:sz w:val="12"/>
      <w:szCs w:val="12"/>
      <w:lang w:eastAsia="ru-RU"/>
    </w:rPr>
  </w:style>
  <w:style w:type="character" w:styleId="aff6">
    <w:name w:val="Strong"/>
    <w:uiPriority w:val="22"/>
    <w:qFormat/>
    <w:rsid w:val="007C0254"/>
    <w:rPr>
      <w:rFonts w:cs="Times New Roman"/>
      <w:b/>
      <w:bCs/>
    </w:rPr>
  </w:style>
  <w:style w:type="paragraph" w:styleId="1a">
    <w:name w:val="toc 1"/>
    <w:basedOn w:val="a3"/>
    <w:next w:val="a3"/>
    <w:autoRedefine/>
    <w:uiPriority w:val="39"/>
    <w:rsid w:val="00334B11"/>
    <w:pPr>
      <w:tabs>
        <w:tab w:val="right" w:leader="dot" w:pos="10205"/>
      </w:tabs>
    </w:pPr>
    <w:rPr>
      <w:rFonts w:cs="Times New Roman"/>
      <w:bCs/>
      <w:noProof/>
      <w:kern w:val="32"/>
      <w:szCs w:val="24"/>
      <w:lang w:eastAsia="ru-RU"/>
    </w:rPr>
  </w:style>
  <w:style w:type="paragraph" w:styleId="3f2">
    <w:name w:val="toc 3"/>
    <w:basedOn w:val="a3"/>
    <w:next w:val="a3"/>
    <w:autoRedefine/>
    <w:uiPriority w:val="39"/>
    <w:rsid w:val="0056610B"/>
    <w:pPr>
      <w:tabs>
        <w:tab w:val="right" w:leader="dot" w:pos="10206"/>
      </w:tabs>
      <w:ind w:left="567"/>
    </w:pPr>
    <w:rPr>
      <w:rFonts w:cs="Times New Roman"/>
      <w:bCs/>
      <w:noProof/>
      <w:szCs w:val="24"/>
      <w:lang w:eastAsia="ru-RU"/>
    </w:rPr>
  </w:style>
  <w:style w:type="paragraph" w:styleId="4c">
    <w:name w:val="toc 4"/>
    <w:basedOn w:val="a3"/>
    <w:next w:val="a3"/>
    <w:autoRedefine/>
    <w:uiPriority w:val="39"/>
    <w:rsid w:val="007C0254"/>
    <w:pPr>
      <w:spacing w:line="240" w:lineRule="auto"/>
      <w:ind w:left="720" w:firstLine="0"/>
      <w:jc w:val="left"/>
    </w:pPr>
    <w:rPr>
      <w:rFonts w:cs="Times New Roman"/>
      <w:sz w:val="24"/>
      <w:szCs w:val="24"/>
      <w:lang w:eastAsia="ru-RU"/>
    </w:rPr>
  </w:style>
  <w:style w:type="paragraph" w:styleId="5c">
    <w:name w:val="toc 5"/>
    <w:basedOn w:val="a3"/>
    <w:next w:val="a3"/>
    <w:autoRedefine/>
    <w:uiPriority w:val="39"/>
    <w:rsid w:val="007C0254"/>
    <w:pPr>
      <w:spacing w:line="240" w:lineRule="auto"/>
      <w:ind w:left="960" w:firstLine="0"/>
      <w:jc w:val="left"/>
    </w:pPr>
    <w:rPr>
      <w:rFonts w:cs="Times New Roman"/>
      <w:sz w:val="24"/>
      <w:szCs w:val="24"/>
      <w:lang w:eastAsia="ru-RU"/>
    </w:rPr>
  </w:style>
  <w:style w:type="paragraph" w:styleId="6c">
    <w:name w:val="toc 6"/>
    <w:basedOn w:val="a3"/>
    <w:next w:val="a3"/>
    <w:autoRedefine/>
    <w:uiPriority w:val="39"/>
    <w:rsid w:val="007C0254"/>
    <w:pPr>
      <w:spacing w:line="240" w:lineRule="auto"/>
      <w:ind w:left="1200" w:firstLine="0"/>
      <w:jc w:val="left"/>
    </w:pPr>
    <w:rPr>
      <w:rFonts w:cs="Times New Roman"/>
      <w:sz w:val="24"/>
      <w:szCs w:val="24"/>
      <w:lang w:eastAsia="ru-RU"/>
    </w:rPr>
  </w:style>
  <w:style w:type="paragraph" w:styleId="7c">
    <w:name w:val="toc 7"/>
    <w:basedOn w:val="a3"/>
    <w:next w:val="a3"/>
    <w:autoRedefine/>
    <w:uiPriority w:val="39"/>
    <w:rsid w:val="007C0254"/>
    <w:pPr>
      <w:spacing w:line="240" w:lineRule="auto"/>
      <w:ind w:left="1440" w:firstLine="0"/>
      <w:jc w:val="left"/>
    </w:pPr>
    <w:rPr>
      <w:rFonts w:cs="Times New Roman"/>
      <w:sz w:val="24"/>
      <w:szCs w:val="24"/>
      <w:lang w:eastAsia="ru-RU"/>
    </w:rPr>
  </w:style>
  <w:style w:type="paragraph" w:styleId="8a">
    <w:name w:val="toc 8"/>
    <w:basedOn w:val="a3"/>
    <w:next w:val="a3"/>
    <w:autoRedefine/>
    <w:uiPriority w:val="39"/>
    <w:rsid w:val="007C0254"/>
    <w:pPr>
      <w:spacing w:line="240" w:lineRule="auto"/>
      <w:ind w:left="1680" w:firstLine="0"/>
      <w:jc w:val="left"/>
    </w:pPr>
    <w:rPr>
      <w:rFonts w:cs="Times New Roman"/>
      <w:sz w:val="24"/>
      <w:szCs w:val="24"/>
      <w:lang w:eastAsia="ru-RU"/>
    </w:rPr>
  </w:style>
  <w:style w:type="paragraph" w:styleId="9a">
    <w:name w:val="toc 9"/>
    <w:basedOn w:val="a3"/>
    <w:next w:val="a3"/>
    <w:autoRedefine/>
    <w:uiPriority w:val="39"/>
    <w:rsid w:val="007C0254"/>
    <w:pPr>
      <w:spacing w:line="240" w:lineRule="auto"/>
      <w:ind w:left="1920" w:firstLine="0"/>
      <w:jc w:val="left"/>
    </w:pPr>
    <w:rPr>
      <w:rFonts w:cs="Times New Roman"/>
      <w:sz w:val="24"/>
      <w:szCs w:val="24"/>
      <w:lang w:eastAsia="ru-RU"/>
    </w:rPr>
  </w:style>
  <w:style w:type="character" w:styleId="aff7">
    <w:name w:val="FollowedHyperlink"/>
    <w:uiPriority w:val="99"/>
    <w:rsid w:val="007C0254"/>
    <w:rPr>
      <w:rFonts w:cs="Times New Roman"/>
      <w:color w:val="800080"/>
      <w:u w:val="single"/>
    </w:rPr>
  </w:style>
  <w:style w:type="character" w:styleId="aff8">
    <w:name w:val="page number"/>
    <w:rsid w:val="007C0254"/>
    <w:rPr>
      <w:rFonts w:cs="Times New Roman"/>
    </w:rPr>
  </w:style>
  <w:style w:type="character" w:styleId="aff9">
    <w:name w:val="Emphasis"/>
    <w:uiPriority w:val="20"/>
    <w:qFormat/>
    <w:rsid w:val="007C0254"/>
    <w:rPr>
      <w:rFonts w:cs="Times New Roman"/>
      <w:i/>
      <w:iCs/>
    </w:rPr>
  </w:style>
  <w:style w:type="paragraph" w:customStyle="1" w:styleId="ConsNormal">
    <w:name w:val="ConsNormal"/>
    <w:rsid w:val="007C0254"/>
    <w:pPr>
      <w:widowControl w:val="0"/>
      <w:autoSpaceDE w:val="0"/>
      <w:autoSpaceDN w:val="0"/>
      <w:adjustRightInd w:val="0"/>
      <w:ind w:firstLine="720"/>
    </w:pPr>
    <w:rPr>
      <w:rFonts w:ascii="Arial" w:hAnsi="Arial" w:cs="Arial"/>
    </w:rPr>
  </w:style>
  <w:style w:type="character" w:customStyle="1" w:styleId="affa">
    <w:name w:val="Гипертекстовая ссылка"/>
    <w:uiPriority w:val="99"/>
    <w:rsid w:val="007C0254"/>
    <w:rPr>
      <w:b/>
      <w:color w:val="008000"/>
      <w:sz w:val="20"/>
      <w:u w:val="single"/>
    </w:rPr>
  </w:style>
  <w:style w:type="paragraph" w:customStyle="1" w:styleId="affb">
    <w:name w:val="Таблицы (моноширинный)"/>
    <w:basedOn w:val="a3"/>
    <w:next w:val="a3"/>
    <w:uiPriority w:val="99"/>
    <w:rsid w:val="007C0254"/>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customStyle="1" w:styleId="affc">
    <w:name w:val="Цветовое выделение"/>
    <w:uiPriority w:val="99"/>
    <w:rsid w:val="007C0254"/>
    <w:rPr>
      <w:b/>
      <w:color w:val="000080"/>
      <w:sz w:val="20"/>
    </w:rPr>
  </w:style>
  <w:style w:type="paragraph" w:customStyle="1" w:styleId="affd">
    <w:name w:val="Комментарий пользователя"/>
    <w:basedOn w:val="a3"/>
    <w:next w:val="a3"/>
    <w:uiPriority w:val="99"/>
    <w:rsid w:val="007C0254"/>
    <w:pPr>
      <w:widowControl w:val="0"/>
      <w:autoSpaceDE w:val="0"/>
      <w:autoSpaceDN w:val="0"/>
      <w:adjustRightInd w:val="0"/>
      <w:spacing w:line="240" w:lineRule="auto"/>
      <w:ind w:left="170" w:firstLine="0"/>
      <w:jc w:val="left"/>
    </w:pPr>
    <w:rPr>
      <w:rFonts w:ascii="Arial" w:hAnsi="Arial" w:cs="Arial"/>
      <w:i/>
      <w:iCs/>
      <w:color w:val="000080"/>
      <w:sz w:val="20"/>
      <w:szCs w:val="20"/>
      <w:lang w:eastAsia="ru-RU"/>
    </w:rPr>
  </w:style>
  <w:style w:type="paragraph" w:customStyle="1" w:styleId="ConsCell">
    <w:name w:val="ConsCell"/>
    <w:uiPriority w:val="99"/>
    <w:rsid w:val="007C0254"/>
    <w:pPr>
      <w:widowControl w:val="0"/>
      <w:autoSpaceDE w:val="0"/>
      <w:autoSpaceDN w:val="0"/>
      <w:adjustRightInd w:val="0"/>
      <w:ind w:right="19772"/>
    </w:pPr>
    <w:rPr>
      <w:rFonts w:ascii="Arial" w:hAnsi="Arial" w:cs="Arial"/>
    </w:rPr>
  </w:style>
  <w:style w:type="paragraph" w:customStyle="1" w:styleId="affe">
    <w:name w:val="Заголовок статьи"/>
    <w:basedOn w:val="a3"/>
    <w:next w:val="a3"/>
    <w:uiPriority w:val="99"/>
    <w:rsid w:val="007C0254"/>
    <w:pPr>
      <w:widowControl w:val="0"/>
      <w:autoSpaceDE w:val="0"/>
      <w:autoSpaceDN w:val="0"/>
      <w:adjustRightInd w:val="0"/>
      <w:spacing w:line="240" w:lineRule="auto"/>
      <w:ind w:left="1612" w:hanging="892"/>
    </w:pPr>
    <w:rPr>
      <w:rFonts w:ascii="Arial" w:hAnsi="Arial" w:cs="Arial"/>
      <w:sz w:val="20"/>
      <w:szCs w:val="20"/>
      <w:lang w:eastAsia="ru-RU"/>
    </w:rPr>
  </w:style>
  <w:style w:type="paragraph" w:customStyle="1" w:styleId="afff">
    <w:name w:val="шапка"/>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ff0">
    <w:name w:val="значения"/>
    <w:basedOn w:val="a3"/>
    <w:uiPriority w:val="99"/>
    <w:rsid w:val="007C0254"/>
    <w:pPr>
      <w:spacing w:before="60" w:after="60" w:line="180" w:lineRule="exact"/>
      <w:ind w:firstLine="0"/>
      <w:jc w:val="center"/>
    </w:pPr>
    <w:rPr>
      <w:rFonts w:cs="Times New Roman"/>
      <w:sz w:val="20"/>
      <w:szCs w:val="20"/>
      <w:lang w:eastAsia="ru-RU"/>
    </w:rPr>
  </w:style>
  <w:style w:type="paragraph" w:styleId="afff1">
    <w:name w:val="Body Text Indent"/>
    <w:basedOn w:val="a3"/>
    <w:link w:val="afff2"/>
    <w:uiPriority w:val="99"/>
    <w:rsid w:val="007C0254"/>
    <w:pPr>
      <w:spacing w:after="120" w:line="240" w:lineRule="auto"/>
      <w:ind w:left="283" w:firstLine="0"/>
      <w:jc w:val="left"/>
    </w:pPr>
    <w:rPr>
      <w:rFonts w:cs="Times New Roman"/>
      <w:sz w:val="24"/>
      <w:szCs w:val="24"/>
      <w:lang w:eastAsia="ru-RU"/>
    </w:rPr>
  </w:style>
  <w:style w:type="character" w:customStyle="1" w:styleId="BodyTextIndentChar">
    <w:name w:val="Body Text Indent Char"/>
    <w:uiPriority w:val="99"/>
    <w:semiHidden/>
    <w:locked/>
    <w:rsid w:val="00812CBE"/>
    <w:rPr>
      <w:rFonts w:ascii="Calibri" w:hAnsi="Calibri" w:cs="Calibri"/>
      <w:lang w:eastAsia="en-US"/>
    </w:rPr>
  </w:style>
  <w:style w:type="character" w:customStyle="1" w:styleId="afff2">
    <w:name w:val="Основной текст с отступом Знак"/>
    <w:link w:val="afff1"/>
    <w:uiPriority w:val="99"/>
    <w:locked/>
    <w:rsid w:val="007C0254"/>
    <w:rPr>
      <w:rFonts w:cs="Times New Roman"/>
      <w:sz w:val="24"/>
      <w:szCs w:val="24"/>
      <w:lang w:val="ru-RU" w:eastAsia="ru-RU"/>
    </w:rPr>
  </w:style>
  <w:style w:type="paragraph" w:customStyle="1" w:styleId="213">
    <w:name w:val="Основной текст 21"/>
    <w:basedOn w:val="a3"/>
    <w:uiPriority w:val="99"/>
    <w:rsid w:val="007C0254"/>
    <w:pPr>
      <w:widowControl w:val="0"/>
      <w:autoSpaceDE w:val="0"/>
      <w:autoSpaceDN w:val="0"/>
      <w:spacing w:line="240" w:lineRule="auto"/>
      <w:ind w:firstLine="284"/>
    </w:pPr>
    <w:rPr>
      <w:rFonts w:cs="Times New Roman"/>
      <w:kern w:val="28"/>
      <w:sz w:val="24"/>
      <w:szCs w:val="24"/>
      <w:lang w:eastAsia="ru-RU"/>
    </w:rPr>
  </w:style>
  <w:style w:type="paragraph" w:customStyle="1" w:styleId="afff3">
    <w:name w:val="Знак Знак Знак"/>
    <w:basedOn w:val="a3"/>
    <w:rsid w:val="007C0254"/>
    <w:pPr>
      <w:spacing w:after="160" w:line="240" w:lineRule="exact"/>
      <w:ind w:firstLine="0"/>
      <w:jc w:val="left"/>
    </w:pPr>
    <w:rPr>
      <w:rFonts w:ascii="Verdana" w:hAnsi="Verdana" w:cs="Verdana"/>
      <w:sz w:val="20"/>
      <w:szCs w:val="20"/>
      <w:lang w:val="en-US"/>
    </w:rPr>
  </w:style>
  <w:style w:type="paragraph" w:styleId="afff4">
    <w:name w:val="Block Text"/>
    <w:basedOn w:val="a3"/>
    <w:uiPriority w:val="99"/>
    <w:rsid w:val="007C0254"/>
    <w:pPr>
      <w:spacing w:line="240" w:lineRule="auto"/>
      <w:ind w:left="-284" w:right="-285" w:firstLine="992"/>
    </w:pPr>
    <w:rPr>
      <w:rFonts w:cs="Times New Roman"/>
      <w:sz w:val="28"/>
      <w:szCs w:val="28"/>
      <w:lang w:eastAsia="ru-RU"/>
    </w:rPr>
  </w:style>
  <w:style w:type="paragraph" w:styleId="2f3">
    <w:name w:val="Body Text Indent 2"/>
    <w:basedOn w:val="a3"/>
    <w:link w:val="2f4"/>
    <w:uiPriority w:val="99"/>
    <w:rsid w:val="007C0254"/>
    <w:pPr>
      <w:spacing w:after="120" w:line="480" w:lineRule="auto"/>
      <w:ind w:left="283" w:firstLine="0"/>
      <w:jc w:val="left"/>
    </w:pPr>
    <w:rPr>
      <w:rFonts w:cs="Times New Roman"/>
      <w:sz w:val="24"/>
      <w:szCs w:val="24"/>
      <w:lang w:eastAsia="ru-RU"/>
    </w:rPr>
  </w:style>
  <w:style w:type="character" w:customStyle="1" w:styleId="BodyTextIndent2Char">
    <w:name w:val="Body Text Indent 2 Char"/>
    <w:uiPriority w:val="99"/>
    <w:semiHidden/>
    <w:locked/>
    <w:rsid w:val="00812CBE"/>
    <w:rPr>
      <w:rFonts w:ascii="Calibri" w:hAnsi="Calibri" w:cs="Calibri"/>
      <w:lang w:eastAsia="en-US"/>
    </w:rPr>
  </w:style>
  <w:style w:type="character" w:customStyle="1" w:styleId="2f4">
    <w:name w:val="Основной текст с отступом 2 Знак"/>
    <w:link w:val="2f3"/>
    <w:uiPriority w:val="99"/>
    <w:locked/>
    <w:rsid w:val="007C0254"/>
    <w:rPr>
      <w:rFonts w:cs="Times New Roman"/>
      <w:sz w:val="24"/>
      <w:szCs w:val="24"/>
      <w:lang w:val="ru-RU" w:eastAsia="ru-RU"/>
    </w:rPr>
  </w:style>
  <w:style w:type="paragraph" w:customStyle="1" w:styleId="ConsPlusTitle">
    <w:name w:val="ConsPlusTitle"/>
    <w:rsid w:val="007C0254"/>
    <w:pPr>
      <w:widowControl w:val="0"/>
      <w:autoSpaceDE w:val="0"/>
      <w:autoSpaceDN w:val="0"/>
      <w:adjustRightInd w:val="0"/>
    </w:pPr>
    <w:rPr>
      <w:rFonts w:ascii="Arial" w:hAnsi="Arial" w:cs="Arial"/>
      <w:b/>
      <w:bCs/>
    </w:rPr>
  </w:style>
  <w:style w:type="paragraph" w:customStyle="1" w:styleId="ConsPlusNonformat">
    <w:name w:val="ConsPlusNonformat"/>
    <w:rsid w:val="007C0254"/>
    <w:pPr>
      <w:widowControl w:val="0"/>
      <w:autoSpaceDE w:val="0"/>
      <w:autoSpaceDN w:val="0"/>
      <w:adjustRightInd w:val="0"/>
    </w:pPr>
    <w:rPr>
      <w:rFonts w:ascii="Courier New" w:hAnsi="Courier New" w:cs="Courier New"/>
    </w:rPr>
  </w:style>
  <w:style w:type="paragraph" w:styleId="afff5">
    <w:name w:val="Title"/>
    <w:basedOn w:val="a3"/>
    <w:link w:val="afff6"/>
    <w:uiPriority w:val="99"/>
    <w:qFormat/>
    <w:rsid w:val="007C0254"/>
    <w:pPr>
      <w:spacing w:line="240" w:lineRule="auto"/>
      <w:ind w:firstLine="0"/>
      <w:jc w:val="center"/>
    </w:pPr>
    <w:rPr>
      <w:rFonts w:ascii="Cambria" w:hAnsi="Cambria" w:cs="Times New Roman"/>
      <w:b/>
      <w:bCs/>
      <w:kern w:val="28"/>
      <w:sz w:val="32"/>
      <w:szCs w:val="32"/>
    </w:rPr>
  </w:style>
  <w:style w:type="character" w:customStyle="1" w:styleId="afff6">
    <w:name w:val="Название Знак"/>
    <w:link w:val="afff5"/>
    <w:uiPriority w:val="99"/>
    <w:locked/>
    <w:rsid w:val="00812CBE"/>
    <w:rPr>
      <w:rFonts w:ascii="Cambria" w:hAnsi="Cambria" w:cs="Times New Roman"/>
      <w:b/>
      <w:bCs/>
      <w:kern w:val="28"/>
      <w:sz w:val="32"/>
      <w:szCs w:val="32"/>
      <w:lang w:eastAsia="en-US"/>
    </w:rPr>
  </w:style>
  <w:style w:type="character" w:customStyle="1" w:styleId="1b">
    <w:name w:val="Название книги1"/>
    <w:uiPriority w:val="99"/>
    <w:rsid w:val="007C0254"/>
    <w:rPr>
      <w:b/>
      <w:smallCaps/>
      <w:spacing w:val="5"/>
    </w:rPr>
  </w:style>
  <w:style w:type="paragraph" w:customStyle="1" w:styleId="1c">
    <w:name w:val="Абзац списка1"/>
    <w:basedOn w:val="a3"/>
    <w:uiPriority w:val="99"/>
    <w:rsid w:val="007C0254"/>
    <w:pPr>
      <w:spacing w:line="240" w:lineRule="auto"/>
      <w:ind w:left="708" w:firstLine="0"/>
      <w:jc w:val="left"/>
    </w:pPr>
    <w:rPr>
      <w:rFonts w:cs="Times New Roman"/>
      <w:sz w:val="24"/>
      <w:szCs w:val="24"/>
      <w:lang w:eastAsia="ru-RU"/>
    </w:rPr>
  </w:style>
  <w:style w:type="paragraph" w:customStyle="1" w:styleId="1d">
    <w:name w:val="Знак1 Знак Знак Знак"/>
    <w:basedOn w:val="a3"/>
    <w:uiPriority w:val="99"/>
    <w:rsid w:val="007C0254"/>
    <w:pPr>
      <w:spacing w:before="100" w:beforeAutospacing="1" w:after="100" w:afterAutospacing="1" w:line="240" w:lineRule="auto"/>
      <w:ind w:firstLine="0"/>
      <w:jc w:val="left"/>
    </w:pPr>
    <w:rPr>
      <w:rFonts w:ascii="Tahoma" w:hAnsi="Tahoma" w:cs="Tahoma"/>
      <w:sz w:val="20"/>
      <w:szCs w:val="20"/>
      <w:lang w:val="en-US"/>
    </w:rPr>
  </w:style>
  <w:style w:type="paragraph" w:customStyle="1" w:styleId="ConsPlusCell">
    <w:name w:val="ConsPlusCell"/>
    <w:rsid w:val="007C0254"/>
    <w:pPr>
      <w:widowControl w:val="0"/>
      <w:autoSpaceDE w:val="0"/>
      <w:autoSpaceDN w:val="0"/>
      <w:adjustRightInd w:val="0"/>
    </w:pPr>
    <w:rPr>
      <w:rFonts w:ascii="Arial" w:hAnsi="Arial" w:cs="Arial"/>
    </w:rPr>
  </w:style>
  <w:style w:type="paragraph" w:styleId="3f3">
    <w:name w:val="Body Text Indent 3"/>
    <w:basedOn w:val="a3"/>
    <w:link w:val="3f4"/>
    <w:uiPriority w:val="99"/>
    <w:rsid w:val="007C0254"/>
    <w:pPr>
      <w:spacing w:after="120"/>
      <w:ind w:left="283"/>
    </w:pPr>
    <w:rPr>
      <w:rFonts w:ascii="Calibri" w:hAnsi="Calibri" w:cs="Times New Roman"/>
      <w:sz w:val="16"/>
      <w:szCs w:val="16"/>
    </w:rPr>
  </w:style>
  <w:style w:type="character" w:customStyle="1" w:styleId="3f4">
    <w:name w:val="Основной текст с отступом 3 Знак"/>
    <w:link w:val="3f3"/>
    <w:uiPriority w:val="99"/>
    <w:semiHidden/>
    <w:locked/>
    <w:rsid w:val="00812CBE"/>
    <w:rPr>
      <w:rFonts w:ascii="Calibri" w:hAnsi="Calibri" w:cs="Calibri"/>
      <w:sz w:val="16"/>
      <w:szCs w:val="16"/>
      <w:lang w:eastAsia="en-US"/>
    </w:rPr>
  </w:style>
  <w:style w:type="character" w:customStyle="1" w:styleId="6d">
    <w:name w:val="Знак Знак6"/>
    <w:uiPriority w:val="99"/>
    <w:rsid w:val="007C0254"/>
    <w:rPr>
      <w:rFonts w:ascii="Times New Roman" w:hAnsi="Times New Roman" w:cs="Times New Roman"/>
    </w:rPr>
  </w:style>
  <w:style w:type="paragraph" w:customStyle="1" w:styleId="5d">
    <w:name w:val="Стиль5"/>
    <w:basedOn w:val="a3"/>
    <w:uiPriority w:val="99"/>
    <w:rsid w:val="007C0254"/>
    <w:pPr>
      <w:spacing w:before="240" w:after="120" w:line="240" w:lineRule="auto"/>
      <w:ind w:firstLine="0"/>
      <w:jc w:val="center"/>
    </w:pPr>
    <w:rPr>
      <w:rFonts w:cs="Times New Roman"/>
      <w:b/>
      <w:bCs/>
      <w:szCs w:val="26"/>
    </w:rPr>
  </w:style>
  <w:style w:type="paragraph" w:customStyle="1" w:styleId="4d">
    <w:name w:val="Стиль4"/>
    <w:basedOn w:val="a3"/>
    <w:uiPriority w:val="99"/>
    <w:rsid w:val="007C0254"/>
    <w:pPr>
      <w:spacing w:before="40" w:after="40" w:line="240" w:lineRule="auto"/>
      <w:ind w:firstLine="0"/>
      <w:jc w:val="center"/>
    </w:pPr>
    <w:rPr>
      <w:rFonts w:cs="Times New Roman"/>
      <w:sz w:val="24"/>
      <w:szCs w:val="24"/>
    </w:rPr>
  </w:style>
  <w:style w:type="paragraph" w:customStyle="1" w:styleId="consplusnormal0">
    <w:name w:val="consplusnormal"/>
    <w:basedOn w:val="a3"/>
    <w:uiPriority w:val="99"/>
    <w:rsid w:val="007C0254"/>
    <w:pPr>
      <w:spacing w:before="100" w:beforeAutospacing="1" w:after="100" w:afterAutospacing="1" w:line="240" w:lineRule="auto"/>
      <w:ind w:firstLine="0"/>
      <w:jc w:val="left"/>
    </w:pPr>
    <w:rPr>
      <w:rFonts w:cs="Times New Roman"/>
      <w:sz w:val="18"/>
      <w:szCs w:val="18"/>
      <w:lang w:eastAsia="ru-RU"/>
    </w:rPr>
  </w:style>
  <w:style w:type="paragraph" w:styleId="afff7">
    <w:name w:val="No Spacing"/>
    <w:uiPriority w:val="1"/>
    <w:qFormat/>
    <w:rsid w:val="007C0254"/>
    <w:rPr>
      <w:rFonts w:ascii="Calibri" w:hAnsi="Calibri" w:cs="Calibri"/>
      <w:sz w:val="22"/>
      <w:szCs w:val="22"/>
      <w:lang w:eastAsia="en-US"/>
    </w:rPr>
  </w:style>
  <w:style w:type="paragraph" w:styleId="afff8">
    <w:name w:val="List Paragraph"/>
    <w:basedOn w:val="a3"/>
    <w:link w:val="afff9"/>
    <w:uiPriority w:val="1"/>
    <w:qFormat/>
    <w:rsid w:val="007C0254"/>
    <w:pPr>
      <w:spacing w:after="200"/>
      <w:ind w:left="720" w:firstLine="0"/>
      <w:jc w:val="left"/>
    </w:pPr>
    <w:rPr>
      <w:rFonts w:cs="Times New Roman"/>
    </w:rPr>
  </w:style>
  <w:style w:type="paragraph" w:customStyle="1" w:styleId="afffa">
    <w:name w:val="Рисунок"/>
    <w:uiPriority w:val="99"/>
    <w:rsid w:val="007C0254"/>
    <w:pPr>
      <w:jc w:val="center"/>
    </w:pPr>
    <w:rPr>
      <w:b/>
      <w:bCs/>
      <w:sz w:val="26"/>
      <w:szCs w:val="26"/>
    </w:rPr>
  </w:style>
  <w:style w:type="paragraph" w:styleId="2f5">
    <w:name w:val="List 2"/>
    <w:basedOn w:val="a3"/>
    <w:uiPriority w:val="99"/>
    <w:locked/>
    <w:rsid w:val="00E9438A"/>
    <w:pPr>
      <w:spacing w:line="240" w:lineRule="auto"/>
      <w:ind w:left="566" w:hanging="283"/>
      <w:jc w:val="left"/>
    </w:pPr>
    <w:rPr>
      <w:rFonts w:cs="Times New Roman"/>
      <w:sz w:val="20"/>
      <w:szCs w:val="20"/>
      <w:lang w:eastAsia="ru-RU"/>
    </w:rPr>
  </w:style>
  <w:style w:type="paragraph" w:customStyle="1" w:styleId="1e">
    <w:name w:val="Знак Знак Знак1"/>
    <w:basedOn w:val="a3"/>
    <w:uiPriority w:val="99"/>
    <w:rsid w:val="00872E46"/>
    <w:pPr>
      <w:spacing w:after="160" w:line="240" w:lineRule="exact"/>
      <w:ind w:firstLine="0"/>
      <w:jc w:val="left"/>
    </w:pPr>
    <w:rPr>
      <w:rFonts w:ascii="Verdana" w:hAnsi="Verdana" w:cs="Times New Roman"/>
      <w:sz w:val="24"/>
      <w:szCs w:val="24"/>
      <w:lang w:val="en-US"/>
    </w:rPr>
  </w:style>
  <w:style w:type="character" w:customStyle="1" w:styleId="afffb">
    <w:name w:val="Знак Знак"/>
    <w:uiPriority w:val="99"/>
    <w:rsid w:val="00550CE6"/>
    <w:rPr>
      <w:rFonts w:eastAsia="Times New Roman" w:cs="Times New Roman"/>
      <w:sz w:val="24"/>
      <w:szCs w:val="24"/>
    </w:rPr>
  </w:style>
  <w:style w:type="character" w:customStyle="1" w:styleId="7d">
    <w:name w:val="Знак Знак7"/>
    <w:uiPriority w:val="99"/>
    <w:semiHidden/>
    <w:locked/>
    <w:rsid w:val="002E25F7"/>
    <w:rPr>
      <w:rFonts w:cs="Times New Roman"/>
      <w:lang w:val="ru-RU" w:eastAsia="ru-RU" w:bidi="ar-SA"/>
    </w:rPr>
  </w:style>
  <w:style w:type="character" w:customStyle="1" w:styleId="612">
    <w:name w:val="Знак Знак61"/>
    <w:uiPriority w:val="99"/>
    <w:semiHidden/>
    <w:locked/>
    <w:rsid w:val="002E25F7"/>
    <w:rPr>
      <w:rFonts w:cs="Times New Roman"/>
      <w:b/>
      <w:bCs/>
      <w:sz w:val="24"/>
      <w:szCs w:val="24"/>
      <w:lang w:val="ru-RU" w:eastAsia="ru-RU" w:bidi="ar-SA"/>
    </w:rPr>
  </w:style>
  <w:style w:type="character" w:customStyle="1" w:styleId="4e">
    <w:name w:val="Знак Знак4"/>
    <w:uiPriority w:val="99"/>
    <w:locked/>
    <w:rsid w:val="002E25F7"/>
    <w:rPr>
      <w:rFonts w:cs="Times New Roman"/>
      <w:sz w:val="24"/>
      <w:szCs w:val="24"/>
      <w:lang w:val="ru-RU" w:eastAsia="ru-RU" w:bidi="ar-SA"/>
    </w:rPr>
  </w:style>
  <w:style w:type="character" w:customStyle="1" w:styleId="FontStyle11">
    <w:name w:val="Font Style11"/>
    <w:uiPriority w:val="99"/>
    <w:rsid w:val="002E25F7"/>
    <w:rPr>
      <w:rFonts w:ascii="Times New Roman" w:hAnsi="Times New Roman" w:cs="Times New Roman"/>
      <w:sz w:val="22"/>
      <w:szCs w:val="22"/>
    </w:rPr>
  </w:style>
  <w:style w:type="character" w:customStyle="1" w:styleId="FontStyle29">
    <w:name w:val="Font Style29"/>
    <w:uiPriority w:val="99"/>
    <w:rsid w:val="002E25F7"/>
    <w:rPr>
      <w:rFonts w:ascii="Times New Roman" w:hAnsi="Times New Roman" w:cs="Times New Roman"/>
      <w:sz w:val="26"/>
      <w:szCs w:val="26"/>
    </w:rPr>
  </w:style>
  <w:style w:type="character" w:customStyle="1" w:styleId="712">
    <w:name w:val="Знак Знак71"/>
    <w:uiPriority w:val="99"/>
    <w:semiHidden/>
    <w:locked/>
    <w:rsid w:val="009B4465"/>
    <w:rPr>
      <w:rFonts w:cs="Times New Roman"/>
      <w:lang w:val="ru-RU" w:eastAsia="ru-RU" w:bidi="ar-SA"/>
    </w:rPr>
  </w:style>
  <w:style w:type="character" w:customStyle="1" w:styleId="9b">
    <w:name w:val="Знак Знак9"/>
    <w:uiPriority w:val="99"/>
    <w:semiHidden/>
    <w:locked/>
    <w:rsid w:val="009B4465"/>
    <w:rPr>
      <w:rFonts w:cs="Times New Roman"/>
      <w:b/>
      <w:bCs/>
      <w:lang w:val="ru-RU" w:eastAsia="ru-RU" w:bidi="ar-SA"/>
    </w:rPr>
  </w:style>
  <w:style w:type="character" w:customStyle="1" w:styleId="-FN">
    <w:name w:val="Текст сноски-FN Знак"/>
    <w:aliases w:val="ft Знак Знак"/>
    <w:uiPriority w:val="99"/>
    <w:rsid w:val="00B5267E"/>
    <w:rPr>
      <w:rFonts w:ascii="Arial" w:hAnsi="Arial" w:cs="Times New Roman"/>
      <w:sz w:val="16"/>
    </w:rPr>
  </w:style>
  <w:style w:type="character" w:customStyle="1" w:styleId="119">
    <w:name w:val="Знак Знак11"/>
    <w:uiPriority w:val="99"/>
    <w:rsid w:val="00B5267E"/>
    <w:rPr>
      <w:rFonts w:ascii="Arial" w:hAnsi="Arial" w:cs="Times New Roman"/>
    </w:rPr>
  </w:style>
  <w:style w:type="character" w:customStyle="1" w:styleId="bt">
    <w:name w:val="bt Знак"/>
    <w:aliases w:val="Òàáë òåêñò Знак,body text Знак Знак"/>
    <w:uiPriority w:val="99"/>
    <w:rsid w:val="00B5267E"/>
    <w:rPr>
      <w:rFonts w:cs="Times New Roman"/>
      <w:b/>
      <w:sz w:val="28"/>
    </w:rPr>
  </w:style>
  <w:style w:type="character" w:customStyle="1" w:styleId="10a">
    <w:name w:val="Знак Знак10"/>
    <w:uiPriority w:val="99"/>
    <w:rsid w:val="00B5267E"/>
    <w:rPr>
      <w:rFonts w:cs="Times New Roman"/>
      <w:b/>
      <w:sz w:val="28"/>
    </w:rPr>
  </w:style>
  <w:style w:type="paragraph" w:customStyle="1" w:styleId="afffc">
    <w:name w:val="Основа"/>
    <w:basedOn w:val="a3"/>
    <w:link w:val="afffd"/>
    <w:uiPriority w:val="99"/>
    <w:rsid w:val="00B5267E"/>
    <w:pPr>
      <w:spacing w:before="120" w:line="360" w:lineRule="auto"/>
      <w:ind w:firstLine="567"/>
    </w:pPr>
    <w:rPr>
      <w:rFonts w:cs="Times New Roman"/>
      <w:sz w:val="24"/>
      <w:szCs w:val="24"/>
      <w:lang w:eastAsia="ru-RU"/>
    </w:rPr>
  </w:style>
  <w:style w:type="character" w:customStyle="1" w:styleId="afffd">
    <w:name w:val="Основа Знак"/>
    <w:link w:val="afffc"/>
    <w:uiPriority w:val="99"/>
    <w:locked/>
    <w:rsid w:val="00B5267E"/>
    <w:rPr>
      <w:rFonts w:cs="Times New Roman"/>
      <w:sz w:val="24"/>
      <w:szCs w:val="24"/>
      <w:lang w:val="ru-RU" w:eastAsia="ru-RU" w:bidi="ar-SA"/>
    </w:rPr>
  </w:style>
  <w:style w:type="character" w:customStyle="1" w:styleId="912">
    <w:name w:val="Знак Знак91"/>
    <w:uiPriority w:val="99"/>
    <w:rsid w:val="00B5267E"/>
    <w:rPr>
      <w:rFonts w:cs="Times New Roman"/>
      <w:sz w:val="24"/>
      <w:szCs w:val="24"/>
    </w:rPr>
  </w:style>
  <w:style w:type="character" w:customStyle="1" w:styleId="8b">
    <w:name w:val="Знак Знак8"/>
    <w:uiPriority w:val="99"/>
    <w:rsid w:val="00B5267E"/>
    <w:rPr>
      <w:rFonts w:cs="Times New Roman"/>
      <w:sz w:val="24"/>
      <w:szCs w:val="24"/>
    </w:rPr>
  </w:style>
  <w:style w:type="character" w:customStyle="1" w:styleId="722">
    <w:name w:val="Знак Знак72"/>
    <w:uiPriority w:val="99"/>
    <w:rsid w:val="00B5267E"/>
    <w:rPr>
      <w:rFonts w:cs="Times New Roman"/>
      <w:sz w:val="24"/>
      <w:szCs w:val="24"/>
    </w:rPr>
  </w:style>
  <w:style w:type="character" w:customStyle="1" w:styleId="181">
    <w:name w:val="Знак Знак18"/>
    <w:uiPriority w:val="99"/>
    <w:rsid w:val="00B5267E"/>
    <w:rPr>
      <w:rFonts w:ascii="Arial" w:hAnsi="Arial" w:cs="Times New Roman"/>
      <w:b/>
      <w:snapToGrid/>
      <w:kern w:val="28"/>
      <w:sz w:val="28"/>
      <w:lang w:val="en-US"/>
    </w:rPr>
  </w:style>
  <w:style w:type="character" w:customStyle="1" w:styleId="Heading2CharCharCharCharCharChar">
    <w:name w:val="Heading 2 Char Char Char Char Char Char Знак Знак"/>
    <w:uiPriority w:val="99"/>
    <w:rsid w:val="00B5267E"/>
    <w:rPr>
      <w:rFonts w:cs="Times New Roman"/>
      <w:b/>
      <w:snapToGrid/>
      <w:sz w:val="28"/>
    </w:rPr>
  </w:style>
  <w:style w:type="character" w:customStyle="1" w:styleId="214">
    <w:name w:val="Знак2 Знак Знак1"/>
    <w:aliases w:val="Заголовок 3 Знак1 Знак,Знак2 Знак Знак Знак Знак"/>
    <w:uiPriority w:val="99"/>
    <w:rsid w:val="00B5267E"/>
    <w:rPr>
      <w:rFonts w:cs="Times New Roman"/>
      <w:snapToGrid/>
      <w:sz w:val="24"/>
    </w:rPr>
  </w:style>
  <w:style w:type="character" w:customStyle="1" w:styleId="172">
    <w:name w:val="Знак Знак17"/>
    <w:uiPriority w:val="99"/>
    <w:rsid w:val="00B5267E"/>
    <w:rPr>
      <w:rFonts w:cs="Times New Roman"/>
      <w:snapToGrid/>
      <w:sz w:val="24"/>
    </w:rPr>
  </w:style>
  <w:style w:type="character" w:customStyle="1" w:styleId="162">
    <w:name w:val="Знак Знак16"/>
    <w:uiPriority w:val="99"/>
    <w:rsid w:val="00B5267E"/>
    <w:rPr>
      <w:rFonts w:cs="Times New Roman"/>
      <w:snapToGrid/>
      <w:sz w:val="24"/>
    </w:rPr>
  </w:style>
  <w:style w:type="character" w:customStyle="1" w:styleId="152">
    <w:name w:val="Знак Знак15"/>
    <w:uiPriority w:val="99"/>
    <w:rsid w:val="00B5267E"/>
    <w:rPr>
      <w:rFonts w:cs="Times New Roman"/>
      <w:snapToGrid/>
      <w:sz w:val="24"/>
    </w:rPr>
  </w:style>
  <w:style w:type="character" w:customStyle="1" w:styleId="142">
    <w:name w:val="Знак Знак14"/>
    <w:uiPriority w:val="99"/>
    <w:rsid w:val="00B5267E"/>
    <w:rPr>
      <w:rFonts w:cs="Times New Roman"/>
      <w:snapToGrid/>
      <w:sz w:val="24"/>
    </w:rPr>
  </w:style>
  <w:style w:type="character" w:customStyle="1" w:styleId="132">
    <w:name w:val="Знак Знак13"/>
    <w:uiPriority w:val="99"/>
    <w:rsid w:val="00B5267E"/>
    <w:rPr>
      <w:rFonts w:cs="Times New Roman"/>
      <w:b/>
      <w:snapToGrid/>
      <w:sz w:val="24"/>
    </w:rPr>
  </w:style>
  <w:style w:type="character" w:customStyle="1" w:styleId="127">
    <w:name w:val="Знак Знак12"/>
    <w:uiPriority w:val="99"/>
    <w:rsid w:val="00B5267E"/>
    <w:rPr>
      <w:rFonts w:cs="Times New Roman"/>
      <w:snapToGrid/>
      <w:sz w:val="24"/>
    </w:rPr>
  </w:style>
  <w:style w:type="character" w:styleId="afffe">
    <w:name w:val="annotation reference"/>
    <w:uiPriority w:val="99"/>
    <w:locked/>
    <w:rsid w:val="00B5267E"/>
    <w:rPr>
      <w:rFonts w:cs="Times New Roman"/>
      <w:sz w:val="16"/>
      <w:szCs w:val="16"/>
    </w:rPr>
  </w:style>
  <w:style w:type="paragraph" w:styleId="affff">
    <w:name w:val="annotation text"/>
    <w:basedOn w:val="a3"/>
    <w:link w:val="affff0"/>
    <w:uiPriority w:val="99"/>
    <w:locked/>
    <w:rsid w:val="00B5267E"/>
    <w:pPr>
      <w:spacing w:after="200"/>
      <w:ind w:firstLine="0"/>
      <w:jc w:val="left"/>
    </w:pPr>
    <w:rPr>
      <w:rFonts w:ascii="Calibri" w:hAnsi="Calibri" w:cs="Times New Roman"/>
      <w:sz w:val="20"/>
      <w:szCs w:val="20"/>
    </w:rPr>
  </w:style>
  <w:style w:type="character" w:customStyle="1" w:styleId="CommentTextChar">
    <w:name w:val="Comment Text Char"/>
    <w:uiPriority w:val="99"/>
    <w:semiHidden/>
    <w:locked/>
    <w:rsid w:val="00E952C0"/>
    <w:rPr>
      <w:rFonts w:ascii="Calibri" w:hAnsi="Calibri" w:cs="Calibri"/>
      <w:sz w:val="20"/>
      <w:szCs w:val="20"/>
      <w:lang w:eastAsia="en-US"/>
    </w:rPr>
  </w:style>
  <w:style w:type="character" w:customStyle="1" w:styleId="affff0">
    <w:name w:val="Текст примечания Знак"/>
    <w:link w:val="affff"/>
    <w:uiPriority w:val="99"/>
    <w:locked/>
    <w:rsid w:val="00B5267E"/>
    <w:rPr>
      <w:rFonts w:ascii="Calibri" w:hAnsi="Calibri" w:cs="Times New Roman"/>
      <w:lang w:val="ru-RU" w:eastAsia="en-US" w:bidi="ar-SA"/>
    </w:rPr>
  </w:style>
  <w:style w:type="paragraph" w:styleId="affff1">
    <w:name w:val="annotation subject"/>
    <w:basedOn w:val="affff"/>
    <w:next w:val="affff"/>
    <w:link w:val="affff2"/>
    <w:uiPriority w:val="99"/>
    <w:locked/>
    <w:rsid w:val="00B5267E"/>
    <w:rPr>
      <w:b/>
      <w:bCs/>
    </w:rPr>
  </w:style>
  <w:style w:type="character" w:customStyle="1" w:styleId="CommentSubjectChar">
    <w:name w:val="Comment Subject Char"/>
    <w:uiPriority w:val="99"/>
    <w:semiHidden/>
    <w:locked/>
    <w:rsid w:val="00E952C0"/>
    <w:rPr>
      <w:rFonts w:ascii="Calibri" w:hAnsi="Calibri" w:cs="Calibri"/>
      <w:b/>
      <w:bCs/>
      <w:sz w:val="20"/>
      <w:szCs w:val="20"/>
      <w:lang w:val="ru-RU" w:eastAsia="en-US" w:bidi="ar-SA"/>
    </w:rPr>
  </w:style>
  <w:style w:type="character" w:customStyle="1" w:styleId="affff2">
    <w:name w:val="Тема примечания Знак"/>
    <w:link w:val="affff1"/>
    <w:uiPriority w:val="99"/>
    <w:locked/>
    <w:rsid w:val="00B5267E"/>
    <w:rPr>
      <w:rFonts w:ascii="Calibri" w:hAnsi="Calibri" w:cs="Times New Roman"/>
      <w:b/>
      <w:bCs/>
      <w:lang w:val="ru-RU" w:eastAsia="en-US" w:bidi="ar-SA"/>
    </w:rPr>
  </w:style>
  <w:style w:type="character" w:customStyle="1" w:styleId="412">
    <w:name w:val="Знак Знак41"/>
    <w:uiPriority w:val="99"/>
    <w:rsid w:val="00B5267E"/>
    <w:rPr>
      <w:rFonts w:ascii="Tahoma" w:hAnsi="Tahoma" w:cs="Tahoma"/>
      <w:sz w:val="16"/>
      <w:szCs w:val="16"/>
      <w:lang w:eastAsia="en-US"/>
    </w:rPr>
  </w:style>
  <w:style w:type="character" w:customStyle="1" w:styleId="affff3">
    <w:name w:val="Основной шрифт"/>
    <w:uiPriority w:val="99"/>
    <w:rsid w:val="00B5267E"/>
  </w:style>
  <w:style w:type="paragraph" w:customStyle="1" w:styleId="ed">
    <w:name w:val="дeсновdой те"/>
    <w:basedOn w:val="a3"/>
    <w:uiPriority w:val="99"/>
    <w:rsid w:val="00B5267E"/>
    <w:pPr>
      <w:widowControl w:val="0"/>
      <w:tabs>
        <w:tab w:val="left" w:pos="0"/>
      </w:tabs>
      <w:spacing w:line="240" w:lineRule="auto"/>
      <w:ind w:right="283" w:firstLine="0"/>
    </w:pPr>
    <w:rPr>
      <w:rFonts w:cs="Times New Roman"/>
      <w:sz w:val="28"/>
      <w:szCs w:val="20"/>
      <w:lang w:eastAsia="ru-RU"/>
    </w:rPr>
  </w:style>
  <w:style w:type="paragraph" w:customStyle="1" w:styleId="affff4">
    <w:name w:val="Табличный"/>
    <w:basedOn w:val="a3"/>
    <w:uiPriority w:val="99"/>
    <w:rsid w:val="00B5267E"/>
    <w:pPr>
      <w:widowControl w:val="0"/>
      <w:spacing w:line="240" w:lineRule="auto"/>
      <w:ind w:firstLine="0"/>
      <w:jc w:val="center"/>
    </w:pPr>
    <w:rPr>
      <w:rFonts w:cs="Times New Roman"/>
      <w:szCs w:val="20"/>
      <w:lang w:eastAsia="ru-RU"/>
    </w:rPr>
  </w:style>
  <w:style w:type="character" w:customStyle="1" w:styleId="HTMLMarkup">
    <w:name w:val="HTML Markup"/>
    <w:uiPriority w:val="99"/>
    <w:rsid w:val="00B5267E"/>
    <w:rPr>
      <w:vanish/>
      <w:color w:val="FF0000"/>
    </w:rPr>
  </w:style>
  <w:style w:type="paragraph" w:customStyle="1" w:styleId="Blockquote">
    <w:name w:val="Blockquote"/>
    <w:basedOn w:val="a3"/>
    <w:uiPriority w:val="99"/>
    <w:rsid w:val="00B5267E"/>
    <w:pPr>
      <w:widowControl w:val="0"/>
      <w:spacing w:before="100" w:after="100" w:line="240" w:lineRule="auto"/>
      <w:ind w:left="360" w:right="360" w:firstLine="0"/>
    </w:pPr>
    <w:rPr>
      <w:rFonts w:cs="Times New Roman"/>
      <w:sz w:val="24"/>
      <w:szCs w:val="20"/>
      <w:lang w:eastAsia="ru-RU"/>
    </w:rPr>
  </w:style>
  <w:style w:type="paragraph" w:styleId="2f6">
    <w:name w:val="List Bullet 2"/>
    <w:basedOn w:val="a3"/>
    <w:autoRedefine/>
    <w:uiPriority w:val="99"/>
    <w:locked/>
    <w:rsid w:val="00B5267E"/>
    <w:pPr>
      <w:spacing w:line="240" w:lineRule="auto"/>
      <w:ind w:left="566" w:firstLine="285"/>
    </w:pPr>
    <w:rPr>
      <w:rFonts w:cs="Times New Roman"/>
      <w:sz w:val="20"/>
      <w:szCs w:val="20"/>
      <w:lang w:eastAsia="ru-RU"/>
    </w:rPr>
  </w:style>
  <w:style w:type="character" w:customStyle="1" w:styleId="3f5">
    <w:name w:val="Знак Знак3"/>
    <w:uiPriority w:val="99"/>
    <w:rsid w:val="00B5267E"/>
    <w:rPr>
      <w:rFonts w:cs="Times New Roman"/>
      <w:snapToGrid/>
      <w:sz w:val="24"/>
    </w:rPr>
  </w:style>
  <w:style w:type="character" w:customStyle="1" w:styleId="2f7">
    <w:name w:val="Знак Знак2"/>
    <w:rsid w:val="00B5267E"/>
    <w:rPr>
      <w:rFonts w:cs="Times New Roman"/>
      <w:b/>
      <w:caps/>
      <w:snapToGrid/>
      <w:sz w:val="24"/>
    </w:rPr>
  </w:style>
  <w:style w:type="paragraph" w:customStyle="1" w:styleId="1f">
    <w:name w:val="Знак Знак Знак1 Знак"/>
    <w:basedOn w:val="a3"/>
    <w:autoRedefine/>
    <w:uiPriority w:val="99"/>
    <w:rsid w:val="00B5267E"/>
    <w:pPr>
      <w:spacing w:after="160" w:line="240" w:lineRule="exact"/>
      <w:ind w:firstLine="0"/>
      <w:jc w:val="left"/>
    </w:pPr>
    <w:rPr>
      <w:rFonts w:eastAsia="SimSun" w:cs="Times New Roman"/>
      <w:b/>
      <w:sz w:val="28"/>
      <w:szCs w:val="24"/>
      <w:lang w:val="en-US"/>
    </w:rPr>
  </w:style>
  <w:style w:type="character" w:customStyle="1" w:styleId="text">
    <w:name w:val="text"/>
    <w:uiPriority w:val="99"/>
    <w:rsid w:val="00B5267E"/>
    <w:rPr>
      <w:rFonts w:cs="Times New Roman"/>
    </w:rPr>
  </w:style>
  <w:style w:type="character" w:customStyle="1" w:styleId="1f0">
    <w:name w:val="Знак Знак1"/>
    <w:uiPriority w:val="99"/>
    <w:rsid w:val="00B5267E"/>
    <w:rPr>
      <w:rFonts w:ascii="Tahoma" w:hAnsi="Tahoma" w:cs="Tahoma"/>
      <w:shd w:val="clear" w:color="auto" w:fill="000080"/>
      <w:lang w:eastAsia="en-US"/>
    </w:rPr>
  </w:style>
  <w:style w:type="paragraph" w:customStyle="1" w:styleId="xl64">
    <w:name w:val="xl6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5">
    <w:name w:val="xl6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6">
    <w:name w:val="xl6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7">
    <w:name w:val="xl6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68">
    <w:name w:val="xl6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9">
    <w:name w:val="xl6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70">
    <w:name w:val="xl7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1">
    <w:name w:val="xl7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2">
    <w:name w:val="xl7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3">
    <w:name w:val="xl7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4">
    <w:name w:val="xl7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5">
    <w:name w:val="xl7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6">
    <w:name w:val="xl7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7">
    <w:name w:val="xl7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8">
    <w:name w:val="xl7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9">
    <w:name w:val="xl7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0">
    <w:name w:val="xl8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1">
    <w:name w:val="xl8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2">
    <w:name w:val="xl8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3">
    <w:name w:val="xl8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4">
    <w:name w:val="xl8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85">
    <w:name w:val="xl8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6">
    <w:name w:val="xl8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0"/>
      <w:szCs w:val="20"/>
      <w:lang w:eastAsia="ru-RU"/>
    </w:rPr>
  </w:style>
  <w:style w:type="paragraph" w:customStyle="1" w:styleId="xl87">
    <w:name w:val="xl8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8">
    <w:name w:val="xl8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9">
    <w:name w:val="xl8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0">
    <w:name w:val="xl9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1">
    <w:name w:val="xl91"/>
    <w:basedOn w:val="a3"/>
    <w:rsid w:val="00B5267E"/>
    <w:pPr>
      <w:spacing w:before="100" w:beforeAutospacing="1" w:after="100" w:afterAutospacing="1" w:line="240" w:lineRule="auto"/>
      <w:ind w:firstLine="0"/>
      <w:jc w:val="left"/>
    </w:pPr>
    <w:rPr>
      <w:rFonts w:cs="Times New Roman"/>
      <w:sz w:val="24"/>
      <w:szCs w:val="24"/>
      <w:lang w:eastAsia="ru-RU"/>
    </w:rPr>
  </w:style>
  <w:style w:type="paragraph" w:customStyle="1" w:styleId="xl92">
    <w:name w:val="xl9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Times New Roman"/>
      <w:color w:val="000000"/>
      <w:sz w:val="24"/>
      <w:szCs w:val="24"/>
      <w:lang w:eastAsia="ru-RU"/>
    </w:rPr>
  </w:style>
  <w:style w:type="paragraph" w:customStyle="1" w:styleId="xl93">
    <w:name w:val="xl93"/>
    <w:basedOn w:val="a3"/>
    <w:rsid w:val="00B5267E"/>
    <w:pPr>
      <w:pBdr>
        <w:bottom w:val="single" w:sz="4" w:space="0" w:color="auto"/>
      </w:pBdr>
      <w:spacing w:before="100" w:beforeAutospacing="1" w:after="100" w:afterAutospacing="1" w:line="240" w:lineRule="auto"/>
      <w:ind w:firstLine="0"/>
      <w:jc w:val="center"/>
    </w:pPr>
    <w:rPr>
      <w:rFonts w:cs="Times New Roman"/>
      <w:sz w:val="24"/>
      <w:szCs w:val="24"/>
      <w:lang w:eastAsia="ru-RU"/>
    </w:rPr>
  </w:style>
  <w:style w:type="character" w:customStyle="1" w:styleId="191">
    <w:name w:val="Знак Знак19"/>
    <w:uiPriority w:val="99"/>
    <w:rsid w:val="00B5267E"/>
    <w:rPr>
      <w:rFonts w:cs="Times New Roman"/>
      <w:sz w:val="24"/>
      <w:szCs w:val="24"/>
    </w:rPr>
  </w:style>
  <w:style w:type="character" w:customStyle="1" w:styleId="apple-style-span">
    <w:name w:val="apple-style-span"/>
    <w:uiPriority w:val="99"/>
    <w:rsid w:val="00B5267E"/>
    <w:rPr>
      <w:rFonts w:cs="Times New Roman"/>
    </w:rPr>
  </w:style>
  <w:style w:type="character" w:customStyle="1" w:styleId="apple-converted-space">
    <w:name w:val="apple-converted-space"/>
    <w:rsid w:val="00B5267E"/>
    <w:rPr>
      <w:rFonts w:cs="Times New Roman"/>
    </w:rPr>
  </w:style>
  <w:style w:type="paragraph" w:customStyle="1" w:styleId="1f1">
    <w:name w:val="Обычный1"/>
    <w:uiPriority w:val="99"/>
    <w:rsid w:val="00B5267E"/>
    <w:rPr>
      <w:rFonts w:ascii="CG Times" w:hAnsi="CG Times"/>
    </w:rPr>
  </w:style>
  <w:style w:type="paragraph" w:customStyle="1" w:styleId="a">
    <w:name w:val="список_маркеры"/>
    <w:basedOn w:val="a3"/>
    <w:uiPriority w:val="99"/>
    <w:rsid w:val="00B5267E"/>
    <w:pPr>
      <w:keepNext/>
      <w:numPr>
        <w:numId w:val="2"/>
      </w:numPr>
      <w:spacing w:line="240" w:lineRule="auto"/>
    </w:pPr>
    <w:rPr>
      <w:rFonts w:ascii="Arial" w:hAnsi="Arial" w:cs="Times New Roman"/>
      <w:sz w:val="20"/>
      <w:szCs w:val="20"/>
      <w:lang w:eastAsia="ru-RU"/>
    </w:rPr>
  </w:style>
  <w:style w:type="paragraph" w:customStyle="1" w:styleId="11a">
    <w:name w:val="Без интервала11"/>
    <w:uiPriority w:val="99"/>
    <w:rsid w:val="00B5267E"/>
    <w:rPr>
      <w:rFonts w:ascii="Calibri" w:hAnsi="Calibri"/>
      <w:sz w:val="22"/>
      <w:szCs w:val="22"/>
      <w:lang w:eastAsia="en-US"/>
    </w:rPr>
  </w:style>
  <w:style w:type="paragraph" w:customStyle="1" w:styleId="6e">
    <w:name w:val="Заг 6"/>
    <w:basedOn w:val="afffc"/>
    <w:link w:val="6f"/>
    <w:uiPriority w:val="99"/>
    <w:rsid w:val="00B5267E"/>
    <w:pPr>
      <w:keepNext/>
      <w:spacing w:line="240" w:lineRule="auto"/>
      <w:ind w:left="540" w:firstLine="0"/>
    </w:pPr>
    <w:rPr>
      <w:b/>
    </w:rPr>
  </w:style>
  <w:style w:type="character" w:customStyle="1" w:styleId="6f">
    <w:name w:val="Заг 6 Знак"/>
    <w:link w:val="6e"/>
    <w:uiPriority w:val="99"/>
    <w:locked/>
    <w:rsid w:val="00B5267E"/>
    <w:rPr>
      <w:rFonts w:cs="Times New Roman"/>
      <w:b/>
      <w:sz w:val="24"/>
      <w:szCs w:val="24"/>
      <w:lang w:val="ru-RU" w:eastAsia="ru-RU" w:bidi="ar-SA"/>
    </w:rPr>
  </w:style>
  <w:style w:type="paragraph" w:customStyle="1" w:styleId="a1">
    <w:name w:val="Буллеты"/>
    <w:basedOn w:val="afffc"/>
    <w:uiPriority w:val="99"/>
    <w:rsid w:val="00B5267E"/>
    <w:pPr>
      <w:numPr>
        <w:numId w:val="3"/>
      </w:numPr>
      <w:tabs>
        <w:tab w:val="clear" w:pos="997"/>
        <w:tab w:val="num" w:pos="360"/>
        <w:tab w:val="num" w:pos="777"/>
        <w:tab w:val="left" w:pos="1620"/>
      </w:tabs>
      <w:spacing w:before="0"/>
      <w:ind w:left="0" w:firstLine="567"/>
    </w:pPr>
    <w:rPr>
      <w:sz w:val="22"/>
    </w:rPr>
  </w:style>
  <w:style w:type="paragraph" w:customStyle="1" w:styleId="-">
    <w:name w:val="заголовок-мсп"/>
    <w:basedOn w:val="11"/>
    <w:link w:val="-0"/>
    <w:uiPriority w:val="99"/>
    <w:rsid w:val="00B5267E"/>
    <w:pPr>
      <w:numPr>
        <w:numId w:val="4"/>
      </w:numPr>
      <w:spacing w:before="0"/>
      <w:ind w:left="1068"/>
    </w:pPr>
    <w:rPr>
      <w:rFonts w:ascii="Arial" w:hAnsi="Arial"/>
      <w:b w:val="0"/>
      <w:bCs w:val="0"/>
      <w:i/>
      <w:kern w:val="0"/>
      <w:sz w:val="28"/>
      <w:szCs w:val="28"/>
    </w:rPr>
  </w:style>
  <w:style w:type="character" w:customStyle="1" w:styleId="-0">
    <w:name w:val="заголовок-мсп Знак"/>
    <w:link w:val="-"/>
    <w:uiPriority w:val="99"/>
    <w:locked/>
    <w:rsid w:val="00B5267E"/>
    <w:rPr>
      <w:rFonts w:ascii="Arial" w:hAnsi="Arial"/>
      <w:i/>
      <w:sz w:val="28"/>
      <w:szCs w:val="28"/>
      <w:lang w:eastAsia="en-US"/>
    </w:rPr>
  </w:style>
  <w:style w:type="paragraph" w:customStyle="1" w:styleId="affff5">
    <w:name w:val="таблица_название"/>
    <w:basedOn w:val="a3"/>
    <w:uiPriority w:val="99"/>
    <w:rsid w:val="00B5267E"/>
    <w:pPr>
      <w:keepNext/>
      <w:spacing w:line="360" w:lineRule="auto"/>
      <w:jc w:val="right"/>
    </w:pPr>
    <w:rPr>
      <w:rFonts w:ascii="Arial" w:hAnsi="Arial" w:cs="Times New Roman"/>
      <w:sz w:val="20"/>
      <w:szCs w:val="20"/>
      <w:lang w:eastAsia="ru-RU"/>
    </w:rPr>
  </w:style>
  <w:style w:type="paragraph" w:customStyle="1" w:styleId="affff6">
    <w:name w:val="таблица_текст"/>
    <w:basedOn w:val="a3"/>
    <w:uiPriority w:val="99"/>
    <w:rsid w:val="00B5267E"/>
    <w:pPr>
      <w:keepNext/>
      <w:spacing w:line="240" w:lineRule="auto"/>
      <w:ind w:left="80"/>
    </w:pPr>
    <w:rPr>
      <w:rFonts w:ascii="Arial" w:hAnsi="Arial" w:cs="Times New Roman"/>
      <w:sz w:val="18"/>
      <w:szCs w:val="20"/>
      <w:lang w:eastAsia="ru-RU"/>
    </w:rPr>
  </w:style>
  <w:style w:type="paragraph" w:customStyle="1" w:styleId="affff7">
    <w:name w:val="таблица_числа"/>
    <w:basedOn w:val="affff6"/>
    <w:uiPriority w:val="99"/>
    <w:rsid w:val="00B5267E"/>
    <w:pPr>
      <w:tabs>
        <w:tab w:val="right" w:pos="82"/>
      </w:tabs>
      <w:ind w:right="65"/>
      <w:jc w:val="right"/>
    </w:pPr>
  </w:style>
  <w:style w:type="paragraph" w:customStyle="1" w:styleId="2f8">
    <w:name w:val="Обычный2"/>
    <w:uiPriority w:val="99"/>
    <w:rsid w:val="00B5267E"/>
    <w:pPr>
      <w:spacing w:before="100" w:after="100"/>
    </w:pPr>
    <w:rPr>
      <w:sz w:val="24"/>
    </w:rPr>
  </w:style>
  <w:style w:type="character" w:customStyle="1" w:styleId="3f6">
    <w:name w:val="Основной текст + Полужирный3"/>
    <w:uiPriority w:val="99"/>
    <w:rsid w:val="007F435B"/>
    <w:rPr>
      <w:rFonts w:cs="Times New Roman"/>
      <w:b/>
      <w:bCs/>
      <w:spacing w:val="7"/>
      <w:sz w:val="21"/>
      <w:szCs w:val="21"/>
      <w:u w:val="single"/>
      <w:shd w:val="clear" w:color="auto" w:fill="FFFFFF"/>
      <w:lang w:bidi="ar-SA"/>
    </w:rPr>
  </w:style>
  <w:style w:type="character" w:customStyle="1" w:styleId="2f9">
    <w:name w:val="Основной текст + Полужирный2"/>
    <w:uiPriority w:val="99"/>
    <w:rsid w:val="007F435B"/>
    <w:rPr>
      <w:rFonts w:cs="Times New Roman"/>
      <w:b/>
      <w:bCs/>
      <w:spacing w:val="7"/>
      <w:sz w:val="21"/>
      <w:szCs w:val="21"/>
      <w:shd w:val="clear" w:color="auto" w:fill="FFFFFF"/>
      <w:lang w:bidi="ar-SA"/>
    </w:rPr>
  </w:style>
  <w:style w:type="character" w:customStyle="1" w:styleId="2fa">
    <w:name w:val="Основной текст + Курсив2"/>
    <w:uiPriority w:val="99"/>
    <w:rsid w:val="007F435B"/>
    <w:rPr>
      <w:rFonts w:cs="Times New Roman"/>
      <w:i/>
      <w:iCs/>
      <w:spacing w:val="4"/>
      <w:sz w:val="21"/>
      <w:szCs w:val="21"/>
      <w:shd w:val="clear" w:color="auto" w:fill="FFFFFF"/>
      <w:lang w:bidi="ar-SA"/>
    </w:rPr>
  </w:style>
  <w:style w:type="character" w:customStyle="1" w:styleId="922">
    <w:name w:val="Знак Знак92"/>
    <w:uiPriority w:val="99"/>
    <w:rsid w:val="00540C05"/>
    <w:rPr>
      <w:rFonts w:cs="Times New Roman"/>
      <w:sz w:val="24"/>
      <w:szCs w:val="24"/>
    </w:rPr>
  </w:style>
  <w:style w:type="character" w:customStyle="1" w:styleId="affff8">
    <w:name w:val="Сноска_"/>
    <w:link w:val="affff9"/>
    <w:uiPriority w:val="99"/>
    <w:locked/>
    <w:rsid w:val="00082397"/>
    <w:rPr>
      <w:rFonts w:cs="Times New Roman"/>
      <w:spacing w:val="4"/>
      <w:sz w:val="21"/>
      <w:szCs w:val="21"/>
      <w:lang w:bidi="ar-SA"/>
    </w:rPr>
  </w:style>
  <w:style w:type="paragraph" w:customStyle="1" w:styleId="affff9">
    <w:name w:val="Сноска"/>
    <w:basedOn w:val="a3"/>
    <w:link w:val="affff8"/>
    <w:uiPriority w:val="99"/>
    <w:rsid w:val="00082397"/>
    <w:pPr>
      <w:shd w:val="clear" w:color="auto" w:fill="FFFFFF"/>
      <w:spacing w:line="274" w:lineRule="exact"/>
      <w:ind w:firstLine="700"/>
    </w:pPr>
    <w:rPr>
      <w:rFonts w:cs="Times New Roman"/>
      <w:spacing w:val="4"/>
      <w:sz w:val="21"/>
      <w:szCs w:val="21"/>
    </w:rPr>
  </w:style>
  <w:style w:type="paragraph" w:customStyle="1" w:styleId="affffa">
    <w:name w:val="_Обычный"/>
    <w:basedOn w:val="a3"/>
    <w:link w:val="affffb"/>
    <w:uiPriority w:val="99"/>
    <w:rsid w:val="009B4451"/>
    <w:pPr>
      <w:spacing w:line="240" w:lineRule="auto"/>
    </w:pPr>
    <w:rPr>
      <w:rFonts w:cs="Times New Roman"/>
      <w:sz w:val="24"/>
      <w:szCs w:val="20"/>
    </w:rPr>
  </w:style>
  <w:style w:type="character" w:customStyle="1" w:styleId="affffb">
    <w:name w:val="_Обычный Знак"/>
    <w:link w:val="affffa"/>
    <w:uiPriority w:val="99"/>
    <w:locked/>
    <w:rsid w:val="009B4451"/>
    <w:rPr>
      <w:sz w:val="24"/>
    </w:rPr>
  </w:style>
  <w:style w:type="paragraph" w:styleId="HTML">
    <w:name w:val="HTML Preformatted"/>
    <w:basedOn w:val="a3"/>
    <w:link w:val="HTML0"/>
    <w:uiPriority w:val="99"/>
    <w:unhideWhenUsed/>
    <w:locked/>
    <w:rsid w:val="0044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sz w:val="20"/>
      <w:szCs w:val="20"/>
    </w:rPr>
  </w:style>
  <w:style w:type="character" w:customStyle="1" w:styleId="HTML0">
    <w:name w:val="Стандартный HTML Знак"/>
    <w:link w:val="HTML"/>
    <w:uiPriority w:val="99"/>
    <w:semiHidden/>
    <w:rsid w:val="00443A55"/>
    <w:rPr>
      <w:rFonts w:ascii="Courier New" w:hAnsi="Courier New" w:cs="Courier New"/>
    </w:rPr>
  </w:style>
  <w:style w:type="paragraph" w:styleId="affffc">
    <w:name w:val="TOC Heading"/>
    <w:basedOn w:val="11"/>
    <w:next w:val="a3"/>
    <w:uiPriority w:val="39"/>
    <w:unhideWhenUsed/>
    <w:qFormat/>
    <w:rsid w:val="00E660AC"/>
    <w:pPr>
      <w:keepLines/>
      <w:spacing w:before="480"/>
      <w:jc w:val="left"/>
      <w:outlineLvl w:val="9"/>
    </w:pPr>
    <w:rPr>
      <w:rFonts w:ascii="Cambria" w:hAnsi="Cambria"/>
      <w:color w:val="365F91"/>
      <w:kern w:val="0"/>
      <w:sz w:val="28"/>
      <w:szCs w:val="28"/>
    </w:rPr>
  </w:style>
  <w:style w:type="paragraph" w:customStyle="1" w:styleId="4f">
    <w:name w:val="Основной текст4"/>
    <w:basedOn w:val="a3"/>
    <w:rsid w:val="005A6A70"/>
    <w:pPr>
      <w:spacing w:line="240" w:lineRule="auto"/>
      <w:ind w:firstLine="0"/>
      <w:jc w:val="left"/>
    </w:pPr>
    <w:rPr>
      <w:rFonts w:cs="Times New Roman"/>
      <w:sz w:val="24"/>
      <w:szCs w:val="20"/>
      <w:lang w:eastAsia="ru-RU"/>
    </w:rPr>
  </w:style>
  <w:style w:type="paragraph" w:customStyle="1" w:styleId="s9">
    <w:name w:val="s_9"/>
    <w:basedOn w:val="a3"/>
    <w:rsid w:val="00457BEC"/>
    <w:pPr>
      <w:spacing w:before="100" w:beforeAutospacing="1" w:after="100" w:afterAutospacing="1" w:line="240" w:lineRule="auto"/>
      <w:ind w:firstLine="0"/>
      <w:jc w:val="left"/>
    </w:pPr>
    <w:rPr>
      <w:rFonts w:cs="Times New Roman"/>
      <w:i/>
      <w:iCs/>
      <w:color w:val="800080"/>
      <w:sz w:val="24"/>
      <w:szCs w:val="24"/>
      <w:lang w:eastAsia="ru-RU"/>
    </w:rPr>
  </w:style>
  <w:style w:type="paragraph" w:customStyle="1" w:styleId="s32">
    <w:name w:val="s_32"/>
    <w:basedOn w:val="a3"/>
    <w:rsid w:val="00457BEC"/>
    <w:pPr>
      <w:spacing w:before="100" w:beforeAutospacing="1" w:after="100" w:afterAutospacing="1" w:line="240" w:lineRule="auto"/>
      <w:ind w:firstLine="0"/>
      <w:jc w:val="center"/>
    </w:pPr>
    <w:rPr>
      <w:rFonts w:cs="Times New Roman"/>
      <w:b/>
      <w:bCs/>
      <w:color w:val="000080"/>
      <w:sz w:val="16"/>
      <w:szCs w:val="16"/>
      <w:lang w:eastAsia="ru-RU"/>
    </w:rPr>
  </w:style>
  <w:style w:type="paragraph" w:customStyle="1" w:styleId="s12">
    <w:name w:val="s_12"/>
    <w:basedOn w:val="a3"/>
    <w:rsid w:val="00457BEC"/>
    <w:pPr>
      <w:spacing w:line="240" w:lineRule="auto"/>
      <w:ind w:firstLine="720"/>
      <w:jc w:val="left"/>
    </w:pPr>
    <w:rPr>
      <w:rFonts w:cs="Times New Roman"/>
      <w:sz w:val="24"/>
      <w:szCs w:val="24"/>
      <w:lang w:eastAsia="ru-RU"/>
    </w:rPr>
  </w:style>
  <w:style w:type="paragraph" w:customStyle="1" w:styleId="xl24">
    <w:name w:val="xl24"/>
    <w:basedOn w:val="a3"/>
    <w:rsid w:val="00B05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3f7">
    <w:name w:val="Обычный3"/>
    <w:rsid w:val="006A7EA5"/>
    <w:pPr>
      <w:widowControl w:val="0"/>
      <w:spacing w:before="280" w:line="300" w:lineRule="auto"/>
      <w:ind w:firstLine="700"/>
    </w:pPr>
    <w:rPr>
      <w:snapToGrid w:val="0"/>
      <w:sz w:val="24"/>
    </w:rPr>
  </w:style>
  <w:style w:type="paragraph" w:customStyle="1" w:styleId="western">
    <w:name w:val="western"/>
    <w:basedOn w:val="a3"/>
    <w:rsid w:val="00B23D74"/>
    <w:pPr>
      <w:spacing w:before="100" w:beforeAutospacing="1" w:after="100" w:afterAutospacing="1" w:line="240" w:lineRule="auto"/>
      <w:ind w:firstLine="0"/>
      <w:jc w:val="left"/>
    </w:pPr>
    <w:rPr>
      <w:rFonts w:cs="Times New Roman"/>
      <w:sz w:val="24"/>
      <w:szCs w:val="24"/>
      <w:lang w:eastAsia="ru-RU"/>
    </w:rPr>
  </w:style>
  <w:style w:type="numbering" w:styleId="1ai">
    <w:name w:val="Outline List 1"/>
    <w:basedOn w:val="a6"/>
    <w:locked/>
    <w:rsid w:val="00B23D74"/>
    <w:pPr>
      <w:numPr>
        <w:numId w:val="5"/>
      </w:numPr>
    </w:pPr>
  </w:style>
  <w:style w:type="numbering" w:styleId="111111">
    <w:name w:val="Outline List 2"/>
    <w:basedOn w:val="a6"/>
    <w:locked/>
    <w:rsid w:val="00B23D74"/>
  </w:style>
  <w:style w:type="paragraph" w:styleId="affffd">
    <w:name w:val="Plain Text"/>
    <w:aliases w:val=" Знак7,Знак7"/>
    <w:basedOn w:val="a3"/>
    <w:link w:val="affffe"/>
    <w:locked/>
    <w:rsid w:val="00B23D74"/>
    <w:pPr>
      <w:tabs>
        <w:tab w:val="left" w:pos="1701"/>
      </w:tabs>
      <w:spacing w:before="80" w:line="252" w:lineRule="auto"/>
      <w:ind w:firstLine="852"/>
    </w:pPr>
    <w:rPr>
      <w:rFonts w:ascii="Calibri" w:eastAsia="SimSun" w:hAnsi="Calibri" w:cs="Courier New"/>
      <w:sz w:val="28"/>
      <w:szCs w:val="20"/>
      <w:lang w:eastAsia="ru-RU"/>
    </w:rPr>
  </w:style>
  <w:style w:type="character" w:customStyle="1" w:styleId="affffe">
    <w:name w:val="Текст Знак"/>
    <w:aliases w:val=" Знак7 Знак,Знак7 Знак"/>
    <w:basedOn w:val="a4"/>
    <w:link w:val="affffd"/>
    <w:rsid w:val="00B23D74"/>
    <w:rPr>
      <w:rFonts w:ascii="Calibri" w:eastAsia="SimSun" w:hAnsi="Calibri" w:cs="Courier New"/>
      <w:sz w:val="28"/>
    </w:rPr>
  </w:style>
  <w:style w:type="paragraph" w:customStyle="1" w:styleId="1">
    <w:name w:val="Маркированный1"/>
    <w:link w:val="1f2"/>
    <w:rsid w:val="00B23D74"/>
    <w:pPr>
      <w:numPr>
        <w:numId w:val="7"/>
      </w:numPr>
      <w:tabs>
        <w:tab w:val="clear" w:pos="851"/>
        <w:tab w:val="left" w:pos="1247"/>
      </w:tabs>
      <w:spacing w:before="40"/>
      <w:ind w:left="1248"/>
    </w:pPr>
    <w:rPr>
      <w:rFonts w:ascii="Calibri" w:eastAsia="SimSun" w:hAnsi="Calibri"/>
      <w:sz w:val="28"/>
    </w:rPr>
  </w:style>
  <w:style w:type="character" w:customStyle="1" w:styleId="1f2">
    <w:name w:val="Маркированный1 Знак"/>
    <w:link w:val="1"/>
    <w:rsid w:val="00B23D74"/>
    <w:rPr>
      <w:rFonts w:ascii="Calibri" w:eastAsia="SimSun" w:hAnsi="Calibri"/>
      <w:sz w:val="28"/>
    </w:rPr>
  </w:style>
  <w:style w:type="paragraph" w:customStyle="1" w:styleId="S">
    <w:name w:val="S_Обычный"/>
    <w:basedOn w:val="a3"/>
    <w:link w:val="S0"/>
    <w:qFormat/>
    <w:rsid w:val="00E15AB6"/>
    <w:pPr>
      <w:spacing w:before="120" w:after="60" w:line="240" w:lineRule="auto"/>
      <w:ind w:firstLine="567"/>
    </w:pPr>
    <w:rPr>
      <w:rFonts w:cs="Times New Roman"/>
      <w:sz w:val="24"/>
      <w:szCs w:val="24"/>
      <w:lang w:eastAsia="ar-SA"/>
    </w:rPr>
  </w:style>
  <w:style w:type="character" w:customStyle="1" w:styleId="S0">
    <w:name w:val="S_Обычный Знак"/>
    <w:link w:val="S"/>
    <w:rsid w:val="00E15AB6"/>
    <w:rPr>
      <w:sz w:val="24"/>
      <w:szCs w:val="24"/>
      <w:lang w:eastAsia="ar-SA"/>
    </w:rPr>
  </w:style>
  <w:style w:type="paragraph" w:customStyle="1" w:styleId="10">
    <w:name w:val="Список 1)"/>
    <w:basedOn w:val="a3"/>
    <w:rsid w:val="00345C66"/>
    <w:pPr>
      <w:numPr>
        <w:numId w:val="8"/>
      </w:numPr>
      <w:spacing w:after="60" w:line="240" w:lineRule="auto"/>
    </w:pPr>
    <w:rPr>
      <w:rFonts w:cs="Times New Roman"/>
      <w:sz w:val="24"/>
      <w:szCs w:val="24"/>
      <w:lang w:eastAsia="ru-RU"/>
    </w:rPr>
  </w:style>
  <w:style w:type="paragraph" w:customStyle="1" w:styleId="xl46">
    <w:name w:val="xl46"/>
    <w:basedOn w:val="a3"/>
    <w:rsid w:val="005D739C"/>
    <w:pPr>
      <w:pBdr>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Arial Unicode MS" w:hAnsi="Arial" w:cs="Arial"/>
      <w:b/>
      <w:bCs/>
      <w:sz w:val="22"/>
      <w:lang w:eastAsia="ru-RU"/>
    </w:rPr>
  </w:style>
  <w:style w:type="paragraph" w:customStyle="1" w:styleId="T8a93e7">
    <w:name w:val="T8a93e7"/>
    <w:basedOn w:val="a3"/>
    <w:next w:val="a3"/>
    <w:rsid w:val="004E1E10"/>
    <w:pPr>
      <w:widowControl w:val="0"/>
      <w:spacing w:before="240" w:after="60" w:line="240" w:lineRule="auto"/>
      <w:ind w:firstLine="0"/>
      <w:jc w:val="left"/>
    </w:pPr>
    <w:rPr>
      <w:rFonts w:ascii="Tahoma" w:hAnsi="Tahoma" w:cs="Times New Roman"/>
      <w:sz w:val="22"/>
      <w:szCs w:val="20"/>
      <w:lang w:eastAsia="ru-RU"/>
    </w:rPr>
  </w:style>
  <w:style w:type="paragraph" w:customStyle="1" w:styleId="afffff">
    <w:name w:val="Таблица ГП"/>
    <w:basedOn w:val="a3"/>
    <w:next w:val="a3"/>
    <w:link w:val="afffff0"/>
    <w:qFormat/>
    <w:rsid w:val="00F249A4"/>
    <w:pPr>
      <w:spacing w:line="240" w:lineRule="auto"/>
      <w:ind w:firstLine="0"/>
      <w:jc w:val="left"/>
    </w:pPr>
    <w:rPr>
      <w:rFonts w:ascii="Tahoma" w:hAnsi="Tahoma" w:cs="Tahoma"/>
      <w:sz w:val="20"/>
      <w:szCs w:val="20"/>
      <w:lang w:eastAsia="ru-RU"/>
    </w:rPr>
  </w:style>
  <w:style w:type="character" w:customStyle="1" w:styleId="afffff0">
    <w:name w:val="Таблица ГП Знак"/>
    <w:basedOn w:val="a4"/>
    <w:link w:val="afffff"/>
    <w:rsid w:val="00F249A4"/>
    <w:rPr>
      <w:rFonts w:ascii="Tahoma" w:hAnsi="Tahoma" w:cs="Tahoma"/>
    </w:rPr>
  </w:style>
  <w:style w:type="paragraph" w:customStyle="1" w:styleId="Default">
    <w:name w:val="Default"/>
    <w:rsid w:val="00E23760"/>
    <w:pPr>
      <w:autoSpaceDE w:val="0"/>
      <w:autoSpaceDN w:val="0"/>
      <w:adjustRightInd w:val="0"/>
    </w:pPr>
    <w:rPr>
      <w:color w:val="000000"/>
      <w:sz w:val="24"/>
      <w:szCs w:val="24"/>
    </w:rPr>
  </w:style>
  <w:style w:type="paragraph" w:customStyle="1" w:styleId="afffff1">
    <w:name w:val="Стандарт"/>
    <w:basedOn w:val="afb"/>
    <w:link w:val="afffff2"/>
    <w:rsid w:val="000B3A76"/>
    <w:pPr>
      <w:widowControl w:val="0"/>
      <w:spacing w:after="0" w:line="264" w:lineRule="auto"/>
      <w:ind w:firstLine="720"/>
      <w:jc w:val="both"/>
    </w:pPr>
    <w:rPr>
      <w:rFonts w:ascii="Times New Roman" w:hAnsi="Times New Roman"/>
      <w:snapToGrid w:val="0"/>
      <w:sz w:val="28"/>
      <w:lang w:eastAsia="ru-RU"/>
    </w:rPr>
  </w:style>
  <w:style w:type="character" w:customStyle="1" w:styleId="afffff2">
    <w:name w:val="Стандарт Знак"/>
    <w:basedOn w:val="a4"/>
    <w:link w:val="afffff1"/>
    <w:rsid w:val="000B3A76"/>
    <w:rPr>
      <w:snapToGrid w:val="0"/>
      <w:sz w:val="28"/>
    </w:rPr>
  </w:style>
  <w:style w:type="character" w:customStyle="1" w:styleId="212pt">
    <w:name w:val="Основной текст (2) + 12 pt;Полужирный"/>
    <w:basedOn w:val="26"/>
    <w:rsid w:val="00DF68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4pt">
    <w:name w:val="Основной текст (2) + Arial Unicode MS;4 pt"/>
    <w:basedOn w:val="26"/>
    <w:rsid w:val="00DF68B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afffff3">
    <w:name w:val="Абзац"/>
    <w:basedOn w:val="a3"/>
    <w:link w:val="afffff4"/>
    <w:qFormat/>
    <w:rsid w:val="005074DD"/>
    <w:pPr>
      <w:spacing w:before="120" w:after="60" w:line="240" w:lineRule="auto"/>
      <w:ind w:firstLine="567"/>
    </w:pPr>
    <w:rPr>
      <w:rFonts w:cs="Times New Roman"/>
      <w:sz w:val="24"/>
      <w:szCs w:val="24"/>
    </w:rPr>
  </w:style>
  <w:style w:type="character" w:customStyle="1" w:styleId="afffff4">
    <w:name w:val="Абзац Знак"/>
    <w:link w:val="afffff3"/>
    <w:rsid w:val="005074DD"/>
    <w:rPr>
      <w:sz w:val="24"/>
      <w:szCs w:val="24"/>
    </w:rPr>
  </w:style>
  <w:style w:type="paragraph" w:styleId="afffff5">
    <w:name w:val="List"/>
    <w:basedOn w:val="a3"/>
    <w:uiPriority w:val="99"/>
    <w:semiHidden/>
    <w:unhideWhenUsed/>
    <w:locked/>
    <w:rsid w:val="005074DD"/>
    <w:pPr>
      <w:ind w:left="283" w:hanging="283"/>
      <w:contextualSpacing/>
    </w:pPr>
  </w:style>
  <w:style w:type="paragraph" w:customStyle="1" w:styleId="afffff6">
    <w:name w:val="Табличный_заголовки"/>
    <w:basedOn w:val="a3"/>
    <w:rsid w:val="005074DD"/>
    <w:pPr>
      <w:keepNext/>
      <w:keepLines/>
      <w:spacing w:line="240" w:lineRule="auto"/>
      <w:ind w:firstLine="0"/>
      <w:jc w:val="center"/>
    </w:pPr>
    <w:rPr>
      <w:rFonts w:cs="Times New Roman"/>
      <w:b/>
      <w:sz w:val="20"/>
      <w:szCs w:val="20"/>
      <w:lang w:eastAsia="ru-RU"/>
    </w:rPr>
  </w:style>
  <w:style w:type="paragraph" w:customStyle="1" w:styleId="afffff7">
    <w:name w:val="Табличный_центр"/>
    <w:basedOn w:val="a3"/>
    <w:rsid w:val="005074DD"/>
    <w:pPr>
      <w:spacing w:line="240" w:lineRule="auto"/>
      <w:ind w:firstLine="0"/>
      <w:jc w:val="center"/>
    </w:pPr>
    <w:rPr>
      <w:rFonts w:cs="Times New Roman"/>
      <w:sz w:val="22"/>
      <w:lang w:eastAsia="ru-RU"/>
    </w:rPr>
  </w:style>
  <w:style w:type="paragraph" w:customStyle="1" w:styleId="afffff8">
    <w:name w:val="Табличный_слева"/>
    <w:basedOn w:val="a3"/>
    <w:rsid w:val="005074DD"/>
    <w:pPr>
      <w:spacing w:line="240" w:lineRule="auto"/>
      <w:ind w:firstLine="0"/>
      <w:jc w:val="left"/>
    </w:pPr>
    <w:rPr>
      <w:rFonts w:cs="Times New Roman"/>
      <w:sz w:val="22"/>
      <w:lang w:eastAsia="ru-RU"/>
    </w:rPr>
  </w:style>
  <w:style w:type="paragraph" w:customStyle="1" w:styleId="afffff9">
    <w:name w:val="Название таблицы"/>
    <w:basedOn w:val="aff0"/>
    <w:link w:val="afffffa"/>
    <w:rsid w:val="005074DD"/>
    <w:pPr>
      <w:keepNext/>
      <w:spacing w:after="0"/>
    </w:pPr>
    <w:rPr>
      <w:sz w:val="22"/>
      <w:szCs w:val="22"/>
    </w:rPr>
  </w:style>
  <w:style w:type="character" w:customStyle="1" w:styleId="afff9">
    <w:name w:val="Абзац списка Знак"/>
    <w:link w:val="afff8"/>
    <w:uiPriority w:val="34"/>
    <w:locked/>
    <w:rsid w:val="005074DD"/>
    <w:rPr>
      <w:rFonts w:cs="Calibri"/>
      <w:sz w:val="26"/>
      <w:szCs w:val="22"/>
      <w:lang w:eastAsia="en-US"/>
    </w:rPr>
  </w:style>
  <w:style w:type="character" w:customStyle="1" w:styleId="2fb">
    <w:name w:val="Основной текст (2) + Полужирный"/>
    <w:basedOn w:val="26"/>
    <w:rsid w:val="005074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Курсив"/>
    <w:basedOn w:val="26"/>
    <w:rsid w:val="005074D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UnicodeMS8pt">
    <w:name w:val="Основной текст (2) + Arial Unicode MS;8 pt;Малые прописные"/>
    <w:basedOn w:val="26"/>
    <w:rsid w:val="005074DD"/>
    <w:rPr>
      <w:rFonts w:ascii="Arial Unicode MS" w:eastAsia="Arial Unicode MS" w:hAnsi="Arial Unicode MS" w:cs="Arial Unicode MS"/>
      <w:b w:val="0"/>
      <w:bCs w:val="0"/>
      <w:i w:val="0"/>
      <w:iCs w:val="0"/>
      <w:smallCaps/>
      <w:strike w:val="0"/>
      <w:color w:val="000000"/>
      <w:spacing w:val="0"/>
      <w:w w:val="100"/>
      <w:position w:val="0"/>
      <w:sz w:val="16"/>
      <w:szCs w:val="16"/>
      <w:u w:val="none"/>
      <w:shd w:val="clear" w:color="auto" w:fill="FFFFFF"/>
      <w:lang w:val="en-US" w:eastAsia="en-US" w:bidi="en-US"/>
    </w:rPr>
  </w:style>
  <w:style w:type="character" w:customStyle="1" w:styleId="2ArialUnicodeMS8pt0">
    <w:name w:val="Основной текст (2) + Arial Unicode MS;8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c">
    <w:name w:val="Основной текст (2) + Малые прописные"/>
    <w:basedOn w:val="26"/>
    <w:rsid w:val="005074D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ArialUnicodeMS7pt">
    <w:name w:val="Основной текст (2) + Arial Unicode MS;7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andara115pt">
    <w:name w:val="Основной текст (2) + Candara;11.5 pt"/>
    <w:basedOn w:val="26"/>
    <w:rsid w:val="005074DD"/>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UnicodeMS10pt">
    <w:name w:val="Основной текст (2) + Arial Unicode MS;10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
    <w:basedOn w:val="26"/>
    <w:rsid w:val="005074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75pt">
    <w:name w:val="Основной текст (2) + Arial Unicode MS;7.5 pt;Курсив"/>
    <w:basedOn w:val="26"/>
    <w:rsid w:val="005074DD"/>
    <w:rPr>
      <w:rFonts w:ascii="Arial Unicode MS" w:eastAsia="Arial Unicode MS" w:hAnsi="Arial Unicode MS" w:cs="Arial Unicode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5pt150">
    <w:name w:val="Основной текст (2) + 5 pt;Масштаб 150%"/>
    <w:basedOn w:val="26"/>
    <w:rsid w:val="005074DD"/>
    <w:rPr>
      <w:rFonts w:ascii="Times New Roman" w:eastAsia="Times New Roman" w:hAnsi="Times New Roman" w:cs="Times New Roman"/>
      <w:b w:val="0"/>
      <w:bCs w:val="0"/>
      <w:i w:val="0"/>
      <w:iCs w:val="0"/>
      <w:smallCaps w:val="0"/>
      <w:strike w:val="0"/>
      <w:color w:val="000000"/>
      <w:spacing w:val="0"/>
      <w:w w:val="150"/>
      <w:position w:val="0"/>
      <w:sz w:val="10"/>
      <w:szCs w:val="10"/>
      <w:u w:val="none"/>
      <w:shd w:val="clear" w:color="auto" w:fill="FFFFFF"/>
      <w:lang w:val="ru-RU" w:eastAsia="ru-RU" w:bidi="ru-RU"/>
    </w:rPr>
  </w:style>
  <w:style w:type="character" w:customStyle="1" w:styleId="2Arial8pt">
    <w:name w:val="Основной текст (2) + Arial;8 pt;Полужирный"/>
    <w:basedOn w:val="26"/>
    <w:rsid w:val="005074D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1pt">
    <w:name w:val="Основной текст (2) + Arial;11 pt;Полужирный"/>
    <w:basedOn w:val="26"/>
    <w:rsid w:val="005074D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75pt">
    <w:name w:val="Основной текст (2) + Arial;7.5 pt"/>
    <w:basedOn w:val="26"/>
    <w:rsid w:val="005074D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b">
    <w:name w:val="Основной ГП"/>
    <w:link w:val="afffffc"/>
    <w:qFormat/>
    <w:rsid w:val="005074DD"/>
    <w:pPr>
      <w:spacing w:before="120"/>
    </w:pPr>
    <w:rPr>
      <w:rFonts w:ascii="Tahoma" w:eastAsia="Calibri" w:hAnsi="Tahoma"/>
      <w:sz w:val="24"/>
      <w:szCs w:val="24"/>
      <w:lang w:eastAsia="en-US"/>
    </w:rPr>
  </w:style>
  <w:style w:type="character" w:customStyle="1" w:styleId="afffffc">
    <w:name w:val="Основной ГП Знак"/>
    <w:link w:val="afffffb"/>
    <w:rsid w:val="005074DD"/>
    <w:rPr>
      <w:rFonts w:ascii="Tahoma" w:eastAsia="Calibri" w:hAnsi="Tahoma"/>
      <w:sz w:val="24"/>
      <w:szCs w:val="24"/>
      <w:lang w:eastAsia="en-US" w:bidi="ar-SA"/>
    </w:rPr>
  </w:style>
  <w:style w:type="character" w:customStyle="1" w:styleId="2Arial7pt">
    <w:name w:val="Основной текст (2) + Arial;7 pt"/>
    <w:basedOn w:val="26"/>
    <w:rsid w:val="005074DD"/>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0">
    <w:name w:val="Основной текст (2) + Arial;7 pt;Полужирный"/>
    <w:basedOn w:val="26"/>
    <w:rsid w:val="005074DD"/>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6"/>
    <w:rsid w:val="005074DD"/>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d">
    <w:name w:val="Основной текст (2) + Курсив"/>
    <w:basedOn w:val="26"/>
    <w:rsid w:val="00507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85pt">
    <w:name w:val="Основной текст (2) + Arial;8.5 pt;Полужирный"/>
    <w:basedOn w:val="26"/>
    <w:rsid w:val="005074D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0">
    <w:name w:val="Основной текст (2) + Arial;8 pt"/>
    <w:basedOn w:val="26"/>
    <w:rsid w:val="005074D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75pt">
    <w:name w:val="Основной текст (2) + Calibri;7.5 pt;Курсив"/>
    <w:basedOn w:val="26"/>
    <w:rsid w:val="005074DD"/>
    <w:rPr>
      <w:rFonts w:ascii="Calibri" w:eastAsia="Calibri" w:hAnsi="Calibri" w:cs="Calibri"/>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5pt150">
    <w:name w:val="Основной текст (2) + Franklin Gothic Heavy;5 pt;Курсив;Масштаб 150%"/>
    <w:basedOn w:val="26"/>
    <w:rsid w:val="00876EEF"/>
    <w:rPr>
      <w:rFonts w:ascii="Franklin Gothic Heavy" w:eastAsia="Franklin Gothic Heavy" w:hAnsi="Franklin Gothic Heavy" w:cs="Franklin Gothic Heavy"/>
      <w:b w:val="0"/>
      <w:bCs w:val="0"/>
      <w:i/>
      <w:iCs/>
      <w:smallCaps w:val="0"/>
      <w:strike w:val="0"/>
      <w:color w:val="000000"/>
      <w:spacing w:val="0"/>
      <w:w w:val="150"/>
      <w:position w:val="0"/>
      <w:sz w:val="10"/>
      <w:szCs w:val="10"/>
      <w:u w:val="none"/>
      <w:shd w:val="clear" w:color="auto" w:fill="FFFFFF"/>
      <w:lang w:val="en-US" w:eastAsia="en-US" w:bidi="en-US"/>
    </w:rPr>
  </w:style>
  <w:style w:type="paragraph" w:customStyle="1" w:styleId="a0">
    <w:name w:val="Маркированный ГП"/>
    <w:basedOn w:val="afff8"/>
    <w:link w:val="afffffd"/>
    <w:rsid w:val="00590A40"/>
    <w:pPr>
      <w:numPr>
        <w:numId w:val="9"/>
      </w:numPr>
      <w:spacing w:after="0"/>
      <w:ind w:left="1134" w:hanging="425"/>
      <w:contextualSpacing/>
    </w:pPr>
    <w:rPr>
      <w:rFonts w:ascii="Tahoma" w:hAnsi="Tahoma"/>
      <w:sz w:val="24"/>
      <w:szCs w:val="24"/>
    </w:rPr>
  </w:style>
  <w:style w:type="character" w:customStyle="1" w:styleId="afffffd">
    <w:name w:val="Маркированный ГП Знак"/>
    <w:link w:val="a0"/>
    <w:rsid w:val="00590A40"/>
    <w:rPr>
      <w:rFonts w:ascii="Tahoma" w:hAnsi="Tahoma"/>
      <w:sz w:val="24"/>
      <w:szCs w:val="24"/>
      <w:lang w:eastAsia="en-US"/>
    </w:rPr>
  </w:style>
  <w:style w:type="character" w:customStyle="1" w:styleId="down">
    <w:name w:val="down"/>
    <w:basedOn w:val="a4"/>
    <w:rsid w:val="00180E94"/>
  </w:style>
  <w:style w:type="character" w:customStyle="1" w:styleId="210pt1">
    <w:name w:val="Основной текст (2) + 10 pt;Полужирный"/>
    <w:basedOn w:val="26"/>
    <w:rsid w:val="006B0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styleId="afffffe">
    <w:name w:val="Table Elegant"/>
    <w:basedOn w:val="a5"/>
    <w:locked/>
    <w:rsid w:val="00805E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c"/>
    <w:rsid w:val="00805E0C"/>
    <w:rPr>
      <w:sz w:val="22"/>
      <w:szCs w:val="22"/>
      <w:shd w:val="clear" w:color="auto" w:fill="FFFFFF"/>
    </w:rPr>
  </w:style>
  <w:style w:type="paragraph" w:customStyle="1" w:styleId="9c">
    <w:name w:val="Основной текст9"/>
    <w:basedOn w:val="a3"/>
    <w:link w:val="Bodytext"/>
    <w:rsid w:val="00805E0C"/>
    <w:pPr>
      <w:shd w:val="clear" w:color="auto" w:fill="FFFFFF"/>
      <w:spacing w:line="480" w:lineRule="exact"/>
      <w:ind w:hanging="380"/>
      <w:jc w:val="left"/>
    </w:pPr>
    <w:rPr>
      <w:rFonts w:cs="Times New Roman"/>
      <w:sz w:val="22"/>
    </w:rPr>
  </w:style>
  <w:style w:type="paragraph" w:customStyle="1" w:styleId="affffff">
    <w:name w:val="Обычный текст"/>
    <w:basedOn w:val="a3"/>
    <w:rsid w:val="00805E0C"/>
    <w:pPr>
      <w:spacing w:line="240" w:lineRule="auto"/>
      <w:ind w:left="397" w:hanging="397"/>
    </w:pPr>
    <w:rPr>
      <w:rFonts w:cs="Arial"/>
      <w:sz w:val="24"/>
      <w:szCs w:val="20"/>
    </w:rPr>
  </w:style>
  <w:style w:type="character" w:customStyle="1" w:styleId="afffffa">
    <w:name w:val="Название таблицы Знак"/>
    <w:link w:val="afffff9"/>
    <w:rsid w:val="00805E0C"/>
    <w:rPr>
      <w:b/>
      <w:bCs/>
      <w:sz w:val="22"/>
      <w:szCs w:val="22"/>
    </w:rPr>
  </w:style>
  <w:style w:type="paragraph" w:customStyle="1" w:styleId="affffff0">
    <w:name w:val="Название рисунка"/>
    <w:basedOn w:val="aff0"/>
    <w:rsid w:val="00805E0C"/>
    <w:pPr>
      <w:spacing w:line="360" w:lineRule="auto"/>
      <w:ind w:left="180"/>
      <w:jc w:val="center"/>
    </w:pPr>
    <w:rPr>
      <w:sz w:val="24"/>
      <w:szCs w:val="24"/>
    </w:rPr>
  </w:style>
  <w:style w:type="paragraph" w:customStyle="1" w:styleId="affffff1">
    <w:name w:val="Обычный ТКП"/>
    <w:basedOn w:val="a3"/>
    <w:link w:val="affffff2"/>
    <w:rsid w:val="00805E0C"/>
    <w:pPr>
      <w:suppressAutoHyphens/>
      <w:spacing w:line="360" w:lineRule="auto"/>
      <w:ind w:left="57" w:right="-2"/>
    </w:pPr>
    <w:rPr>
      <w:rFonts w:cs="Times New Roman"/>
      <w:sz w:val="24"/>
      <w:szCs w:val="20"/>
    </w:rPr>
  </w:style>
  <w:style w:type="character" w:customStyle="1" w:styleId="affffff2">
    <w:name w:val="Обычный ТКП Знак"/>
    <w:link w:val="affffff1"/>
    <w:rsid w:val="00805E0C"/>
    <w:rPr>
      <w:sz w:val="24"/>
    </w:rPr>
  </w:style>
  <w:style w:type="paragraph" w:customStyle="1" w:styleId="affffff3">
    <w:name w:val="Табл крупная по центру"/>
    <w:basedOn w:val="affffff1"/>
    <w:rsid w:val="00805E0C"/>
    <w:pPr>
      <w:spacing w:line="240" w:lineRule="exact"/>
      <w:ind w:left="0" w:right="0" w:firstLine="0"/>
      <w:jc w:val="center"/>
    </w:pPr>
    <w:rPr>
      <w:snapToGrid w:val="0"/>
      <w:color w:val="000000"/>
      <w:sz w:val="22"/>
    </w:rPr>
  </w:style>
  <w:style w:type="character" w:customStyle="1" w:styleId="Bodytext3">
    <w:name w:val="Body text (3)_"/>
    <w:link w:val="Bodytext30"/>
    <w:rsid w:val="00805E0C"/>
    <w:rPr>
      <w:sz w:val="27"/>
      <w:szCs w:val="27"/>
      <w:shd w:val="clear" w:color="auto" w:fill="FFFFFF"/>
    </w:rPr>
  </w:style>
  <w:style w:type="paragraph" w:customStyle="1" w:styleId="Bodytext30">
    <w:name w:val="Body text (3)"/>
    <w:basedOn w:val="a3"/>
    <w:link w:val="Bodytext3"/>
    <w:rsid w:val="00805E0C"/>
    <w:pPr>
      <w:shd w:val="clear" w:color="auto" w:fill="FFFFFF"/>
      <w:spacing w:after="2160" w:line="0" w:lineRule="atLeast"/>
      <w:ind w:hanging="2100"/>
      <w:jc w:val="center"/>
    </w:pPr>
    <w:rPr>
      <w:rFonts w:cs="Times New Roman"/>
      <w:sz w:val="27"/>
      <w:szCs w:val="27"/>
    </w:rPr>
  </w:style>
  <w:style w:type="character" w:customStyle="1" w:styleId="BodytextBold">
    <w:name w:val="Body text + Bold"/>
    <w:rsid w:val="00805E0C"/>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_"/>
    <w:rsid w:val="00805E0C"/>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805E0C"/>
    <w:rPr>
      <w:rFonts w:ascii="Times New Roman" w:eastAsia="Times New Roman" w:hAnsi="Times New Roman" w:cs="Times New Roman"/>
      <w:b w:val="0"/>
      <w:bCs w:val="0"/>
      <w:i w:val="0"/>
      <w:iCs w:val="0"/>
      <w:smallCaps w:val="0"/>
      <w:strike w:val="0"/>
      <w:spacing w:val="0"/>
      <w:sz w:val="27"/>
      <w:szCs w:val="27"/>
    </w:rPr>
  </w:style>
  <w:style w:type="paragraph" w:customStyle="1" w:styleId="xl63">
    <w:name w:val="xl63"/>
    <w:basedOn w:val="a3"/>
    <w:rsid w:val="00805E0C"/>
    <w:pPr>
      <w:spacing w:before="100" w:beforeAutospacing="1" w:after="100" w:afterAutospacing="1" w:line="240" w:lineRule="auto"/>
      <w:ind w:firstLine="0"/>
      <w:jc w:val="left"/>
    </w:pPr>
    <w:rPr>
      <w:rFonts w:cs="Times New Roman"/>
      <w:sz w:val="24"/>
      <w:szCs w:val="24"/>
      <w:lang w:eastAsia="ru-RU"/>
    </w:rPr>
  </w:style>
  <w:style w:type="paragraph" w:customStyle="1" w:styleId="font5">
    <w:name w:val="font5"/>
    <w:basedOn w:val="a3"/>
    <w:rsid w:val="00805E0C"/>
    <w:pPr>
      <w:spacing w:before="100" w:beforeAutospacing="1" w:after="100" w:afterAutospacing="1" w:line="240" w:lineRule="auto"/>
      <w:ind w:firstLine="0"/>
      <w:jc w:val="left"/>
    </w:pPr>
    <w:rPr>
      <w:rFonts w:ascii="Arial CYR" w:hAnsi="Arial CYR" w:cs="Arial CYR"/>
      <w:sz w:val="24"/>
      <w:szCs w:val="24"/>
      <w:lang w:eastAsia="ru-RU"/>
    </w:rPr>
  </w:style>
  <w:style w:type="paragraph" w:customStyle="1" w:styleId="font6">
    <w:name w:val="font6"/>
    <w:basedOn w:val="a3"/>
    <w:rsid w:val="00805E0C"/>
    <w:pPr>
      <w:spacing w:before="100" w:beforeAutospacing="1" w:after="100" w:afterAutospacing="1" w:line="240" w:lineRule="auto"/>
      <w:ind w:firstLine="0"/>
      <w:jc w:val="left"/>
    </w:pPr>
    <w:rPr>
      <w:rFonts w:ascii="Arial CYR" w:hAnsi="Arial CYR" w:cs="Arial CYR"/>
      <w:color w:val="993300"/>
      <w:sz w:val="24"/>
      <w:szCs w:val="24"/>
      <w:lang w:eastAsia="ru-RU"/>
    </w:rPr>
  </w:style>
  <w:style w:type="paragraph" w:customStyle="1" w:styleId="affffff4">
    <w:name w:val="Просто текст"/>
    <w:basedOn w:val="afb"/>
    <w:link w:val="affffff5"/>
    <w:qFormat/>
    <w:rsid w:val="00805E0C"/>
    <w:pPr>
      <w:spacing w:before="60" w:after="60" w:line="260" w:lineRule="atLeast"/>
      <w:jc w:val="both"/>
    </w:pPr>
    <w:rPr>
      <w:rFonts w:ascii="Arial" w:hAnsi="Arial"/>
      <w:sz w:val="22"/>
      <w:szCs w:val="24"/>
    </w:rPr>
  </w:style>
  <w:style w:type="character" w:customStyle="1" w:styleId="affffff5">
    <w:name w:val="Просто текст Знак"/>
    <w:link w:val="affffff4"/>
    <w:rsid w:val="00805E0C"/>
    <w:rPr>
      <w:rFonts w:ascii="Arial" w:hAnsi="Arial" w:cs="Arial"/>
      <w:sz w:val="22"/>
      <w:szCs w:val="24"/>
    </w:rPr>
  </w:style>
  <w:style w:type="paragraph" w:customStyle="1" w:styleId="CharChar">
    <w:name w:val="Char Char Знак Знак Знак Знак Знак Знак"/>
    <w:basedOn w:val="a3"/>
    <w:rsid w:val="00805E0C"/>
    <w:pPr>
      <w:spacing w:after="160" w:line="240" w:lineRule="exact"/>
      <w:ind w:firstLine="0"/>
      <w:jc w:val="left"/>
    </w:pPr>
    <w:rPr>
      <w:rFonts w:ascii="Verdana" w:hAnsi="Verdana" w:cs="Verdana"/>
      <w:sz w:val="20"/>
      <w:szCs w:val="20"/>
      <w:lang w:val="en-US"/>
    </w:rPr>
  </w:style>
  <w:style w:type="paragraph" w:customStyle="1" w:styleId="affffff6">
    <w:name w:val="Стиль Основа + влево"/>
    <w:basedOn w:val="a3"/>
    <w:rsid w:val="002C4712"/>
    <w:pPr>
      <w:spacing w:before="120" w:line="240" w:lineRule="auto"/>
      <w:ind w:firstLine="720"/>
    </w:pPr>
    <w:rPr>
      <w:rFonts w:cs="Times New Roman"/>
      <w:sz w:val="24"/>
      <w:szCs w:val="20"/>
      <w:lang w:eastAsia="ru-RU"/>
    </w:rPr>
  </w:style>
  <w:style w:type="character" w:customStyle="1" w:styleId="211pt0">
    <w:name w:val="Основной текст (2) + 11 pt;Полужирный"/>
    <w:basedOn w:val="26"/>
    <w:rsid w:val="001832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5pt">
    <w:name w:val="Основной текст (2) + 6.5 pt"/>
    <w:basedOn w:val="26"/>
    <w:rsid w:val="00EC650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2pt">
    <w:name w:val="Основной текст (2) + 10.5 pt;Полужирный;Курсив;Интервал 2 pt"/>
    <w:basedOn w:val="26"/>
    <w:rsid w:val="00472A12"/>
    <w:rPr>
      <w:rFonts w:ascii="Times New Roman" w:eastAsia="Times New Roman" w:hAnsi="Times New Roman" w:cs="Times New Roman"/>
      <w:b/>
      <w:bCs/>
      <w:i/>
      <w:iCs/>
      <w:smallCaps w:val="0"/>
      <w:strike w:val="0"/>
      <w:color w:val="000000"/>
      <w:spacing w:val="40"/>
      <w:w w:val="100"/>
      <w:position w:val="0"/>
      <w:sz w:val="21"/>
      <w:szCs w:val="21"/>
      <w:u w:val="none"/>
      <w:shd w:val="clear" w:color="auto" w:fill="FFFFFF"/>
      <w:lang w:val="ru-RU" w:eastAsia="ru-RU" w:bidi="ru-RU"/>
    </w:rPr>
  </w:style>
  <w:style w:type="character" w:customStyle="1" w:styleId="3f8">
    <w:name w:val="Основной текст (3) + Не полужирный"/>
    <w:basedOn w:val="3a"/>
    <w:rsid w:val="00AA19E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tyleBodyTextIndent312ptJustifiedAfter0pt">
    <w:name w:val="Style Body Text Indent 3 + 12 pt Justified After:  0 pt"/>
    <w:basedOn w:val="3f3"/>
    <w:uiPriority w:val="99"/>
    <w:rsid w:val="00101E6F"/>
    <w:pPr>
      <w:widowControl w:val="0"/>
      <w:numPr>
        <w:numId w:val="10"/>
      </w:numPr>
      <w:adjustRightInd w:val="0"/>
      <w:spacing w:before="120" w:after="0" w:line="240" w:lineRule="auto"/>
      <w:textAlignment w:val="baseline"/>
    </w:pPr>
    <w:rPr>
      <w:rFonts w:ascii="Times New Roman" w:hAnsi="Times New Roman"/>
      <w:sz w:val="24"/>
      <w:szCs w:val="20"/>
      <w:lang w:eastAsia="ru-RU"/>
    </w:rPr>
  </w:style>
  <w:style w:type="paragraph" w:customStyle="1" w:styleId="Char">
    <w:name w:val="Char"/>
    <w:basedOn w:val="a3"/>
    <w:rsid w:val="00B17A9B"/>
    <w:pPr>
      <w:spacing w:line="240" w:lineRule="auto"/>
      <w:ind w:firstLine="0"/>
      <w:jc w:val="left"/>
    </w:pPr>
    <w:rPr>
      <w:rFonts w:ascii="Verdana" w:hAnsi="Verdana" w:cs="Verdana"/>
      <w:sz w:val="20"/>
      <w:szCs w:val="20"/>
      <w:lang w:val="en-US"/>
    </w:rPr>
  </w:style>
  <w:style w:type="paragraph" w:customStyle="1" w:styleId="affffff7">
    <w:name w:val="Для записок"/>
    <w:basedOn w:val="a3"/>
    <w:link w:val="affffff8"/>
    <w:rsid w:val="002827BE"/>
    <w:pPr>
      <w:spacing w:after="100" w:line="240" w:lineRule="auto"/>
      <w:ind w:firstLine="720"/>
    </w:pPr>
    <w:rPr>
      <w:rFonts w:cs="Times New Roman"/>
      <w:color w:val="000000"/>
      <w:sz w:val="24"/>
      <w:szCs w:val="20"/>
      <w:lang w:eastAsia="ru-RU"/>
    </w:rPr>
  </w:style>
  <w:style w:type="character" w:customStyle="1" w:styleId="affffff8">
    <w:name w:val="Для записок Знак"/>
    <w:basedOn w:val="a4"/>
    <w:link w:val="affffff7"/>
    <w:rsid w:val="002827BE"/>
    <w:rPr>
      <w:color w:val="000000"/>
      <w:sz w:val="24"/>
    </w:rPr>
  </w:style>
  <w:style w:type="character" w:customStyle="1" w:styleId="2Arial75pt0">
    <w:name w:val="Основной текст (2) + Arial;7.5 pt;Полужирный"/>
    <w:basedOn w:val="26"/>
    <w:rsid w:val="00600305"/>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65pt">
    <w:name w:val="Основной текст (2) + Arial;6.5 pt"/>
    <w:basedOn w:val="26"/>
    <w:rsid w:val="00F2354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5pt">
    <w:name w:val="Основной текст (2) + Arial;5 pt"/>
    <w:basedOn w:val="26"/>
    <w:rsid w:val="00F2354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55pt">
    <w:name w:val="Основной текст (2) + Arial;5.5 pt"/>
    <w:basedOn w:val="26"/>
    <w:rsid w:val="00F2354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pt">
    <w:name w:val="Основной текст (2) + 9 pt"/>
    <w:basedOn w:val="26"/>
    <w:rsid w:val="00F2354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f0">
    <w:name w:val="Заголовок №4_"/>
    <w:basedOn w:val="a4"/>
    <w:link w:val="4f1"/>
    <w:rsid w:val="005F0D9D"/>
    <w:rPr>
      <w:b/>
      <w:bCs/>
      <w:sz w:val="22"/>
      <w:szCs w:val="22"/>
      <w:shd w:val="clear" w:color="auto" w:fill="FFFFFF"/>
    </w:rPr>
  </w:style>
  <w:style w:type="paragraph" w:customStyle="1" w:styleId="4f1">
    <w:name w:val="Заголовок №4"/>
    <w:basedOn w:val="a3"/>
    <w:link w:val="4f0"/>
    <w:rsid w:val="005F0D9D"/>
    <w:pPr>
      <w:widowControl w:val="0"/>
      <w:shd w:val="clear" w:color="auto" w:fill="FFFFFF"/>
      <w:spacing w:before="420" w:after="420" w:line="0" w:lineRule="atLeast"/>
      <w:ind w:firstLine="0"/>
      <w:jc w:val="left"/>
      <w:outlineLvl w:val="3"/>
    </w:pPr>
    <w:rPr>
      <w:rFonts w:cs="Times New Roman"/>
      <w:b/>
      <w:bCs/>
      <w:sz w:val="22"/>
      <w:lang w:eastAsia="ru-RU"/>
    </w:rPr>
  </w:style>
  <w:style w:type="character" w:customStyle="1" w:styleId="245pt">
    <w:name w:val="Основной текст (2) + 4.5 pt"/>
    <w:basedOn w:val="26"/>
    <w:rsid w:val="006F5978"/>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45pt0">
    <w:name w:val="Основной текст (2) + 4.5 pt;Курсив"/>
    <w:basedOn w:val="26"/>
    <w:rsid w:val="006F5978"/>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Exact">
    <w:name w:val="Подпись к таблице (2) Exact"/>
    <w:basedOn w:val="a4"/>
    <w:rsid w:val="006F5978"/>
    <w:rPr>
      <w:rFonts w:ascii="Times New Roman" w:eastAsia="Times New Roman" w:hAnsi="Times New Roman" w:cs="Times New Roman"/>
      <w:b w:val="0"/>
      <w:bCs w:val="0"/>
      <w:i/>
      <w:iCs/>
      <w:smallCaps w:val="0"/>
      <w:strike w:val="0"/>
      <w:sz w:val="12"/>
      <w:szCs w:val="12"/>
      <w:u w:val="none"/>
    </w:rPr>
  </w:style>
  <w:style w:type="table" w:customStyle="1" w:styleId="TableGridReport1">
    <w:name w:val="Table Grid Report1"/>
    <w:basedOn w:val="a5"/>
    <w:next w:val="aa"/>
    <w:uiPriority w:val="59"/>
    <w:rsid w:val="009A6384"/>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e">
    <w:name w:val="Основной текст5"/>
    <w:basedOn w:val="a3"/>
    <w:rsid w:val="009A6384"/>
    <w:pPr>
      <w:spacing w:line="240" w:lineRule="auto"/>
      <w:ind w:firstLine="0"/>
      <w:jc w:val="left"/>
    </w:pPr>
    <w:rPr>
      <w:rFonts w:cs="Times New Roman"/>
      <w:sz w:val="24"/>
      <w:szCs w:val="20"/>
      <w:lang w:eastAsia="ru-RU"/>
    </w:rPr>
  </w:style>
  <w:style w:type="paragraph" w:customStyle="1" w:styleId="4f2">
    <w:name w:val="Обычный4"/>
    <w:rsid w:val="009A6384"/>
    <w:pPr>
      <w:widowControl w:val="0"/>
      <w:spacing w:before="280" w:line="300" w:lineRule="auto"/>
      <w:ind w:firstLine="700"/>
    </w:pPr>
    <w:rPr>
      <w:snapToGrid w:val="0"/>
      <w:sz w:val="24"/>
    </w:rPr>
  </w:style>
  <w:style w:type="numbering" w:customStyle="1" w:styleId="1ai1">
    <w:name w:val="1 / a / i1"/>
    <w:basedOn w:val="a6"/>
    <w:next w:val="1ai"/>
    <w:locked/>
    <w:rsid w:val="009A6384"/>
    <w:pPr>
      <w:numPr>
        <w:numId w:val="6"/>
      </w:numPr>
    </w:pPr>
  </w:style>
  <w:style w:type="numbering" w:customStyle="1" w:styleId="1111111">
    <w:name w:val="1 / 1.1 / 1.1.11"/>
    <w:basedOn w:val="a6"/>
    <w:next w:val="111111"/>
    <w:locked/>
    <w:rsid w:val="009A6384"/>
    <w:pPr>
      <w:numPr>
        <w:numId w:val="7"/>
      </w:numPr>
    </w:pPr>
  </w:style>
  <w:style w:type="paragraph" w:customStyle="1" w:styleId="2">
    <w:name w:val="Маркированный2"/>
    <w:rsid w:val="009A6384"/>
    <w:pPr>
      <w:numPr>
        <w:numId w:val="11"/>
      </w:numPr>
      <w:tabs>
        <w:tab w:val="left" w:pos="1814"/>
      </w:tabs>
      <w:spacing w:line="240" w:lineRule="auto"/>
      <w:ind w:left="1815" w:hanging="397"/>
    </w:pPr>
    <w:rPr>
      <w:rFonts w:eastAsia="SimSun"/>
      <w:sz w:val="24"/>
    </w:rPr>
  </w:style>
  <w:style w:type="paragraph" w:customStyle="1" w:styleId="a2">
    <w:name w:val="Маркированый список"/>
    <w:basedOn w:val="a3"/>
    <w:rsid w:val="009A6384"/>
    <w:pPr>
      <w:numPr>
        <w:numId w:val="12"/>
      </w:numPr>
      <w:tabs>
        <w:tab w:val="left" w:pos="567"/>
      </w:tabs>
      <w:spacing w:line="360" w:lineRule="auto"/>
    </w:pPr>
    <w:rPr>
      <w:rFonts w:ascii="Arial" w:hAnsi="Arial" w:cs="Arial"/>
      <w:sz w:val="20"/>
      <w:szCs w:val="24"/>
      <w:lang w:eastAsia="ru-RU"/>
    </w:rPr>
  </w:style>
  <w:style w:type="paragraph" w:customStyle="1" w:styleId="2fe">
    <w:name w:val="Абзац списка2"/>
    <w:basedOn w:val="a3"/>
    <w:uiPriority w:val="99"/>
    <w:rsid w:val="009A6384"/>
    <w:pPr>
      <w:widowControl w:val="0"/>
      <w:adjustRightInd w:val="0"/>
      <w:spacing w:before="120" w:after="120" w:line="240" w:lineRule="auto"/>
      <w:ind w:firstLine="0"/>
      <w:textAlignment w:val="baseline"/>
    </w:pPr>
    <w:rPr>
      <w:rFonts w:cs="Times New Roman"/>
      <w:spacing w:val="-5"/>
      <w:sz w:val="28"/>
      <w:szCs w:val="28"/>
    </w:rPr>
  </w:style>
  <w:style w:type="paragraph" w:customStyle="1" w:styleId="AAA">
    <w:name w:val="! AAA !"/>
    <w:link w:val="AAA0"/>
    <w:qFormat/>
    <w:rsid w:val="009A6384"/>
    <w:pPr>
      <w:spacing w:after="120" w:line="240" w:lineRule="auto"/>
      <w:ind w:firstLine="0"/>
    </w:pPr>
    <w:rPr>
      <w:sz w:val="22"/>
      <w:szCs w:val="22"/>
    </w:rPr>
  </w:style>
  <w:style w:type="character" w:customStyle="1" w:styleId="AAA0">
    <w:name w:val="! AAA ! Знак"/>
    <w:link w:val="AAA"/>
    <w:locked/>
    <w:rsid w:val="009A6384"/>
    <w:rPr>
      <w:sz w:val="22"/>
      <w:szCs w:val="22"/>
    </w:rPr>
  </w:style>
  <w:style w:type="numbering" w:customStyle="1" w:styleId="1111112">
    <w:name w:val="1 / 1.1 / 1.1.12"/>
    <w:basedOn w:val="a6"/>
    <w:next w:val="111111"/>
    <w:locked/>
    <w:rsid w:val="0042306C"/>
  </w:style>
  <w:style w:type="table" w:customStyle="1" w:styleId="TableGridReport2">
    <w:name w:val="Table Grid Report2"/>
    <w:basedOn w:val="a5"/>
    <w:next w:val="aa"/>
    <w:uiPriority w:val="59"/>
    <w:rsid w:val="0042306C"/>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f0">
    <w:name w:val="Основной текст6"/>
    <w:basedOn w:val="a3"/>
    <w:rsid w:val="0042306C"/>
    <w:pPr>
      <w:spacing w:line="240" w:lineRule="auto"/>
      <w:ind w:firstLine="0"/>
      <w:jc w:val="left"/>
    </w:pPr>
    <w:rPr>
      <w:rFonts w:cs="Times New Roman"/>
      <w:sz w:val="24"/>
      <w:szCs w:val="20"/>
      <w:lang w:eastAsia="ru-RU"/>
    </w:rPr>
  </w:style>
  <w:style w:type="paragraph" w:customStyle="1" w:styleId="5f">
    <w:name w:val="Обычный5"/>
    <w:rsid w:val="0042306C"/>
    <w:pPr>
      <w:widowControl w:val="0"/>
      <w:spacing w:before="280" w:line="300" w:lineRule="auto"/>
      <w:ind w:firstLine="700"/>
    </w:pPr>
    <w:rPr>
      <w:snapToGrid w:val="0"/>
      <w:sz w:val="24"/>
    </w:rPr>
  </w:style>
  <w:style w:type="numbering" w:customStyle="1" w:styleId="1ai2">
    <w:name w:val="1 / a / i2"/>
    <w:basedOn w:val="a6"/>
    <w:next w:val="1ai"/>
    <w:locked/>
    <w:rsid w:val="0042306C"/>
  </w:style>
  <w:style w:type="numbering" w:customStyle="1" w:styleId="1111113">
    <w:name w:val="1 / 1.1 / 1.1.13"/>
    <w:basedOn w:val="a6"/>
    <w:next w:val="111111"/>
    <w:locked/>
    <w:rsid w:val="0042306C"/>
  </w:style>
  <w:style w:type="table" w:customStyle="1" w:styleId="TableGridReport3">
    <w:name w:val="Table Grid Report3"/>
    <w:basedOn w:val="a5"/>
    <w:next w:val="aa"/>
    <w:uiPriority w:val="59"/>
    <w:rsid w:val="007B02B7"/>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e">
    <w:name w:val="Основной текст7"/>
    <w:basedOn w:val="a3"/>
    <w:rsid w:val="007B02B7"/>
    <w:pPr>
      <w:spacing w:line="240" w:lineRule="auto"/>
      <w:ind w:firstLine="0"/>
      <w:jc w:val="left"/>
    </w:pPr>
    <w:rPr>
      <w:rFonts w:cs="Times New Roman"/>
      <w:sz w:val="24"/>
      <w:szCs w:val="20"/>
      <w:lang w:eastAsia="ru-RU"/>
    </w:rPr>
  </w:style>
  <w:style w:type="paragraph" w:customStyle="1" w:styleId="6f1">
    <w:name w:val="Обычный6"/>
    <w:rsid w:val="007B02B7"/>
    <w:pPr>
      <w:widowControl w:val="0"/>
      <w:spacing w:before="280" w:line="300" w:lineRule="auto"/>
      <w:ind w:firstLine="700"/>
    </w:pPr>
    <w:rPr>
      <w:snapToGrid w:val="0"/>
      <w:sz w:val="24"/>
    </w:rPr>
  </w:style>
  <w:style w:type="numbering" w:customStyle="1" w:styleId="1ai3">
    <w:name w:val="1 / a / i3"/>
    <w:basedOn w:val="a6"/>
    <w:next w:val="1ai"/>
    <w:locked/>
    <w:rsid w:val="007B02B7"/>
  </w:style>
  <w:style w:type="numbering" w:customStyle="1" w:styleId="1111114">
    <w:name w:val="1 / 1.1 / 1.1.14"/>
    <w:basedOn w:val="a6"/>
    <w:next w:val="111111"/>
    <w:locked/>
    <w:rsid w:val="007B02B7"/>
  </w:style>
  <w:style w:type="paragraph" w:customStyle="1" w:styleId="1f3">
    <w:name w:val="МОЙ СТИЛЬ №1"/>
    <w:basedOn w:val="a3"/>
    <w:link w:val="1f4"/>
    <w:qFormat/>
    <w:rsid w:val="009E40ED"/>
    <w:pPr>
      <w:spacing w:after="240" w:line="240" w:lineRule="auto"/>
      <w:ind w:firstLine="0"/>
      <w:contextualSpacing/>
      <w:jc w:val="center"/>
    </w:pPr>
    <w:rPr>
      <w:rFonts w:eastAsiaTheme="majorEastAsia" w:cs="Times New Roman"/>
      <w:b/>
      <w:bCs/>
      <w:sz w:val="28"/>
      <w:szCs w:val="28"/>
      <w:lang w:eastAsia="ru-RU" w:bidi="en-US"/>
    </w:rPr>
  </w:style>
  <w:style w:type="character" w:customStyle="1" w:styleId="1f4">
    <w:name w:val="МОЙ СТИЛЬ №1 Знак"/>
    <w:basedOn w:val="a4"/>
    <w:link w:val="1f3"/>
    <w:rsid w:val="009E40ED"/>
    <w:rPr>
      <w:rFonts w:eastAsiaTheme="majorEastAsia"/>
      <w:b/>
      <w:bCs/>
      <w:sz w:val="28"/>
      <w:szCs w:val="28"/>
      <w:lang w:bidi="en-US"/>
    </w:rPr>
  </w:style>
  <w:style w:type="table" w:styleId="-5">
    <w:name w:val="Light Grid Accent 5"/>
    <w:basedOn w:val="a5"/>
    <w:uiPriority w:val="62"/>
    <w:rsid w:val="00B908B7"/>
    <w:pPr>
      <w:spacing w:line="240" w:lineRule="auto"/>
      <w:ind w:left="1429" w:hanging="720"/>
    </w:pPr>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402">
    <w:name w:val="Сетка таблицы40"/>
    <w:basedOn w:val="a5"/>
    <w:next w:val="aa"/>
    <w:uiPriority w:val="59"/>
    <w:rsid w:val="00C20E0F"/>
    <w:pPr>
      <w:spacing w:line="240" w:lineRule="auto"/>
      <w:ind w:firstLine="0"/>
      <w:jc w:val="left"/>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94">
    <w:name w:val="xl94"/>
    <w:basedOn w:val="a3"/>
    <w:rsid w:val="00112DE3"/>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5">
    <w:name w:val="xl95"/>
    <w:basedOn w:val="a3"/>
    <w:rsid w:val="00112DE3"/>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6">
    <w:name w:val="xl96"/>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7">
    <w:name w:val="xl97"/>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sz w:val="16"/>
      <w:szCs w:val="16"/>
      <w:lang w:eastAsia="ru-RU"/>
    </w:rPr>
  </w:style>
  <w:style w:type="paragraph" w:customStyle="1" w:styleId="xl98">
    <w:name w:val="xl98"/>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9">
    <w:name w:val="xl99"/>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0">
    <w:name w:val="xl100"/>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101">
    <w:name w:val="xl101"/>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2">
    <w:name w:val="xl102"/>
    <w:basedOn w:val="a3"/>
    <w:rsid w:val="00112DE3"/>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table" w:customStyle="1" w:styleId="TableNormal">
    <w:name w:val="Table Normal"/>
    <w:uiPriority w:val="2"/>
    <w:semiHidden/>
    <w:unhideWhenUsed/>
    <w:qFormat/>
    <w:rsid w:val="00465CBA"/>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f5">
    <w:name w:val="Сетка таблицы1"/>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Сетка таблицы2"/>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9">
    <w:name w:val="Placeholder Text"/>
    <w:basedOn w:val="a4"/>
    <w:uiPriority w:val="99"/>
    <w:semiHidden/>
    <w:rsid w:val="00947814"/>
    <w:rPr>
      <w:color w:val="808080"/>
    </w:rPr>
  </w:style>
  <w:style w:type="paragraph" w:customStyle="1" w:styleId="xl103">
    <w:name w:val="xl10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4">
    <w:name w:val="xl104"/>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5">
    <w:name w:val="xl105"/>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sz w:val="14"/>
      <w:szCs w:val="14"/>
      <w:lang w:eastAsia="ru-RU"/>
    </w:rPr>
  </w:style>
  <w:style w:type="paragraph" w:customStyle="1" w:styleId="xl106">
    <w:name w:val="xl106"/>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7">
    <w:name w:val="xl10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8">
    <w:name w:val="xl10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9">
    <w:name w:val="xl109"/>
    <w:basedOn w:val="a3"/>
    <w:rsid w:val="009579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0">
    <w:name w:val="xl11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1">
    <w:name w:val="xl111"/>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2">
    <w:name w:val="xl112"/>
    <w:basedOn w:val="a3"/>
    <w:rsid w:val="00957969"/>
    <w:pPr>
      <w:spacing w:before="100" w:beforeAutospacing="1" w:after="100" w:afterAutospacing="1" w:line="240" w:lineRule="auto"/>
      <w:ind w:firstLine="0"/>
      <w:jc w:val="left"/>
    </w:pPr>
    <w:rPr>
      <w:rFonts w:cs="Times New Roman"/>
      <w:sz w:val="14"/>
      <w:szCs w:val="14"/>
      <w:lang w:eastAsia="ru-RU"/>
    </w:rPr>
  </w:style>
  <w:style w:type="paragraph" w:customStyle="1" w:styleId="xl113">
    <w:name w:val="xl11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14">
    <w:name w:val="xl114"/>
    <w:basedOn w:val="a3"/>
    <w:rsid w:val="00957969"/>
    <w:pPr>
      <w:pBdr>
        <w:top w:val="single" w:sz="4" w:space="0" w:color="auto"/>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5">
    <w:name w:val="xl115"/>
    <w:basedOn w:val="a3"/>
    <w:rsid w:val="00957969"/>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6">
    <w:name w:val="xl116"/>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17">
    <w:name w:val="xl117"/>
    <w:basedOn w:val="a3"/>
    <w:rsid w:val="00957969"/>
    <w:pPr>
      <w:spacing w:before="100" w:beforeAutospacing="1" w:after="100" w:afterAutospacing="1" w:line="240" w:lineRule="auto"/>
      <w:ind w:firstLine="0"/>
      <w:jc w:val="left"/>
    </w:pPr>
    <w:rPr>
      <w:rFonts w:cs="Times New Roman"/>
      <w:sz w:val="16"/>
      <w:szCs w:val="16"/>
      <w:lang w:eastAsia="ru-RU"/>
    </w:rPr>
  </w:style>
  <w:style w:type="paragraph" w:customStyle="1" w:styleId="xl118">
    <w:name w:val="xl11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9">
    <w:name w:val="xl11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0">
    <w:name w:val="xl12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sz w:val="20"/>
      <w:szCs w:val="20"/>
      <w:lang w:eastAsia="ru-RU"/>
    </w:rPr>
  </w:style>
  <w:style w:type="paragraph" w:customStyle="1" w:styleId="xl121">
    <w:name w:val="xl121"/>
    <w:basedOn w:val="a3"/>
    <w:rsid w:val="00957969"/>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2">
    <w:name w:val="xl122"/>
    <w:basedOn w:val="a3"/>
    <w:rsid w:val="00957969"/>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3">
    <w:name w:val="xl123"/>
    <w:basedOn w:val="a3"/>
    <w:rsid w:val="00957969"/>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4">
    <w:name w:val="xl124"/>
    <w:basedOn w:val="a3"/>
    <w:rsid w:val="00957969"/>
    <w:pPr>
      <w:shd w:val="clear" w:color="000000" w:fill="F2F2F2"/>
      <w:spacing w:before="100" w:beforeAutospacing="1" w:after="100" w:afterAutospacing="1" w:line="240" w:lineRule="auto"/>
      <w:ind w:firstLine="0"/>
      <w:jc w:val="left"/>
    </w:pPr>
    <w:rPr>
      <w:rFonts w:cs="Times New Roman"/>
      <w:sz w:val="20"/>
      <w:szCs w:val="20"/>
      <w:lang w:eastAsia="ru-RU"/>
    </w:rPr>
  </w:style>
  <w:style w:type="paragraph" w:customStyle="1" w:styleId="xl125">
    <w:name w:val="xl125"/>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b/>
      <w:bCs/>
      <w:sz w:val="20"/>
      <w:szCs w:val="20"/>
      <w:lang w:eastAsia="ru-RU"/>
    </w:rPr>
  </w:style>
  <w:style w:type="paragraph" w:customStyle="1" w:styleId="xl126">
    <w:name w:val="xl126"/>
    <w:basedOn w:val="a3"/>
    <w:rsid w:val="00957969"/>
    <w:pPr>
      <w:spacing w:before="100" w:beforeAutospacing="1" w:after="100" w:afterAutospacing="1" w:line="240" w:lineRule="auto"/>
      <w:ind w:firstLine="0"/>
      <w:jc w:val="left"/>
    </w:pPr>
    <w:rPr>
      <w:rFonts w:cs="Times New Roman"/>
      <w:sz w:val="20"/>
      <w:szCs w:val="20"/>
      <w:lang w:eastAsia="ru-RU"/>
    </w:rPr>
  </w:style>
  <w:style w:type="paragraph" w:customStyle="1" w:styleId="xl127">
    <w:name w:val="xl12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8">
    <w:name w:val="xl12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9">
    <w:name w:val="xl12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30">
    <w:name w:val="xl13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1">
    <w:name w:val="xl131"/>
    <w:basedOn w:val="a3"/>
    <w:rsid w:val="0095796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32">
    <w:name w:val="xl132"/>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33">
    <w:name w:val="xl133"/>
    <w:basedOn w:val="a3"/>
    <w:rsid w:val="00957969"/>
    <w:pPr>
      <w:spacing w:before="100" w:beforeAutospacing="1" w:after="100" w:afterAutospacing="1" w:line="240" w:lineRule="auto"/>
      <w:ind w:firstLine="0"/>
      <w:jc w:val="left"/>
    </w:pPr>
    <w:rPr>
      <w:rFonts w:cs="Times New Roman"/>
      <w:b/>
      <w:bCs/>
      <w:sz w:val="20"/>
      <w:szCs w:val="20"/>
      <w:lang w:eastAsia="ru-RU"/>
    </w:rPr>
  </w:style>
  <w:style w:type="paragraph" w:customStyle="1" w:styleId="xl134">
    <w:name w:val="xl134"/>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5">
    <w:name w:val="xl13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6">
    <w:name w:val="xl136"/>
    <w:basedOn w:val="a3"/>
    <w:rsid w:val="0095796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7">
    <w:name w:val="xl137"/>
    <w:basedOn w:val="a3"/>
    <w:rsid w:val="0095796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8">
    <w:name w:val="xl138"/>
    <w:basedOn w:val="a3"/>
    <w:rsid w:val="00957969"/>
    <w:pPr>
      <w:shd w:val="clear" w:color="000000" w:fill="FFFFFF"/>
      <w:spacing w:before="100" w:beforeAutospacing="1" w:after="100" w:afterAutospacing="1" w:line="240" w:lineRule="auto"/>
      <w:ind w:firstLine="0"/>
      <w:jc w:val="left"/>
    </w:pPr>
    <w:rPr>
      <w:rFonts w:cs="Times New Roman"/>
      <w:sz w:val="20"/>
      <w:szCs w:val="20"/>
      <w:lang w:eastAsia="ru-RU"/>
    </w:rPr>
  </w:style>
  <w:style w:type="paragraph" w:customStyle="1" w:styleId="xl139">
    <w:name w:val="xl139"/>
    <w:basedOn w:val="a3"/>
    <w:rsid w:val="00957969"/>
    <w:pP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0">
    <w:name w:val="xl140"/>
    <w:basedOn w:val="a3"/>
    <w:rsid w:val="00957969"/>
    <w:pPr>
      <w:pBdr>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1">
    <w:name w:val="xl141"/>
    <w:basedOn w:val="a3"/>
    <w:rsid w:val="00957969"/>
    <w:pPr>
      <w:pBdr>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2">
    <w:name w:val="xl142"/>
    <w:basedOn w:val="a3"/>
    <w:rsid w:val="00957969"/>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3">
    <w:name w:val="xl143"/>
    <w:basedOn w:val="a3"/>
    <w:rsid w:val="00957969"/>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4">
    <w:name w:val="xl14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5">
    <w:name w:val="xl14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6">
    <w:name w:val="xl14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7">
    <w:name w:val="xl14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8">
    <w:name w:val="xl14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49">
    <w:name w:val="xl149"/>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0">
    <w:name w:val="xl150"/>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1">
    <w:name w:val="xl151"/>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2">
    <w:name w:val="xl152"/>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3">
    <w:name w:val="xl15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4">
    <w:name w:val="xl154"/>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5">
    <w:name w:val="xl155"/>
    <w:basedOn w:val="a3"/>
    <w:rsid w:val="00957969"/>
    <w:pPr>
      <w:pBdr>
        <w:top w:val="single" w:sz="4" w:space="0" w:color="auto"/>
        <w:lef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56">
    <w:name w:val="xl15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7">
    <w:name w:val="xl15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8">
    <w:name w:val="xl15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59">
    <w:name w:val="xl15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60">
    <w:name w:val="xl160"/>
    <w:basedOn w:val="a3"/>
    <w:rsid w:val="0095796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61">
    <w:name w:val="xl161"/>
    <w:basedOn w:val="a3"/>
    <w:rsid w:val="00957969"/>
    <w:pPr>
      <w:pBdr>
        <w:top w:val="single" w:sz="4" w:space="0" w:color="auto"/>
        <w:lef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2">
    <w:name w:val="xl162"/>
    <w:basedOn w:val="a3"/>
    <w:rsid w:val="00957969"/>
    <w:pPr>
      <w:pBdr>
        <w:top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3">
    <w:name w:val="xl163"/>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4">
    <w:name w:val="xl16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65">
    <w:name w:val="xl165"/>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6">
    <w:name w:val="xl16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7">
    <w:name w:val="xl167"/>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8">
    <w:name w:val="xl16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69">
    <w:name w:val="xl169"/>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70">
    <w:name w:val="xl17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styleId="affffffa">
    <w:name w:val="table of figures"/>
    <w:basedOn w:val="a3"/>
    <w:next w:val="a3"/>
    <w:uiPriority w:val="99"/>
    <w:unhideWhenUsed/>
    <w:locked/>
    <w:rsid w:val="002A214E"/>
  </w:style>
  <w:style w:type="table" w:customStyle="1" w:styleId="3f9">
    <w:name w:val="Сетка таблицы3"/>
    <w:basedOn w:val="a5"/>
    <w:next w:val="aa"/>
    <w:uiPriority w:val="59"/>
    <w:rsid w:val="00423634"/>
    <w:pPr>
      <w:spacing w:line="240" w:lineRule="auto"/>
      <w:ind w:firstLine="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a"/>
    <w:rsid w:val="00E125D9"/>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5"/>
    <w:next w:val="aa"/>
    <w:rsid w:val="00967F4C"/>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5"/>
    <w:next w:val="aa"/>
    <w:rsid w:val="00110B86"/>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F55DE"/>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768">
      <w:bodyDiv w:val="1"/>
      <w:marLeft w:val="0"/>
      <w:marRight w:val="0"/>
      <w:marTop w:val="0"/>
      <w:marBottom w:val="0"/>
      <w:divBdr>
        <w:top w:val="none" w:sz="0" w:space="0" w:color="auto"/>
        <w:left w:val="none" w:sz="0" w:space="0" w:color="auto"/>
        <w:bottom w:val="none" w:sz="0" w:space="0" w:color="auto"/>
        <w:right w:val="none" w:sz="0" w:space="0" w:color="auto"/>
      </w:divBdr>
    </w:div>
    <w:div w:id="15623297">
      <w:bodyDiv w:val="1"/>
      <w:marLeft w:val="0"/>
      <w:marRight w:val="0"/>
      <w:marTop w:val="0"/>
      <w:marBottom w:val="0"/>
      <w:divBdr>
        <w:top w:val="none" w:sz="0" w:space="0" w:color="auto"/>
        <w:left w:val="none" w:sz="0" w:space="0" w:color="auto"/>
        <w:bottom w:val="none" w:sz="0" w:space="0" w:color="auto"/>
        <w:right w:val="none" w:sz="0" w:space="0" w:color="auto"/>
      </w:divBdr>
    </w:div>
    <w:div w:id="19017377">
      <w:bodyDiv w:val="1"/>
      <w:marLeft w:val="0"/>
      <w:marRight w:val="0"/>
      <w:marTop w:val="0"/>
      <w:marBottom w:val="0"/>
      <w:divBdr>
        <w:top w:val="none" w:sz="0" w:space="0" w:color="auto"/>
        <w:left w:val="none" w:sz="0" w:space="0" w:color="auto"/>
        <w:bottom w:val="none" w:sz="0" w:space="0" w:color="auto"/>
        <w:right w:val="none" w:sz="0" w:space="0" w:color="auto"/>
      </w:divBdr>
    </w:div>
    <w:div w:id="22950079">
      <w:bodyDiv w:val="1"/>
      <w:marLeft w:val="0"/>
      <w:marRight w:val="0"/>
      <w:marTop w:val="0"/>
      <w:marBottom w:val="0"/>
      <w:divBdr>
        <w:top w:val="none" w:sz="0" w:space="0" w:color="auto"/>
        <w:left w:val="none" w:sz="0" w:space="0" w:color="auto"/>
        <w:bottom w:val="none" w:sz="0" w:space="0" w:color="auto"/>
        <w:right w:val="none" w:sz="0" w:space="0" w:color="auto"/>
      </w:divBdr>
    </w:div>
    <w:div w:id="26688150">
      <w:bodyDiv w:val="1"/>
      <w:marLeft w:val="0"/>
      <w:marRight w:val="0"/>
      <w:marTop w:val="0"/>
      <w:marBottom w:val="0"/>
      <w:divBdr>
        <w:top w:val="none" w:sz="0" w:space="0" w:color="auto"/>
        <w:left w:val="none" w:sz="0" w:space="0" w:color="auto"/>
        <w:bottom w:val="none" w:sz="0" w:space="0" w:color="auto"/>
        <w:right w:val="none" w:sz="0" w:space="0" w:color="auto"/>
      </w:divBdr>
    </w:div>
    <w:div w:id="49114841">
      <w:bodyDiv w:val="1"/>
      <w:marLeft w:val="0"/>
      <w:marRight w:val="0"/>
      <w:marTop w:val="0"/>
      <w:marBottom w:val="0"/>
      <w:divBdr>
        <w:top w:val="none" w:sz="0" w:space="0" w:color="auto"/>
        <w:left w:val="none" w:sz="0" w:space="0" w:color="auto"/>
        <w:bottom w:val="none" w:sz="0" w:space="0" w:color="auto"/>
        <w:right w:val="none" w:sz="0" w:space="0" w:color="auto"/>
      </w:divBdr>
    </w:div>
    <w:div w:id="58477032">
      <w:bodyDiv w:val="1"/>
      <w:marLeft w:val="0"/>
      <w:marRight w:val="0"/>
      <w:marTop w:val="0"/>
      <w:marBottom w:val="0"/>
      <w:divBdr>
        <w:top w:val="none" w:sz="0" w:space="0" w:color="auto"/>
        <w:left w:val="none" w:sz="0" w:space="0" w:color="auto"/>
        <w:bottom w:val="none" w:sz="0" w:space="0" w:color="auto"/>
        <w:right w:val="none" w:sz="0" w:space="0" w:color="auto"/>
      </w:divBdr>
    </w:div>
    <w:div w:id="71590442">
      <w:bodyDiv w:val="1"/>
      <w:marLeft w:val="0"/>
      <w:marRight w:val="0"/>
      <w:marTop w:val="0"/>
      <w:marBottom w:val="0"/>
      <w:divBdr>
        <w:top w:val="none" w:sz="0" w:space="0" w:color="auto"/>
        <w:left w:val="none" w:sz="0" w:space="0" w:color="auto"/>
        <w:bottom w:val="none" w:sz="0" w:space="0" w:color="auto"/>
        <w:right w:val="none" w:sz="0" w:space="0" w:color="auto"/>
      </w:divBdr>
    </w:div>
    <w:div w:id="80759867">
      <w:bodyDiv w:val="1"/>
      <w:marLeft w:val="0"/>
      <w:marRight w:val="0"/>
      <w:marTop w:val="0"/>
      <w:marBottom w:val="0"/>
      <w:divBdr>
        <w:top w:val="none" w:sz="0" w:space="0" w:color="auto"/>
        <w:left w:val="none" w:sz="0" w:space="0" w:color="auto"/>
        <w:bottom w:val="none" w:sz="0" w:space="0" w:color="auto"/>
        <w:right w:val="none" w:sz="0" w:space="0" w:color="auto"/>
      </w:divBdr>
    </w:div>
    <w:div w:id="87653941">
      <w:bodyDiv w:val="1"/>
      <w:marLeft w:val="0"/>
      <w:marRight w:val="0"/>
      <w:marTop w:val="0"/>
      <w:marBottom w:val="0"/>
      <w:divBdr>
        <w:top w:val="none" w:sz="0" w:space="0" w:color="auto"/>
        <w:left w:val="none" w:sz="0" w:space="0" w:color="auto"/>
        <w:bottom w:val="none" w:sz="0" w:space="0" w:color="auto"/>
        <w:right w:val="none" w:sz="0" w:space="0" w:color="auto"/>
      </w:divBdr>
    </w:div>
    <w:div w:id="88429627">
      <w:bodyDiv w:val="1"/>
      <w:marLeft w:val="0"/>
      <w:marRight w:val="0"/>
      <w:marTop w:val="0"/>
      <w:marBottom w:val="0"/>
      <w:divBdr>
        <w:top w:val="none" w:sz="0" w:space="0" w:color="auto"/>
        <w:left w:val="none" w:sz="0" w:space="0" w:color="auto"/>
        <w:bottom w:val="none" w:sz="0" w:space="0" w:color="auto"/>
        <w:right w:val="none" w:sz="0" w:space="0" w:color="auto"/>
      </w:divBdr>
    </w:div>
    <w:div w:id="89206674">
      <w:bodyDiv w:val="1"/>
      <w:marLeft w:val="0"/>
      <w:marRight w:val="0"/>
      <w:marTop w:val="0"/>
      <w:marBottom w:val="0"/>
      <w:divBdr>
        <w:top w:val="none" w:sz="0" w:space="0" w:color="auto"/>
        <w:left w:val="none" w:sz="0" w:space="0" w:color="auto"/>
        <w:bottom w:val="none" w:sz="0" w:space="0" w:color="auto"/>
        <w:right w:val="none" w:sz="0" w:space="0" w:color="auto"/>
      </w:divBdr>
    </w:div>
    <w:div w:id="106699381">
      <w:bodyDiv w:val="1"/>
      <w:marLeft w:val="0"/>
      <w:marRight w:val="0"/>
      <w:marTop w:val="0"/>
      <w:marBottom w:val="0"/>
      <w:divBdr>
        <w:top w:val="none" w:sz="0" w:space="0" w:color="auto"/>
        <w:left w:val="none" w:sz="0" w:space="0" w:color="auto"/>
        <w:bottom w:val="none" w:sz="0" w:space="0" w:color="auto"/>
        <w:right w:val="none" w:sz="0" w:space="0" w:color="auto"/>
      </w:divBdr>
    </w:div>
    <w:div w:id="121968093">
      <w:bodyDiv w:val="1"/>
      <w:marLeft w:val="0"/>
      <w:marRight w:val="0"/>
      <w:marTop w:val="0"/>
      <w:marBottom w:val="0"/>
      <w:divBdr>
        <w:top w:val="none" w:sz="0" w:space="0" w:color="auto"/>
        <w:left w:val="none" w:sz="0" w:space="0" w:color="auto"/>
        <w:bottom w:val="none" w:sz="0" w:space="0" w:color="auto"/>
        <w:right w:val="none" w:sz="0" w:space="0" w:color="auto"/>
      </w:divBdr>
    </w:div>
    <w:div w:id="125705848">
      <w:bodyDiv w:val="1"/>
      <w:marLeft w:val="0"/>
      <w:marRight w:val="0"/>
      <w:marTop w:val="0"/>
      <w:marBottom w:val="0"/>
      <w:divBdr>
        <w:top w:val="none" w:sz="0" w:space="0" w:color="auto"/>
        <w:left w:val="none" w:sz="0" w:space="0" w:color="auto"/>
        <w:bottom w:val="none" w:sz="0" w:space="0" w:color="auto"/>
        <w:right w:val="none" w:sz="0" w:space="0" w:color="auto"/>
      </w:divBdr>
    </w:div>
    <w:div w:id="129330105">
      <w:bodyDiv w:val="1"/>
      <w:marLeft w:val="0"/>
      <w:marRight w:val="0"/>
      <w:marTop w:val="0"/>
      <w:marBottom w:val="0"/>
      <w:divBdr>
        <w:top w:val="none" w:sz="0" w:space="0" w:color="auto"/>
        <w:left w:val="none" w:sz="0" w:space="0" w:color="auto"/>
        <w:bottom w:val="none" w:sz="0" w:space="0" w:color="auto"/>
        <w:right w:val="none" w:sz="0" w:space="0" w:color="auto"/>
      </w:divBdr>
    </w:div>
    <w:div w:id="162017878">
      <w:bodyDiv w:val="1"/>
      <w:marLeft w:val="0"/>
      <w:marRight w:val="0"/>
      <w:marTop w:val="0"/>
      <w:marBottom w:val="0"/>
      <w:divBdr>
        <w:top w:val="none" w:sz="0" w:space="0" w:color="auto"/>
        <w:left w:val="none" w:sz="0" w:space="0" w:color="auto"/>
        <w:bottom w:val="none" w:sz="0" w:space="0" w:color="auto"/>
        <w:right w:val="none" w:sz="0" w:space="0" w:color="auto"/>
      </w:divBdr>
    </w:div>
    <w:div w:id="171533914">
      <w:bodyDiv w:val="1"/>
      <w:marLeft w:val="0"/>
      <w:marRight w:val="0"/>
      <w:marTop w:val="0"/>
      <w:marBottom w:val="0"/>
      <w:divBdr>
        <w:top w:val="none" w:sz="0" w:space="0" w:color="auto"/>
        <w:left w:val="none" w:sz="0" w:space="0" w:color="auto"/>
        <w:bottom w:val="none" w:sz="0" w:space="0" w:color="auto"/>
        <w:right w:val="none" w:sz="0" w:space="0" w:color="auto"/>
      </w:divBdr>
    </w:div>
    <w:div w:id="225146158">
      <w:bodyDiv w:val="1"/>
      <w:marLeft w:val="0"/>
      <w:marRight w:val="0"/>
      <w:marTop w:val="0"/>
      <w:marBottom w:val="0"/>
      <w:divBdr>
        <w:top w:val="none" w:sz="0" w:space="0" w:color="auto"/>
        <w:left w:val="none" w:sz="0" w:space="0" w:color="auto"/>
        <w:bottom w:val="none" w:sz="0" w:space="0" w:color="auto"/>
        <w:right w:val="none" w:sz="0" w:space="0" w:color="auto"/>
      </w:divBdr>
      <w:divsChild>
        <w:div w:id="1882356865">
          <w:marLeft w:val="0"/>
          <w:marRight w:val="0"/>
          <w:marTop w:val="0"/>
          <w:marBottom w:val="0"/>
          <w:divBdr>
            <w:top w:val="none" w:sz="0" w:space="0" w:color="auto"/>
            <w:left w:val="none" w:sz="0" w:space="0" w:color="auto"/>
            <w:bottom w:val="none" w:sz="0" w:space="0" w:color="auto"/>
            <w:right w:val="none" w:sz="0" w:space="0" w:color="auto"/>
          </w:divBdr>
          <w:divsChild>
            <w:div w:id="2005668027">
              <w:marLeft w:val="0"/>
              <w:marRight w:val="0"/>
              <w:marTop w:val="0"/>
              <w:marBottom w:val="0"/>
              <w:divBdr>
                <w:top w:val="none" w:sz="0" w:space="0" w:color="auto"/>
                <w:left w:val="none" w:sz="0" w:space="0" w:color="auto"/>
                <w:bottom w:val="none" w:sz="0" w:space="0" w:color="auto"/>
                <w:right w:val="none" w:sz="0" w:space="0" w:color="auto"/>
              </w:divBdr>
              <w:divsChild>
                <w:div w:id="1784839090">
                  <w:marLeft w:val="0"/>
                  <w:marRight w:val="0"/>
                  <w:marTop w:val="0"/>
                  <w:marBottom w:val="0"/>
                  <w:divBdr>
                    <w:top w:val="none" w:sz="0" w:space="0" w:color="auto"/>
                    <w:left w:val="none" w:sz="0" w:space="0" w:color="auto"/>
                    <w:bottom w:val="none" w:sz="0" w:space="0" w:color="auto"/>
                    <w:right w:val="none" w:sz="0" w:space="0" w:color="auto"/>
                  </w:divBdr>
                  <w:divsChild>
                    <w:div w:id="603223675">
                      <w:marLeft w:val="0"/>
                      <w:marRight w:val="0"/>
                      <w:marTop w:val="0"/>
                      <w:marBottom w:val="0"/>
                      <w:divBdr>
                        <w:top w:val="none" w:sz="0" w:space="0" w:color="auto"/>
                        <w:left w:val="none" w:sz="0" w:space="0" w:color="auto"/>
                        <w:bottom w:val="none" w:sz="0" w:space="0" w:color="auto"/>
                        <w:right w:val="none" w:sz="0" w:space="0" w:color="auto"/>
                      </w:divBdr>
                      <w:divsChild>
                        <w:div w:id="1811438182">
                          <w:marLeft w:val="0"/>
                          <w:marRight w:val="0"/>
                          <w:marTop w:val="0"/>
                          <w:marBottom w:val="0"/>
                          <w:divBdr>
                            <w:top w:val="none" w:sz="0" w:space="0" w:color="auto"/>
                            <w:left w:val="none" w:sz="0" w:space="0" w:color="auto"/>
                            <w:bottom w:val="none" w:sz="0" w:space="0" w:color="auto"/>
                            <w:right w:val="none" w:sz="0" w:space="0" w:color="auto"/>
                          </w:divBdr>
                          <w:divsChild>
                            <w:div w:id="1226526341">
                              <w:marLeft w:val="0"/>
                              <w:marRight w:val="0"/>
                              <w:marTop w:val="0"/>
                              <w:marBottom w:val="0"/>
                              <w:divBdr>
                                <w:top w:val="none" w:sz="0" w:space="0" w:color="auto"/>
                                <w:left w:val="none" w:sz="0" w:space="0" w:color="auto"/>
                                <w:bottom w:val="none" w:sz="0" w:space="0" w:color="auto"/>
                                <w:right w:val="none" w:sz="0" w:space="0" w:color="auto"/>
                              </w:divBdr>
                              <w:divsChild>
                                <w:div w:id="1874223930">
                                  <w:marLeft w:val="0"/>
                                  <w:marRight w:val="0"/>
                                  <w:marTop w:val="0"/>
                                  <w:marBottom w:val="0"/>
                                  <w:divBdr>
                                    <w:top w:val="none" w:sz="0" w:space="0" w:color="auto"/>
                                    <w:left w:val="none" w:sz="0" w:space="0" w:color="auto"/>
                                    <w:bottom w:val="none" w:sz="0" w:space="0" w:color="auto"/>
                                    <w:right w:val="none" w:sz="0" w:space="0" w:color="auto"/>
                                  </w:divBdr>
                                  <w:divsChild>
                                    <w:div w:id="1575970859">
                                      <w:marLeft w:val="0"/>
                                      <w:marRight w:val="0"/>
                                      <w:marTop w:val="0"/>
                                      <w:marBottom w:val="0"/>
                                      <w:divBdr>
                                        <w:top w:val="none" w:sz="0" w:space="0" w:color="auto"/>
                                        <w:left w:val="none" w:sz="0" w:space="0" w:color="auto"/>
                                        <w:bottom w:val="none" w:sz="0" w:space="0" w:color="auto"/>
                                        <w:right w:val="none" w:sz="0" w:space="0" w:color="auto"/>
                                      </w:divBdr>
                                      <w:divsChild>
                                        <w:div w:id="5368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183419">
      <w:bodyDiv w:val="1"/>
      <w:marLeft w:val="0"/>
      <w:marRight w:val="0"/>
      <w:marTop w:val="0"/>
      <w:marBottom w:val="0"/>
      <w:divBdr>
        <w:top w:val="none" w:sz="0" w:space="0" w:color="auto"/>
        <w:left w:val="none" w:sz="0" w:space="0" w:color="auto"/>
        <w:bottom w:val="none" w:sz="0" w:space="0" w:color="auto"/>
        <w:right w:val="none" w:sz="0" w:space="0" w:color="auto"/>
      </w:divBdr>
    </w:div>
    <w:div w:id="238491184">
      <w:bodyDiv w:val="1"/>
      <w:marLeft w:val="0"/>
      <w:marRight w:val="0"/>
      <w:marTop w:val="0"/>
      <w:marBottom w:val="0"/>
      <w:divBdr>
        <w:top w:val="none" w:sz="0" w:space="0" w:color="auto"/>
        <w:left w:val="none" w:sz="0" w:space="0" w:color="auto"/>
        <w:bottom w:val="none" w:sz="0" w:space="0" w:color="auto"/>
        <w:right w:val="none" w:sz="0" w:space="0" w:color="auto"/>
      </w:divBdr>
    </w:div>
    <w:div w:id="254293578">
      <w:bodyDiv w:val="1"/>
      <w:marLeft w:val="0"/>
      <w:marRight w:val="0"/>
      <w:marTop w:val="0"/>
      <w:marBottom w:val="0"/>
      <w:divBdr>
        <w:top w:val="none" w:sz="0" w:space="0" w:color="auto"/>
        <w:left w:val="none" w:sz="0" w:space="0" w:color="auto"/>
        <w:bottom w:val="none" w:sz="0" w:space="0" w:color="auto"/>
        <w:right w:val="none" w:sz="0" w:space="0" w:color="auto"/>
      </w:divBdr>
    </w:div>
    <w:div w:id="256060095">
      <w:bodyDiv w:val="1"/>
      <w:marLeft w:val="0"/>
      <w:marRight w:val="0"/>
      <w:marTop w:val="0"/>
      <w:marBottom w:val="0"/>
      <w:divBdr>
        <w:top w:val="none" w:sz="0" w:space="0" w:color="auto"/>
        <w:left w:val="none" w:sz="0" w:space="0" w:color="auto"/>
        <w:bottom w:val="none" w:sz="0" w:space="0" w:color="auto"/>
        <w:right w:val="none" w:sz="0" w:space="0" w:color="auto"/>
      </w:divBdr>
    </w:div>
    <w:div w:id="263076285">
      <w:bodyDiv w:val="1"/>
      <w:marLeft w:val="0"/>
      <w:marRight w:val="0"/>
      <w:marTop w:val="0"/>
      <w:marBottom w:val="0"/>
      <w:divBdr>
        <w:top w:val="none" w:sz="0" w:space="0" w:color="auto"/>
        <w:left w:val="none" w:sz="0" w:space="0" w:color="auto"/>
        <w:bottom w:val="none" w:sz="0" w:space="0" w:color="auto"/>
        <w:right w:val="none" w:sz="0" w:space="0" w:color="auto"/>
      </w:divBdr>
    </w:div>
    <w:div w:id="280500387">
      <w:bodyDiv w:val="1"/>
      <w:marLeft w:val="0"/>
      <w:marRight w:val="0"/>
      <w:marTop w:val="0"/>
      <w:marBottom w:val="0"/>
      <w:divBdr>
        <w:top w:val="none" w:sz="0" w:space="0" w:color="auto"/>
        <w:left w:val="none" w:sz="0" w:space="0" w:color="auto"/>
        <w:bottom w:val="none" w:sz="0" w:space="0" w:color="auto"/>
        <w:right w:val="none" w:sz="0" w:space="0" w:color="auto"/>
      </w:divBdr>
    </w:div>
    <w:div w:id="310793754">
      <w:bodyDiv w:val="1"/>
      <w:marLeft w:val="0"/>
      <w:marRight w:val="0"/>
      <w:marTop w:val="0"/>
      <w:marBottom w:val="0"/>
      <w:divBdr>
        <w:top w:val="none" w:sz="0" w:space="0" w:color="auto"/>
        <w:left w:val="none" w:sz="0" w:space="0" w:color="auto"/>
        <w:bottom w:val="none" w:sz="0" w:space="0" w:color="auto"/>
        <w:right w:val="none" w:sz="0" w:space="0" w:color="auto"/>
      </w:divBdr>
    </w:div>
    <w:div w:id="318387951">
      <w:bodyDiv w:val="1"/>
      <w:marLeft w:val="0"/>
      <w:marRight w:val="0"/>
      <w:marTop w:val="0"/>
      <w:marBottom w:val="0"/>
      <w:divBdr>
        <w:top w:val="none" w:sz="0" w:space="0" w:color="auto"/>
        <w:left w:val="none" w:sz="0" w:space="0" w:color="auto"/>
        <w:bottom w:val="none" w:sz="0" w:space="0" w:color="auto"/>
        <w:right w:val="none" w:sz="0" w:space="0" w:color="auto"/>
      </w:divBdr>
    </w:div>
    <w:div w:id="336659953">
      <w:bodyDiv w:val="1"/>
      <w:marLeft w:val="0"/>
      <w:marRight w:val="0"/>
      <w:marTop w:val="0"/>
      <w:marBottom w:val="0"/>
      <w:divBdr>
        <w:top w:val="none" w:sz="0" w:space="0" w:color="auto"/>
        <w:left w:val="none" w:sz="0" w:space="0" w:color="auto"/>
        <w:bottom w:val="none" w:sz="0" w:space="0" w:color="auto"/>
        <w:right w:val="none" w:sz="0" w:space="0" w:color="auto"/>
      </w:divBdr>
    </w:div>
    <w:div w:id="341780958">
      <w:bodyDiv w:val="1"/>
      <w:marLeft w:val="0"/>
      <w:marRight w:val="0"/>
      <w:marTop w:val="0"/>
      <w:marBottom w:val="0"/>
      <w:divBdr>
        <w:top w:val="none" w:sz="0" w:space="0" w:color="auto"/>
        <w:left w:val="none" w:sz="0" w:space="0" w:color="auto"/>
        <w:bottom w:val="none" w:sz="0" w:space="0" w:color="auto"/>
        <w:right w:val="none" w:sz="0" w:space="0" w:color="auto"/>
      </w:divBdr>
    </w:div>
    <w:div w:id="344210672">
      <w:bodyDiv w:val="1"/>
      <w:marLeft w:val="0"/>
      <w:marRight w:val="0"/>
      <w:marTop w:val="0"/>
      <w:marBottom w:val="0"/>
      <w:divBdr>
        <w:top w:val="none" w:sz="0" w:space="0" w:color="auto"/>
        <w:left w:val="none" w:sz="0" w:space="0" w:color="auto"/>
        <w:bottom w:val="none" w:sz="0" w:space="0" w:color="auto"/>
        <w:right w:val="none" w:sz="0" w:space="0" w:color="auto"/>
      </w:divBdr>
    </w:div>
    <w:div w:id="344871717">
      <w:bodyDiv w:val="1"/>
      <w:marLeft w:val="0"/>
      <w:marRight w:val="0"/>
      <w:marTop w:val="0"/>
      <w:marBottom w:val="0"/>
      <w:divBdr>
        <w:top w:val="none" w:sz="0" w:space="0" w:color="auto"/>
        <w:left w:val="none" w:sz="0" w:space="0" w:color="auto"/>
        <w:bottom w:val="none" w:sz="0" w:space="0" w:color="auto"/>
        <w:right w:val="none" w:sz="0" w:space="0" w:color="auto"/>
      </w:divBdr>
    </w:div>
    <w:div w:id="346180707">
      <w:bodyDiv w:val="1"/>
      <w:marLeft w:val="0"/>
      <w:marRight w:val="0"/>
      <w:marTop w:val="0"/>
      <w:marBottom w:val="0"/>
      <w:divBdr>
        <w:top w:val="none" w:sz="0" w:space="0" w:color="auto"/>
        <w:left w:val="none" w:sz="0" w:space="0" w:color="auto"/>
        <w:bottom w:val="none" w:sz="0" w:space="0" w:color="auto"/>
        <w:right w:val="none" w:sz="0" w:space="0" w:color="auto"/>
      </w:divBdr>
    </w:div>
    <w:div w:id="348411806">
      <w:bodyDiv w:val="1"/>
      <w:marLeft w:val="0"/>
      <w:marRight w:val="0"/>
      <w:marTop w:val="0"/>
      <w:marBottom w:val="0"/>
      <w:divBdr>
        <w:top w:val="none" w:sz="0" w:space="0" w:color="auto"/>
        <w:left w:val="none" w:sz="0" w:space="0" w:color="auto"/>
        <w:bottom w:val="none" w:sz="0" w:space="0" w:color="auto"/>
        <w:right w:val="none" w:sz="0" w:space="0" w:color="auto"/>
      </w:divBdr>
    </w:div>
    <w:div w:id="351108738">
      <w:bodyDiv w:val="1"/>
      <w:marLeft w:val="0"/>
      <w:marRight w:val="0"/>
      <w:marTop w:val="0"/>
      <w:marBottom w:val="0"/>
      <w:divBdr>
        <w:top w:val="none" w:sz="0" w:space="0" w:color="auto"/>
        <w:left w:val="none" w:sz="0" w:space="0" w:color="auto"/>
        <w:bottom w:val="none" w:sz="0" w:space="0" w:color="auto"/>
        <w:right w:val="none" w:sz="0" w:space="0" w:color="auto"/>
      </w:divBdr>
    </w:div>
    <w:div w:id="360129079">
      <w:bodyDiv w:val="1"/>
      <w:marLeft w:val="0"/>
      <w:marRight w:val="0"/>
      <w:marTop w:val="0"/>
      <w:marBottom w:val="0"/>
      <w:divBdr>
        <w:top w:val="none" w:sz="0" w:space="0" w:color="auto"/>
        <w:left w:val="none" w:sz="0" w:space="0" w:color="auto"/>
        <w:bottom w:val="none" w:sz="0" w:space="0" w:color="auto"/>
        <w:right w:val="none" w:sz="0" w:space="0" w:color="auto"/>
      </w:divBdr>
      <w:divsChild>
        <w:div w:id="570580929">
          <w:marLeft w:val="0"/>
          <w:marRight w:val="0"/>
          <w:marTop w:val="0"/>
          <w:marBottom w:val="0"/>
          <w:divBdr>
            <w:top w:val="none" w:sz="0" w:space="0" w:color="auto"/>
            <w:left w:val="none" w:sz="0" w:space="0" w:color="auto"/>
            <w:bottom w:val="none" w:sz="0" w:space="0" w:color="auto"/>
            <w:right w:val="none" w:sz="0" w:space="0" w:color="auto"/>
          </w:divBdr>
          <w:divsChild>
            <w:div w:id="21128016">
              <w:marLeft w:val="0"/>
              <w:marRight w:val="0"/>
              <w:marTop w:val="0"/>
              <w:marBottom w:val="0"/>
              <w:divBdr>
                <w:top w:val="none" w:sz="0" w:space="0" w:color="auto"/>
                <w:left w:val="none" w:sz="0" w:space="0" w:color="auto"/>
                <w:bottom w:val="none" w:sz="0" w:space="0" w:color="auto"/>
                <w:right w:val="none" w:sz="0" w:space="0" w:color="auto"/>
              </w:divBdr>
              <w:divsChild>
                <w:div w:id="760372894">
                  <w:marLeft w:val="0"/>
                  <w:marRight w:val="0"/>
                  <w:marTop w:val="0"/>
                  <w:marBottom w:val="0"/>
                  <w:divBdr>
                    <w:top w:val="none" w:sz="0" w:space="0" w:color="auto"/>
                    <w:left w:val="none" w:sz="0" w:space="0" w:color="auto"/>
                    <w:bottom w:val="none" w:sz="0" w:space="0" w:color="auto"/>
                    <w:right w:val="none" w:sz="0" w:space="0" w:color="auto"/>
                  </w:divBdr>
                  <w:divsChild>
                    <w:div w:id="449739632">
                      <w:marLeft w:val="0"/>
                      <w:marRight w:val="0"/>
                      <w:marTop w:val="0"/>
                      <w:marBottom w:val="0"/>
                      <w:divBdr>
                        <w:top w:val="none" w:sz="0" w:space="0" w:color="auto"/>
                        <w:left w:val="none" w:sz="0" w:space="0" w:color="auto"/>
                        <w:bottom w:val="none" w:sz="0" w:space="0" w:color="auto"/>
                        <w:right w:val="none" w:sz="0" w:space="0" w:color="auto"/>
                      </w:divBdr>
                      <w:divsChild>
                        <w:div w:id="693384934">
                          <w:marLeft w:val="0"/>
                          <w:marRight w:val="0"/>
                          <w:marTop w:val="0"/>
                          <w:marBottom w:val="0"/>
                          <w:divBdr>
                            <w:top w:val="none" w:sz="0" w:space="0" w:color="auto"/>
                            <w:left w:val="none" w:sz="0" w:space="0" w:color="auto"/>
                            <w:bottom w:val="none" w:sz="0" w:space="0" w:color="auto"/>
                            <w:right w:val="none" w:sz="0" w:space="0" w:color="auto"/>
                          </w:divBdr>
                          <w:divsChild>
                            <w:div w:id="150606707">
                              <w:marLeft w:val="0"/>
                              <w:marRight w:val="0"/>
                              <w:marTop w:val="0"/>
                              <w:marBottom w:val="0"/>
                              <w:divBdr>
                                <w:top w:val="none" w:sz="0" w:space="0" w:color="auto"/>
                                <w:left w:val="none" w:sz="0" w:space="0" w:color="auto"/>
                                <w:bottom w:val="none" w:sz="0" w:space="0" w:color="auto"/>
                                <w:right w:val="none" w:sz="0" w:space="0" w:color="auto"/>
                              </w:divBdr>
                              <w:divsChild>
                                <w:div w:id="2107991975">
                                  <w:marLeft w:val="0"/>
                                  <w:marRight w:val="0"/>
                                  <w:marTop w:val="0"/>
                                  <w:marBottom w:val="0"/>
                                  <w:divBdr>
                                    <w:top w:val="none" w:sz="0" w:space="0" w:color="auto"/>
                                    <w:left w:val="none" w:sz="0" w:space="0" w:color="auto"/>
                                    <w:bottom w:val="none" w:sz="0" w:space="0" w:color="auto"/>
                                    <w:right w:val="none" w:sz="0" w:space="0" w:color="auto"/>
                                  </w:divBdr>
                                  <w:divsChild>
                                    <w:div w:id="1693068221">
                                      <w:marLeft w:val="0"/>
                                      <w:marRight w:val="0"/>
                                      <w:marTop w:val="0"/>
                                      <w:marBottom w:val="0"/>
                                      <w:divBdr>
                                        <w:top w:val="none" w:sz="0" w:space="0" w:color="auto"/>
                                        <w:left w:val="none" w:sz="0" w:space="0" w:color="auto"/>
                                        <w:bottom w:val="none" w:sz="0" w:space="0" w:color="auto"/>
                                        <w:right w:val="none" w:sz="0" w:space="0" w:color="auto"/>
                                      </w:divBdr>
                                      <w:divsChild>
                                        <w:div w:id="13820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203738">
      <w:bodyDiv w:val="1"/>
      <w:marLeft w:val="0"/>
      <w:marRight w:val="0"/>
      <w:marTop w:val="0"/>
      <w:marBottom w:val="0"/>
      <w:divBdr>
        <w:top w:val="none" w:sz="0" w:space="0" w:color="auto"/>
        <w:left w:val="none" w:sz="0" w:space="0" w:color="auto"/>
        <w:bottom w:val="none" w:sz="0" w:space="0" w:color="auto"/>
        <w:right w:val="none" w:sz="0" w:space="0" w:color="auto"/>
      </w:divBdr>
    </w:div>
    <w:div w:id="380985275">
      <w:bodyDiv w:val="1"/>
      <w:marLeft w:val="0"/>
      <w:marRight w:val="0"/>
      <w:marTop w:val="0"/>
      <w:marBottom w:val="0"/>
      <w:divBdr>
        <w:top w:val="none" w:sz="0" w:space="0" w:color="auto"/>
        <w:left w:val="none" w:sz="0" w:space="0" w:color="auto"/>
        <w:bottom w:val="none" w:sz="0" w:space="0" w:color="auto"/>
        <w:right w:val="none" w:sz="0" w:space="0" w:color="auto"/>
      </w:divBdr>
    </w:div>
    <w:div w:id="382867760">
      <w:bodyDiv w:val="1"/>
      <w:marLeft w:val="0"/>
      <w:marRight w:val="0"/>
      <w:marTop w:val="0"/>
      <w:marBottom w:val="0"/>
      <w:divBdr>
        <w:top w:val="none" w:sz="0" w:space="0" w:color="auto"/>
        <w:left w:val="none" w:sz="0" w:space="0" w:color="auto"/>
        <w:bottom w:val="none" w:sz="0" w:space="0" w:color="auto"/>
        <w:right w:val="none" w:sz="0" w:space="0" w:color="auto"/>
      </w:divBdr>
    </w:div>
    <w:div w:id="400180462">
      <w:bodyDiv w:val="1"/>
      <w:marLeft w:val="0"/>
      <w:marRight w:val="0"/>
      <w:marTop w:val="0"/>
      <w:marBottom w:val="0"/>
      <w:divBdr>
        <w:top w:val="none" w:sz="0" w:space="0" w:color="auto"/>
        <w:left w:val="none" w:sz="0" w:space="0" w:color="auto"/>
        <w:bottom w:val="none" w:sz="0" w:space="0" w:color="auto"/>
        <w:right w:val="none" w:sz="0" w:space="0" w:color="auto"/>
      </w:divBdr>
      <w:divsChild>
        <w:div w:id="686057029">
          <w:marLeft w:val="0"/>
          <w:marRight w:val="0"/>
          <w:marTop w:val="0"/>
          <w:marBottom w:val="0"/>
          <w:divBdr>
            <w:top w:val="none" w:sz="0" w:space="0" w:color="auto"/>
            <w:left w:val="none" w:sz="0" w:space="0" w:color="auto"/>
            <w:bottom w:val="none" w:sz="0" w:space="0" w:color="auto"/>
            <w:right w:val="none" w:sz="0" w:space="0" w:color="auto"/>
          </w:divBdr>
          <w:divsChild>
            <w:div w:id="59141339">
              <w:marLeft w:val="0"/>
              <w:marRight w:val="0"/>
              <w:marTop w:val="0"/>
              <w:marBottom w:val="0"/>
              <w:divBdr>
                <w:top w:val="none" w:sz="0" w:space="0" w:color="auto"/>
                <w:left w:val="none" w:sz="0" w:space="0" w:color="auto"/>
                <w:bottom w:val="none" w:sz="0" w:space="0" w:color="auto"/>
                <w:right w:val="none" w:sz="0" w:space="0" w:color="auto"/>
              </w:divBdr>
              <w:divsChild>
                <w:div w:id="435708555">
                  <w:marLeft w:val="0"/>
                  <w:marRight w:val="0"/>
                  <w:marTop w:val="0"/>
                  <w:marBottom w:val="0"/>
                  <w:divBdr>
                    <w:top w:val="none" w:sz="0" w:space="0" w:color="auto"/>
                    <w:left w:val="none" w:sz="0" w:space="0" w:color="auto"/>
                    <w:bottom w:val="none" w:sz="0" w:space="0" w:color="auto"/>
                    <w:right w:val="none" w:sz="0" w:space="0" w:color="auto"/>
                  </w:divBdr>
                  <w:divsChild>
                    <w:div w:id="709576740">
                      <w:marLeft w:val="0"/>
                      <w:marRight w:val="0"/>
                      <w:marTop w:val="0"/>
                      <w:marBottom w:val="0"/>
                      <w:divBdr>
                        <w:top w:val="none" w:sz="0" w:space="0" w:color="auto"/>
                        <w:left w:val="none" w:sz="0" w:space="0" w:color="auto"/>
                        <w:bottom w:val="none" w:sz="0" w:space="0" w:color="auto"/>
                        <w:right w:val="none" w:sz="0" w:space="0" w:color="auto"/>
                      </w:divBdr>
                      <w:divsChild>
                        <w:div w:id="572088932">
                          <w:marLeft w:val="0"/>
                          <w:marRight w:val="0"/>
                          <w:marTop w:val="0"/>
                          <w:marBottom w:val="0"/>
                          <w:divBdr>
                            <w:top w:val="none" w:sz="0" w:space="0" w:color="auto"/>
                            <w:left w:val="none" w:sz="0" w:space="0" w:color="auto"/>
                            <w:bottom w:val="none" w:sz="0" w:space="0" w:color="auto"/>
                            <w:right w:val="none" w:sz="0" w:space="0" w:color="auto"/>
                          </w:divBdr>
                          <w:divsChild>
                            <w:div w:id="1396850526">
                              <w:marLeft w:val="0"/>
                              <w:marRight w:val="0"/>
                              <w:marTop w:val="0"/>
                              <w:marBottom w:val="0"/>
                              <w:divBdr>
                                <w:top w:val="none" w:sz="0" w:space="0" w:color="auto"/>
                                <w:left w:val="none" w:sz="0" w:space="0" w:color="auto"/>
                                <w:bottom w:val="none" w:sz="0" w:space="0" w:color="auto"/>
                                <w:right w:val="none" w:sz="0" w:space="0" w:color="auto"/>
                              </w:divBdr>
                              <w:divsChild>
                                <w:div w:id="757410995">
                                  <w:marLeft w:val="0"/>
                                  <w:marRight w:val="0"/>
                                  <w:marTop w:val="0"/>
                                  <w:marBottom w:val="0"/>
                                  <w:divBdr>
                                    <w:top w:val="none" w:sz="0" w:space="0" w:color="auto"/>
                                    <w:left w:val="none" w:sz="0" w:space="0" w:color="auto"/>
                                    <w:bottom w:val="none" w:sz="0" w:space="0" w:color="auto"/>
                                    <w:right w:val="none" w:sz="0" w:space="0" w:color="auto"/>
                                  </w:divBdr>
                                  <w:divsChild>
                                    <w:div w:id="389546586">
                                      <w:marLeft w:val="0"/>
                                      <w:marRight w:val="0"/>
                                      <w:marTop w:val="0"/>
                                      <w:marBottom w:val="0"/>
                                      <w:divBdr>
                                        <w:top w:val="none" w:sz="0" w:space="0" w:color="auto"/>
                                        <w:left w:val="none" w:sz="0" w:space="0" w:color="auto"/>
                                        <w:bottom w:val="none" w:sz="0" w:space="0" w:color="auto"/>
                                        <w:right w:val="none" w:sz="0" w:space="0" w:color="auto"/>
                                      </w:divBdr>
                                      <w:divsChild>
                                        <w:div w:id="14622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651322">
      <w:bodyDiv w:val="1"/>
      <w:marLeft w:val="0"/>
      <w:marRight w:val="0"/>
      <w:marTop w:val="0"/>
      <w:marBottom w:val="0"/>
      <w:divBdr>
        <w:top w:val="none" w:sz="0" w:space="0" w:color="auto"/>
        <w:left w:val="none" w:sz="0" w:space="0" w:color="auto"/>
        <w:bottom w:val="none" w:sz="0" w:space="0" w:color="auto"/>
        <w:right w:val="none" w:sz="0" w:space="0" w:color="auto"/>
      </w:divBdr>
    </w:div>
    <w:div w:id="416053376">
      <w:bodyDiv w:val="1"/>
      <w:marLeft w:val="0"/>
      <w:marRight w:val="0"/>
      <w:marTop w:val="0"/>
      <w:marBottom w:val="0"/>
      <w:divBdr>
        <w:top w:val="none" w:sz="0" w:space="0" w:color="auto"/>
        <w:left w:val="none" w:sz="0" w:space="0" w:color="auto"/>
        <w:bottom w:val="none" w:sz="0" w:space="0" w:color="auto"/>
        <w:right w:val="none" w:sz="0" w:space="0" w:color="auto"/>
      </w:divBdr>
    </w:div>
    <w:div w:id="430703777">
      <w:bodyDiv w:val="1"/>
      <w:marLeft w:val="0"/>
      <w:marRight w:val="0"/>
      <w:marTop w:val="0"/>
      <w:marBottom w:val="0"/>
      <w:divBdr>
        <w:top w:val="none" w:sz="0" w:space="0" w:color="auto"/>
        <w:left w:val="none" w:sz="0" w:space="0" w:color="auto"/>
        <w:bottom w:val="none" w:sz="0" w:space="0" w:color="auto"/>
        <w:right w:val="none" w:sz="0" w:space="0" w:color="auto"/>
      </w:divBdr>
    </w:div>
    <w:div w:id="433211737">
      <w:bodyDiv w:val="1"/>
      <w:marLeft w:val="0"/>
      <w:marRight w:val="0"/>
      <w:marTop w:val="0"/>
      <w:marBottom w:val="0"/>
      <w:divBdr>
        <w:top w:val="none" w:sz="0" w:space="0" w:color="auto"/>
        <w:left w:val="none" w:sz="0" w:space="0" w:color="auto"/>
        <w:bottom w:val="none" w:sz="0" w:space="0" w:color="auto"/>
        <w:right w:val="none" w:sz="0" w:space="0" w:color="auto"/>
      </w:divBdr>
    </w:div>
    <w:div w:id="436099010">
      <w:bodyDiv w:val="1"/>
      <w:marLeft w:val="0"/>
      <w:marRight w:val="0"/>
      <w:marTop w:val="0"/>
      <w:marBottom w:val="0"/>
      <w:divBdr>
        <w:top w:val="none" w:sz="0" w:space="0" w:color="auto"/>
        <w:left w:val="none" w:sz="0" w:space="0" w:color="auto"/>
        <w:bottom w:val="none" w:sz="0" w:space="0" w:color="auto"/>
        <w:right w:val="none" w:sz="0" w:space="0" w:color="auto"/>
      </w:divBdr>
    </w:div>
    <w:div w:id="451368757">
      <w:bodyDiv w:val="1"/>
      <w:marLeft w:val="0"/>
      <w:marRight w:val="0"/>
      <w:marTop w:val="0"/>
      <w:marBottom w:val="0"/>
      <w:divBdr>
        <w:top w:val="none" w:sz="0" w:space="0" w:color="auto"/>
        <w:left w:val="none" w:sz="0" w:space="0" w:color="auto"/>
        <w:bottom w:val="none" w:sz="0" w:space="0" w:color="auto"/>
        <w:right w:val="none" w:sz="0" w:space="0" w:color="auto"/>
      </w:divBdr>
    </w:div>
    <w:div w:id="451556419">
      <w:bodyDiv w:val="1"/>
      <w:marLeft w:val="0"/>
      <w:marRight w:val="0"/>
      <w:marTop w:val="0"/>
      <w:marBottom w:val="0"/>
      <w:divBdr>
        <w:top w:val="none" w:sz="0" w:space="0" w:color="auto"/>
        <w:left w:val="none" w:sz="0" w:space="0" w:color="auto"/>
        <w:bottom w:val="none" w:sz="0" w:space="0" w:color="auto"/>
        <w:right w:val="none" w:sz="0" w:space="0" w:color="auto"/>
      </w:divBdr>
    </w:div>
    <w:div w:id="457114895">
      <w:bodyDiv w:val="1"/>
      <w:marLeft w:val="0"/>
      <w:marRight w:val="0"/>
      <w:marTop w:val="0"/>
      <w:marBottom w:val="0"/>
      <w:divBdr>
        <w:top w:val="none" w:sz="0" w:space="0" w:color="auto"/>
        <w:left w:val="none" w:sz="0" w:space="0" w:color="auto"/>
        <w:bottom w:val="none" w:sz="0" w:space="0" w:color="auto"/>
        <w:right w:val="none" w:sz="0" w:space="0" w:color="auto"/>
      </w:divBdr>
      <w:divsChild>
        <w:div w:id="632711840">
          <w:marLeft w:val="0"/>
          <w:marRight w:val="0"/>
          <w:marTop w:val="0"/>
          <w:marBottom w:val="0"/>
          <w:divBdr>
            <w:top w:val="none" w:sz="0" w:space="0" w:color="auto"/>
            <w:left w:val="none" w:sz="0" w:space="0" w:color="auto"/>
            <w:bottom w:val="none" w:sz="0" w:space="0" w:color="auto"/>
            <w:right w:val="none" w:sz="0" w:space="0" w:color="auto"/>
          </w:divBdr>
          <w:divsChild>
            <w:div w:id="882981296">
              <w:marLeft w:val="0"/>
              <w:marRight w:val="0"/>
              <w:marTop w:val="0"/>
              <w:marBottom w:val="0"/>
              <w:divBdr>
                <w:top w:val="none" w:sz="0" w:space="0" w:color="auto"/>
                <w:left w:val="none" w:sz="0" w:space="0" w:color="auto"/>
                <w:bottom w:val="none" w:sz="0" w:space="0" w:color="auto"/>
                <w:right w:val="none" w:sz="0" w:space="0" w:color="auto"/>
              </w:divBdr>
              <w:divsChild>
                <w:div w:id="152841267">
                  <w:marLeft w:val="0"/>
                  <w:marRight w:val="0"/>
                  <w:marTop w:val="0"/>
                  <w:marBottom w:val="0"/>
                  <w:divBdr>
                    <w:top w:val="none" w:sz="0" w:space="0" w:color="auto"/>
                    <w:left w:val="none" w:sz="0" w:space="0" w:color="auto"/>
                    <w:bottom w:val="none" w:sz="0" w:space="0" w:color="auto"/>
                    <w:right w:val="none" w:sz="0" w:space="0" w:color="auto"/>
                  </w:divBdr>
                  <w:divsChild>
                    <w:div w:id="2082093684">
                      <w:marLeft w:val="0"/>
                      <w:marRight w:val="0"/>
                      <w:marTop w:val="0"/>
                      <w:marBottom w:val="0"/>
                      <w:divBdr>
                        <w:top w:val="none" w:sz="0" w:space="0" w:color="auto"/>
                        <w:left w:val="none" w:sz="0" w:space="0" w:color="auto"/>
                        <w:bottom w:val="none" w:sz="0" w:space="0" w:color="auto"/>
                        <w:right w:val="none" w:sz="0" w:space="0" w:color="auto"/>
                      </w:divBdr>
                      <w:divsChild>
                        <w:div w:id="323512871">
                          <w:marLeft w:val="0"/>
                          <w:marRight w:val="0"/>
                          <w:marTop w:val="0"/>
                          <w:marBottom w:val="0"/>
                          <w:divBdr>
                            <w:top w:val="none" w:sz="0" w:space="0" w:color="auto"/>
                            <w:left w:val="none" w:sz="0" w:space="0" w:color="auto"/>
                            <w:bottom w:val="none" w:sz="0" w:space="0" w:color="auto"/>
                            <w:right w:val="none" w:sz="0" w:space="0" w:color="auto"/>
                          </w:divBdr>
                          <w:divsChild>
                            <w:div w:id="953439475">
                              <w:marLeft w:val="0"/>
                              <w:marRight w:val="0"/>
                              <w:marTop w:val="0"/>
                              <w:marBottom w:val="0"/>
                              <w:divBdr>
                                <w:top w:val="none" w:sz="0" w:space="0" w:color="auto"/>
                                <w:left w:val="none" w:sz="0" w:space="0" w:color="auto"/>
                                <w:bottom w:val="none" w:sz="0" w:space="0" w:color="auto"/>
                                <w:right w:val="none" w:sz="0" w:space="0" w:color="auto"/>
                              </w:divBdr>
                              <w:divsChild>
                                <w:div w:id="346757777">
                                  <w:marLeft w:val="0"/>
                                  <w:marRight w:val="0"/>
                                  <w:marTop w:val="0"/>
                                  <w:marBottom w:val="0"/>
                                  <w:divBdr>
                                    <w:top w:val="none" w:sz="0" w:space="0" w:color="auto"/>
                                    <w:left w:val="none" w:sz="0" w:space="0" w:color="auto"/>
                                    <w:bottom w:val="none" w:sz="0" w:space="0" w:color="auto"/>
                                    <w:right w:val="none" w:sz="0" w:space="0" w:color="auto"/>
                                  </w:divBdr>
                                  <w:divsChild>
                                    <w:div w:id="34090361">
                                      <w:marLeft w:val="0"/>
                                      <w:marRight w:val="0"/>
                                      <w:marTop w:val="0"/>
                                      <w:marBottom w:val="0"/>
                                      <w:divBdr>
                                        <w:top w:val="none" w:sz="0" w:space="0" w:color="auto"/>
                                        <w:left w:val="none" w:sz="0" w:space="0" w:color="auto"/>
                                        <w:bottom w:val="none" w:sz="0" w:space="0" w:color="auto"/>
                                        <w:right w:val="none" w:sz="0" w:space="0" w:color="auto"/>
                                      </w:divBdr>
                                      <w:divsChild>
                                        <w:div w:id="20353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087452">
      <w:bodyDiv w:val="1"/>
      <w:marLeft w:val="0"/>
      <w:marRight w:val="0"/>
      <w:marTop w:val="0"/>
      <w:marBottom w:val="0"/>
      <w:divBdr>
        <w:top w:val="none" w:sz="0" w:space="0" w:color="auto"/>
        <w:left w:val="none" w:sz="0" w:space="0" w:color="auto"/>
        <w:bottom w:val="none" w:sz="0" w:space="0" w:color="auto"/>
        <w:right w:val="none" w:sz="0" w:space="0" w:color="auto"/>
      </w:divBdr>
    </w:div>
    <w:div w:id="474301246">
      <w:bodyDiv w:val="1"/>
      <w:marLeft w:val="0"/>
      <w:marRight w:val="0"/>
      <w:marTop w:val="0"/>
      <w:marBottom w:val="0"/>
      <w:divBdr>
        <w:top w:val="none" w:sz="0" w:space="0" w:color="auto"/>
        <w:left w:val="none" w:sz="0" w:space="0" w:color="auto"/>
        <w:bottom w:val="none" w:sz="0" w:space="0" w:color="auto"/>
        <w:right w:val="none" w:sz="0" w:space="0" w:color="auto"/>
      </w:divBdr>
    </w:div>
    <w:div w:id="482817013">
      <w:bodyDiv w:val="1"/>
      <w:marLeft w:val="0"/>
      <w:marRight w:val="0"/>
      <w:marTop w:val="0"/>
      <w:marBottom w:val="0"/>
      <w:divBdr>
        <w:top w:val="none" w:sz="0" w:space="0" w:color="auto"/>
        <w:left w:val="none" w:sz="0" w:space="0" w:color="auto"/>
        <w:bottom w:val="none" w:sz="0" w:space="0" w:color="auto"/>
        <w:right w:val="none" w:sz="0" w:space="0" w:color="auto"/>
      </w:divBdr>
    </w:div>
    <w:div w:id="484009007">
      <w:bodyDiv w:val="1"/>
      <w:marLeft w:val="0"/>
      <w:marRight w:val="0"/>
      <w:marTop w:val="0"/>
      <w:marBottom w:val="0"/>
      <w:divBdr>
        <w:top w:val="none" w:sz="0" w:space="0" w:color="auto"/>
        <w:left w:val="none" w:sz="0" w:space="0" w:color="auto"/>
        <w:bottom w:val="none" w:sz="0" w:space="0" w:color="auto"/>
        <w:right w:val="none" w:sz="0" w:space="0" w:color="auto"/>
      </w:divBdr>
    </w:div>
    <w:div w:id="497384509">
      <w:bodyDiv w:val="1"/>
      <w:marLeft w:val="0"/>
      <w:marRight w:val="0"/>
      <w:marTop w:val="0"/>
      <w:marBottom w:val="0"/>
      <w:divBdr>
        <w:top w:val="none" w:sz="0" w:space="0" w:color="auto"/>
        <w:left w:val="none" w:sz="0" w:space="0" w:color="auto"/>
        <w:bottom w:val="none" w:sz="0" w:space="0" w:color="auto"/>
        <w:right w:val="none" w:sz="0" w:space="0" w:color="auto"/>
      </w:divBdr>
    </w:div>
    <w:div w:id="498544210">
      <w:bodyDiv w:val="1"/>
      <w:marLeft w:val="0"/>
      <w:marRight w:val="0"/>
      <w:marTop w:val="0"/>
      <w:marBottom w:val="0"/>
      <w:divBdr>
        <w:top w:val="none" w:sz="0" w:space="0" w:color="auto"/>
        <w:left w:val="none" w:sz="0" w:space="0" w:color="auto"/>
        <w:bottom w:val="none" w:sz="0" w:space="0" w:color="auto"/>
        <w:right w:val="none" w:sz="0" w:space="0" w:color="auto"/>
      </w:divBdr>
    </w:div>
    <w:div w:id="499658286">
      <w:bodyDiv w:val="1"/>
      <w:marLeft w:val="0"/>
      <w:marRight w:val="0"/>
      <w:marTop w:val="0"/>
      <w:marBottom w:val="0"/>
      <w:divBdr>
        <w:top w:val="none" w:sz="0" w:space="0" w:color="auto"/>
        <w:left w:val="none" w:sz="0" w:space="0" w:color="auto"/>
        <w:bottom w:val="none" w:sz="0" w:space="0" w:color="auto"/>
        <w:right w:val="none" w:sz="0" w:space="0" w:color="auto"/>
      </w:divBdr>
    </w:div>
    <w:div w:id="508377396">
      <w:bodyDiv w:val="1"/>
      <w:marLeft w:val="0"/>
      <w:marRight w:val="0"/>
      <w:marTop w:val="0"/>
      <w:marBottom w:val="0"/>
      <w:divBdr>
        <w:top w:val="none" w:sz="0" w:space="0" w:color="auto"/>
        <w:left w:val="none" w:sz="0" w:space="0" w:color="auto"/>
        <w:bottom w:val="none" w:sz="0" w:space="0" w:color="auto"/>
        <w:right w:val="none" w:sz="0" w:space="0" w:color="auto"/>
      </w:divBdr>
    </w:div>
    <w:div w:id="510410347">
      <w:bodyDiv w:val="1"/>
      <w:marLeft w:val="0"/>
      <w:marRight w:val="0"/>
      <w:marTop w:val="0"/>
      <w:marBottom w:val="0"/>
      <w:divBdr>
        <w:top w:val="none" w:sz="0" w:space="0" w:color="auto"/>
        <w:left w:val="none" w:sz="0" w:space="0" w:color="auto"/>
        <w:bottom w:val="none" w:sz="0" w:space="0" w:color="auto"/>
        <w:right w:val="none" w:sz="0" w:space="0" w:color="auto"/>
      </w:divBdr>
    </w:div>
    <w:div w:id="527717909">
      <w:bodyDiv w:val="1"/>
      <w:marLeft w:val="0"/>
      <w:marRight w:val="0"/>
      <w:marTop w:val="0"/>
      <w:marBottom w:val="0"/>
      <w:divBdr>
        <w:top w:val="none" w:sz="0" w:space="0" w:color="auto"/>
        <w:left w:val="none" w:sz="0" w:space="0" w:color="auto"/>
        <w:bottom w:val="none" w:sz="0" w:space="0" w:color="auto"/>
        <w:right w:val="none" w:sz="0" w:space="0" w:color="auto"/>
      </w:divBdr>
    </w:div>
    <w:div w:id="533928849">
      <w:bodyDiv w:val="1"/>
      <w:marLeft w:val="0"/>
      <w:marRight w:val="0"/>
      <w:marTop w:val="0"/>
      <w:marBottom w:val="0"/>
      <w:divBdr>
        <w:top w:val="none" w:sz="0" w:space="0" w:color="auto"/>
        <w:left w:val="none" w:sz="0" w:space="0" w:color="auto"/>
        <w:bottom w:val="none" w:sz="0" w:space="0" w:color="auto"/>
        <w:right w:val="none" w:sz="0" w:space="0" w:color="auto"/>
      </w:divBdr>
    </w:div>
    <w:div w:id="557863717">
      <w:bodyDiv w:val="1"/>
      <w:marLeft w:val="0"/>
      <w:marRight w:val="0"/>
      <w:marTop w:val="0"/>
      <w:marBottom w:val="0"/>
      <w:divBdr>
        <w:top w:val="none" w:sz="0" w:space="0" w:color="auto"/>
        <w:left w:val="none" w:sz="0" w:space="0" w:color="auto"/>
        <w:bottom w:val="none" w:sz="0" w:space="0" w:color="auto"/>
        <w:right w:val="none" w:sz="0" w:space="0" w:color="auto"/>
      </w:divBdr>
    </w:div>
    <w:div w:id="560796493">
      <w:bodyDiv w:val="1"/>
      <w:marLeft w:val="0"/>
      <w:marRight w:val="0"/>
      <w:marTop w:val="0"/>
      <w:marBottom w:val="0"/>
      <w:divBdr>
        <w:top w:val="none" w:sz="0" w:space="0" w:color="auto"/>
        <w:left w:val="none" w:sz="0" w:space="0" w:color="auto"/>
        <w:bottom w:val="none" w:sz="0" w:space="0" w:color="auto"/>
        <w:right w:val="none" w:sz="0" w:space="0" w:color="auto"/>
      </w:divBdr>
    </w:div>
    <w:div w:id="563949341">
      <w:bodyDiv w:val="1"/>
      <w:marLeft w:val="0"/>
      <w:marRight w:val="0"/>
      <w:marTop w:val="0"/>
      <w:marBottom w:val="0"/>
      <w:divBdr>
        <w:top w:val="none" w:sz="0" w:space="0" w:color="auto"/>
        <w:left w:val="none" w:sz="0" w:space="0" w:color="auto"/>
        <w:bottom w:val="none" w:sz="0" w:space="0" w:color="auto"/>
        <w:right w:val="none" w:sz="0" w:space="0" w:color="auto"/>
      </w:divBdr>
    </w:div>
    <w:div w:id="568074157">
      <w:bodyDiv w:val="1"/>
      <w:marLeft w:val="0"/>
      <w:marRight w:val="0"/>
      <w:marTop w:val="0"/>
      <w:marBottom w:val="0"/>
      <w:divBdr>
        <w:top w:val="none" w:sz="0" w:space="0" w:color="auto"/>
        <w:left w:val="none" w:sz="0" w:space="0" w:color="auto"/>
        <w:bottom w:val="none" w:sz="0" w:space="0" w:color="auto"/>
        <w:right w:val="none" w:sz="0" w:space="0" w:color="auto"/>
      </w:divBdr>
    </w:div>
    <w:div w:id="568459532">
      <w:bodyDiv w:val="1"/>
      <w:marLeft w:val="0"/>
      <w:marRight w:val="0"/>
      <w:marTop w:val="0"/>
      <w:marBottom w:val="0"/>
      <w:divBdr>
        <w:top w:val="none" w:sz="0" w:space="0" w:color="auto"/>
        <w:left w:val="none" w:sz="0" w:space="0" w:color="auto"/>
        <w:bottom w:val="none" w:sz="0" w:space="0" w:color="auto"/>
        <w:right w:val="none" w:sz="0" w:space="0" w:color="auto"/>
      </w:divBdr>
    </w:div>
    <w:div w:id="569198338">
      <w:bodyDiv w:val="1"/>
      <w:marLeft w:val="0"/>
      <w:marRight w:val="0"/>
      <w:marTop w:val="0"/>
      <w:marBottom w:val="0"/>
      <w:divBdr>
        <w:top w:val="none" w:sz="0" w:space="0" w:color="auto"/>
        <w:left w:val="none" w:sz="0" w:space="0" w:color="auto"/>
        <w:bottom w:val="none" w:sz="0" w:space="0" w:color="auto"/>
        <w:right w:val="none" w:sz="0" w:space="0" w:color="auto"/>
      </w:divBdr>
    </w:div>
    <w:div w:id="583415141">
      <w:bodyDiv w:val="1"/>
      <w:marLeft w:val="0"/>
      <w:marRight w:val="0"/>
      <w:marTop w:val="0"/>
      <w:marBottom w:val="0"/>
      <w:divBdr>
        <w:top w:val="none" w:sz="0" w:space="0" w:color="auto"/>
        <w:left w:val="none" w:sz="0" w:space="0" w:color="auto"/>
        <w:bottom w:val="none" w:sz="0" w:space="0" w:color="auto"/>
        <w:right w:val="none" w:sz="0" w:space="0" w:color="auto"/>
      </w:divBdr>
    </w:div>
    <w:div w:id="591671670">
      <w:bodyDiv w:val="1"/>
      <w:marLeft w:val="0"/>
      <w:marRight w:val="0"/>
      <w:marTop w:val="0"/>
      <w:marBottom w:val="0"/>
      <w:divBdr>
        <w:top w:val="none" w:sz="0" w:space="0" w:color="auto"/>
        <w:left w:val="none" w:sz="0" w:space="0" w:color="auto"/>
        <w:bottom w:val="none" w:sz="0" w:space="0" w:color="auto"/>
        <w:right w:val="none" w:sz="0" w:space="0" w:color="auto"/>
      </w:divBdr>
      <w:divsChild>
        <w:div w:id="11348405">
          <w:marLeft w:val="0"/>
          <w:marRight w:val="0"/>
          <w:marTop w:val="0"/>
          <w:marBottom w:val="0"/>
          <w:divBdr>
            <w:top w:val="none" w:sz="0" w:space="0" w:color="auto"/>
            <w:left w:val="none" w:sz="0" w:space="0" w:color="auto"/>
            <w:bottom w:val="none" w:sz="0" w:space="0" w:color="auto"/>
            <w:right w:val="none" w:sz="0" w:space="0" w:color="auto"/>
          </w:divBdr>
          <w:divsChild>
            <w:div w:id="1380936181">
              <w:marLeft w:val="0"/>
              <w:marRight w:val="0"/>
              <w:marTop w:val="0"/>
              <w:marBottom w:val="0"/>
              <w:divBdr>
                <w:top w:val="none" w:sz="0" w:space="0" w:color="auto"/>
                <w:left w:val="none" w:sz="0" w:space="0" w:color="auto"/>
                <w:bottom w:val="none" w:sz="0" w:space="0" w:color="auto"/>
                <w:right w:val="none" w:sz="0" w:space="0" w:color="auto"/>
              </w:divBdr>
              <w:divsChild>
                <w:div w:id="789477386">
                  <w:marLeft w:val="0"/>
                  <w:marRight w:val="0"/>
                  <w:marTop w:val="0"/>
                  <w:marBottom w:val="0"/>
                  <w:divBdr>
                    <w:top w:val="none" w:sz="0" w:space="0" w:color="auto"/>
                    <w:left w:val="none" w:sz="0" w:space="0" w:color="auto"/>
                    <w:bottom w:val="none" w:sz="0" w:space="0" w:color="auto"/>
                    <w:right w:val="none" w:sz="0" w:space="0" w:color="auto"/>
                  </w:divBdr>
                  <w:divsChild>
                    <w:div w:id="1004090566">
                      <w:marLeft w:val="0"/>
                      <w:marRight w:val="0"/>
                      <w:marTop w:val="0"/>
                      <w:marBottom w:val="0"/>
                      <w:divBdr>
                        <w:top w:val="none" w:sz="0" w:space="0" w:color="auto"/>
                        <w:left w:val="none" w:sz="0" w:space="0" w:color="auto"/>
                        <w:bottom w:val="none" w:sz="0" w:space="0" w:color="auto"/>
                        <w:right w:val="none" w:sz="0" w:space="0" w:color="auto"/>
                      </w:divBdr>
                      <w:divsChild>
                        <w:div w:id="710500690">
                          <w:marLeft w:val="0"/>
                          <w:marRight w:val="0"/>
                          <w:marTop w:val="0"/>
                          <w:marBottom w:val="0"/>
                          <w:divBdr>
                            <w:top w:val="none" w:sz="0" w:space="0" w:color="auto"/>
                            <w:left w:val="none" w:sz="0" w:space="0" w:color="auto"/>
                            <w:bottom w:val="none" w:sz="0" w:space="0" w:color="auto"/>
                            <w:right w:val="none" w:sz="0" w:space="0" w:color="auto"/>
                          </w:divBdr>
                          <w:divsChild>
                            <w:div w:id="1330061806">
                              <w:marLeft w:val="0"/>
                              <w:marRight w:val="0"/>
                              <w:marTop w:val="0"/>
                              <w:marBottom w:val="0"/>
                              <w:divBdr>
                                <w:top w:val="none" w:sz="0" w:space="0" w:color="auto"/>
                                <w:left w:val="none" w:sz="0" w:space="0" w:color="auto"/>
                                <w:bottom w:val="none" w:sz="0" w:space="0" w:color="auto"/>
                                <w:right w:val="none" w:sz="0" w:space="0" w:color="auto"/>
                              </w:divBdr>
                              <w:divsChild>
                                <w:div w:id="1490712907">
                                  <w:marLeft w:val="0"/>
                                  <w:marRight w:val="0"/>
                                  <w:marTop w:val="0"/>
                                  <w:marBottom w:val="0"/>
                                  <w:divBdr>
                                    <w:top w:val="none" w:sz="0" w:space="0" w:color="auto"/>
                                    <w:left w:val="none" w:sz="0" w:space="0" w:color="auto"/>
                                    <w:bottom w:val="none" w:sz="0" w:space="0" w:color="auto"/>
                                    <w:right w:val="none" w:sz="0" w:space="0" w:color="auto"/>
                                  </w:divBdr>
                                  <w:divsChild>
                                    <w:div w:id="1546675610">
                                      <w:marLeft w:val="0"/>
                                      <w:marRight w:val="0"/>
                                      <w:marTop w:val="0"/>
                                      <w:marBottom w:val="0"/>
                                      <w:divBdr>
                                        <w:top w:val="none" w:sz="0" w:space="0" w:color="auto"/>
                                        <w:left w:val="none" w:sz="0" w:space="0" w:color="auto"/>
                                        <w:bottom w:val="none" w:sz="0" w:space="0" w:color="auto"/>
                                        <w:right w:val="none" w:sz="0" w:space="0" w:color="auto"/>
                                      </w:divBdr>
                                      <w:divsChild>
                                        <w:div w:id="19455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7643700">
      <w:bodyDiv w:val="1"/>
      <w:marLeft w:val="0"/>
      <w:marRight w:val="0"/>
      <w:marTop w:val="0"/>
      <w:marBottom w:val="0"/>
      <w:divBdr>
        <w:top w:val="none" w:sz="0" w:space="0" w:color="auto"/>
        <w:left w:val="none" w:sz="0" w:space="0" w:color="auto"/>
        <w:bottom w:val="none" w:sz="0" w:space="0" w:color="auto"/>
        <w:right w:val="none" w:sz="0" w:space="0" w:color="auto"/>
      </w:divBdr>
    </w:div>
    <w:div w:id="663119906">
      <w:bodyDiv w:val="1"/>
      <w:marLeft w:val="0"/>
      <w:marRight w:val="0"/>
      <w:marTop w:val="0"/>
      <w:marBottom w:val="0"/>
      <w:divBdr>
        <w:top w:val="none" w:sz="0" w:space="0" w:color="auto"/>
        <w:left w:val="none" w:sz="0" w:space="0" w:color="auto"/>
        <w:bottom w:val="none" w:sz="0" w:space="0" w:color="auto"/>
        <w:right w:val="none" w:sz="0" w:space="0" w:color="auto"/>
      </w:divBdr>
    </w:div>
    <w:div w:id="671033838">
      <w:bodyDiv w:val="1"/>
      <w:marLeft w:val="0"/>
      <w:marRight w:val="0"/>
      <w:marTop w:val="0"/>
      <w:marBottom w:val="0"/>
      <w:divBdr>
        <w:top w:val="none" w:sz="0" w:space="0" w:color="auto"/>
        <w:left w:val="none" w:sz="0" w:space="0" w:color="auto"/>
        <w:bottom w:val="none" w:sz="0" w:space="0" w:color="auto"/>
        <w:right w:val="none" w:sz="0" w:space="0" w:color="auto"/>
      </w:divBdr>
    </w:div>
    <w:div w:id="681515673">
      <w:bodyDiv w:val="1"/>
      <w:marLeft w:val="0"/>
      <w:marRight w:val="0"/>
      <w:marTop w:val="0"/>
      <w:marBottom w:val="0"/>
      <w:divBdr>
        <w:top w:val="none" w:sz="0" w:space="0" w:color="auto"/>
        <w:left w:val="none" w:sz="0" w:space="0" w:color="auto"/>
        <w:bottom w:val="none" w:sz="0" w:space="0" w:color="auto"/>
        <w:right w:val="none" w:sz="0" w:space="0" w:color="auto"/>
      </w:divBdr>
    </w:div>
    <w:div w:id="689643719">
      <w:bodyDiv w:val="1"/>
      <w:marLeft w:val="0"/>
      <w:marRight w:val="0"/>
      <w:marTop w:val="0"/>
      <w:marBottom w:val="0"/>
      <w:divBdr>
        <w:top w:val="none" w:sz="0" w:space="0" w:color="auto"/>
        <w:left w:val="none" w:sz="0" w:space="0" w:color="auto"/>
        <w:bottom w:val="none" w:sz="0" w:space="0" w:color="auto"/>
        <w:right w:val="none" w:sz="0" w:space="0" w:color="auto"/>
      </w:divBdr>
    </w:div>
    <w:div w:id="708451906">
      <w:bodyDiv w:val="1"/>
      <w:marLeft w:val="0"/>
      <w:marRight w:val="0"/>
      <w:marTop w:val="0"/>
      <w:marBottom w:val="0"/>
      <w:divBdr>
        <w:top w:val="none" w:sz="0" w:space="0" w:color="auto"/>
        <w:left w:val="none" w:sz="0" w:space="0" w:color="auto"/>
        <w:bottom w:val="none" w:sz="0" w:space="0" w:color="auto"/>
        <w:right w:val="none" w:sz="0" w:space="0" w:color="auto"/>
      </w:divBdr>
    </w:div>
    <w:div w:id="717240758">
      <w:bodyDiv w:val="1"/>
      <w:marLeft w:val="0"/>
      <w:marRight w:val="0"/>
      <w:marTop w:val="0"/>
      <w:marBottom w:val="0"/>
      <w:divBdr>
        <w:top w:val="none" w:sz="0" w:space="0" w:color="auto"/>
        <w:left w:val="none" w:sz="0" w:space="0" w:color="auto"/>
        <w:bottom w:val="none" w:sz="0" w:space="0" w:color="auto"/>
        <w:right w:val="none" w:sz="0" w:space="0" w:color="auto"/>
      </w:divBdr>
    </w:div>
    <w:div w:id="727386860">
      <w:bodyDiv w:val="1"/>
      <w:marLeft w:val="0"/>
      <w:marRight w:val="0"/>
      <w:marTop w:val="0"/>
      <w:marBottom w:val="0"/>
      <w:divBdr>
        <w:top w:val="none" w:sz="0" w:space="0" w:color="auto"/>
        <w:left w:val="none" w:sz="0" w:space="0" w:color="auto"/>
        <w:bottom w:val="none" w:sz="0" w:space="0" w:color="auto"/>
        <w:right w:val="none" w:sz="0" w:space="0" w:color="auto"/>
      </w:divBdr>
    </w:div>
    <w:div w:id="732510189">
      <w:bodyDiv w:val="1"/>
      <w:marLeft w:val="0"/>
      <w:marRight w:val="0"/>
      <w:marTop w:val="0"/>
      <w:marBottom w:val="0"/>
      <w:divBdr>
        <w:top w:val="none" w:sz="0" w:space="0" w:color="auto"/>
        <w:left w:val="none" w:sz="0" w:space="0" w:color="auto"/>
        <w:bottom w:val="none" w:sz="0" w:space="0" w:color="auto"/>
        <w:right w:val="none" w:sz="0" w:space="0" w:color="auto"/>
      </w:divBdr>
    </w:div>
    <w:div w:id="743721322">
      <w:bodyDiv w:val="1"/>
      <w:marLeft w:val="0"/>
      <w:marRight w:val="0"/>
      <w:marTop w:val="0"/>
      <w:marBottom w:val="0"/>
      <w:divBdr>
        <w:top w:val="none" w:sz="0" w:space="0" w:color="auto"/>
        <w:left w:val="none" w:sz="0" w:space="0" w:color="auto"/>
        <w:bottom w:val="none" w:sz="0" w:space="0" w:color="auto"/>
        <w:right w:val="none" w:sz="0" w:space="0" w:color="auto"/>
      </w:divBdr>
    </w:div>
    <w:div w:id="759715921">
      <w:bodyDiv w:val="1"/>
      <w:marLeft w:val="0"/>
      <w:marRight w:val="0"/>
      <w:marTop w:val="0"/>
      <w:marBottom w:val="0"/>
      <w:divBdr>
        <w:top w:val="none" w:sz="0" w:space="0" w:color="auto"/>
        <w:left w:val="none" w:sz="0" w:space="0" w:color="auto"/>
        <w:bottom w:val="none" w:sz="0" w:space="0" w:color="auto"/>
        <w:right w:val="none" w:sz="0" w:space="0" w:color="auto"/>
      </w:divBdr>
    </w:div>
    <w:div w:id="762652008">
      <w:bodyDiv w:val="1"/>
      <w:marLeft w:val="0"/>
      <w:marRight w:val="0"/>
      <w:marTop w:val="0"/>
      <w:marBottom w:val="0"/>
      <w:divBdr>
        <w:top w:val="none" w:sz="0" w:space="0" w:color="auto"/>
        <w:left w:val="none" w:sz="0" w:space="0" w:color="auto"/>
        <w:bottom w:val="none" w:sz="0" w:space="0" w:color="auto"/>
        <w:right w:val="none" w:sz="0" w:space="0" w:color="auto"/>
      </w:divBdr>
    </w:div>
    <w:div w:id="769852998">
      <w:bodyDiv w:val="1"/>
      <w:marLeft w:val="0"/>
      <w:marRight w:val="0"/>
      <w:marTop w:val="0"/>
      <w:marBottom w:val="0"/>
      <w:divBdr>
        <w:top w:val="none" w:sz="0" w:space="0" w:color="auto"/>
        <w:left w:val="none" w:sz="0" w:space="0" w:color="auto"/>
        <w:bottom w:val="none" w:sz="0" w:space="0" w:color="auto"/>
        <w:right w:val="none" w:sz="0" w:space="0" w:color="auto"/>
      </w:divBdr>
    </w:div>
    <w:div w:id="798189721">
      <w:bodyDiv w:val="1"/>
      <w:marLeft w:val="0"/>
      <w:marRight w:val="0"/>
      <w:marTop w:val="0"/>
      <w:marBottom w:val="0"/>
      <w:divBdr>
        <w:top w:val="none" w:sz="0" w:space="0" w:color="auto"/>
        <w:left w:val="none" w:sz="0" w:space="0" w:color="auto"/>
        <w:bottom w:val="none" w:sz="0" w:space="0" w:color="auto"/>
        <w:right w:val="none" w:sz="0" w:space="0" w:color="auto"/>
      </w:divBdr>
    </w:div>
    <w:div w:id="802426257">
      <w:bodyDiv w:val="1"/>
      <w:marLeft w:val="0"/>
      <w:marRight w:val="0"/>
      <w:marTop w:val="0"/>
      <w:marBottom w:val="0"/>
      <w:divBdr>
        <w:top w:val="none" w:sz="0" w:space="0" w:color="auto"/>
        <w:left w:val="none" w:sz="0" w:space="0" w:color="auto"/>
        <w:bottom w:val="none" w:sz="0" w:space="0" w:color="auto"/>
        <w:right w:val="none" w:sz="0" w:space="0" w:color="auto"/>
      </w:divBdr>
      <w:divsChild>
        <w:div w:id="1573346255">
          <w:marLeft w:val="0"/>
          <w:marRight w:val="0"/>
          <w:marTop w:val="0"/>
          <w:marBottom w:val="0"/>
          <w:divBdr>
            <w:top w:val="none" w:sz="0" w:space="0" w:color="auto"/>
            <w:left w:val="none" w:sz="0" w:space="0" w:color="auto"/>
            <w:bottom w:val="none" w:sz="0" w:space="0" w:color="auto"/>
            <w:right w:val="none" w:sz="0" w:space="0" w:color="auto"/>
          </w:divBdr>
          <w:divsChild>
            <w:div w:id="1427920190">
              <w:marLeft w:val="0"/>
              <w:marRight w:val="0"/>
              <w:marTop w:val="0"/>
              <w:marBottom w:val="0"/>
              <w:divBdr>
                <w:top w:val="none" w:sz="0" w:space="0" w:color="auto"/>
                <w:left w:val="none" w:sz="0" w:space="0" w:color="auto"/>
                <w:bottom w:val="none" w:sz="0" w:space="0" w:color="auto"/>
                <w:right w:val="none" w:sz="0" w:space="0" w:color="auto"/>
              </w:divBdr>
              <w:divsChild>
                <w:div w:id="367922032">
                  <w:marLeft w:val="0"/>
                  <w:marRight w:val="0"/>
                  <w:marTop w:val="0"/>
                  <w:marBottom w:val="0"/>
                  <w:divBdr>
                    <w:top w:val="none" w:sz="0" w:space="0" w:color="auto"/>
                    <w:left w:val="none" w:sz="0" w:space="0" w:color="auto"/>
                    <w:bottom w:val="none" w:sz="0" w:space="0" w:color="auto"/>
                    <w:right w:val="none" w:sz="0" w:space="0" w:color="auto"/>
                  </w:divBdr>
                  <w:divsChild>
                    <w:div w:id="1333335225">
                      <w:marLeft w:val="0"/>
                      <w:marRight w:val="0"/>
                      <w:marTop w:val="0"/>
                      <w:marBottom w:val="0"/>
                      <w:divBdr>
                        <w:top w:val="none" w:sz="0" w:space="0" w:color="auto"/>
                        <w:left w:val="none" w:sz="0" w:space="0" w:color="auto"/>
                        <w:bottom w:val="none" w:sz="0" w:space="0" w:color="auto"/>
                        <w:right w:val="none" w:sz="0" w:space="0" w:color="auto"/>
                      </w:divBdr>
                      <w:divsChild>
                        <w:div w:id="991179291">
                          <w:marLeft w:val="0"/>
                          <w:marRight w:val="0"/>
                          <w:marTop w:val="0"/>
                          <w:marBottom w:val="0"/>
                          <w:divBdr>
                            <w:top w:val="none" w:sz="0" w:space="0" w:color="auto"/>
                            <w:left w:val="none" w:sz="0" w:space="0" w:color="auto"/>
                            <w:bottom w:val="none" w:sz="0" w:space="0" w:color="auto"/>
                            <w:right w:val="none" w:sz="0" w:space="0" w:color="auto"/>
                          </w:divBdr>
                          <w:divsChild>
                            <w:div w:id="1920942076">
                              <w:marLeft w:val="0"/>
                              <w:marRight w:val="0"/>
                              <w:marTop w:val="0"/>
                              <w:marBottom w:val="0"/>
                              <w:divBdr>
                                <w:top w:val="none" w:sz="0" w:space="0" w:color="auto"/>
                                <w:left w:val="none" w:sz="0" w:space="0" w:color="auto"/>
                                <w:bottom w:val="none" w:sz="0" w:space="0" w:color="auto"/>
                                <w:right w:val="none" w:sz="0" w:space="0" w:color="auto"/>
                              </w:divBdr>
                              <w:divsChild>
                                <w:div w:id="1012561457">
                                  <w:marLeft w:val="0"/>
                                  <w:marRight w:val="0"/>
                                  <w:marTop w:val="0"/>
                                  <w:marBottom w:val="0"/>
                                  <w:divBdr>
                                    <w:top w:val="none" w:sz="0" w:space="0" w:color="auto"/>
                                    <w:left w:val="none" w:sz="0" w:space="0" w:color="auto"/>
                                    <w:bottom w:val="none" w:sz="0" w:space="0" w:color="auto"/>
                                    <w:right w:val="none" w:sz="0" w:space="0" w:color="auto"/>
                                  </w:divBdr>
                                  <w:divsChild>
                                    <w:div w:id="1109281305">
                                      <w:marLeft w:val="0"/>
                                      <w:marRight w:val="0"/>
                                      <w:marTop w:val="0"/>
                                      <w:marBottom w:val="0"/>
                                      <w:divBdr>
                                        <w:top w:val="none" w:sz="0" w:space="0" w:color="auto"/>
                                        <w:left w:val="none" w:sz="0" w:space="0" w:color="auto"/>
                                        <w:bottom w:val="none" w:sz="0" w:space="0" w:color="auto"/>
                                        <w:right w:val="none" w:sz="0" w:space="0" w:color="auto"/>
                                      </w:divBdr>
                                      <w:divsChild>
                                        <w:div w:id="21444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952240">
      <w:bodyDiv w:val="1"/>
      <w:marLeft w:val="0"/>
      <w:marRight w:val="0"/>
      <w:marTop w:val="0"/>
      <w:marBottom w:val="0"/>
      <w:divBdr>
        <w:top w:val="none" w:sz="0" w:space="0" w:color="auto"/>
        <w:left w:val="none" w:sz="0" w:space="0" w:color="auto"/>
        <w:bottom w:val="none" w:sz="0" w:space="0" w:color="auto"/>
        <w:right w:val="none" w:sz="0" w:space="0" w:color="auto"/>
      </w:divBdr>
    </w:div>
    <w:div w:id="830413252">
      <w:bodyDiv w:val="1"/>
      <w:marLeft w:val="0"/>
      <w:marRight w:val="0"/>
      <w:marTop w:val="0"/>
      <w:marBottom w:val="0"/>
      <w:divBdr>
        <w:top w:val="none" w:sz="0" w:space="0" w:color="auto"/>
        <w:left w:val="none" w:sz="0" w:space="0" w:color="auto"/>
        <w:bottom w:val="none" w:sz="0" w:space="0" w:color="auto"/>
        <w:right w:val="none" w:sz="0" w:space="0" w:color="auto"/>
      </w:divBdr>
    </w:div>
    <w:div w:id="830873242">
      <w:bodyDiv w:val="1"/>
      <w:marLeft w:val="0"/>
      <w:marRight w:val="0"/>
      <w:marTop w:val="0"/>
      <w:marBottom w:val="0"/>
      <w:divBdr>
        <w:top w:val="none" w:sz="0" w:space="0" w:color="auto"/>
        <w:left w:val="none" w:sz="0" w:space="0" w:color="auto"/>
        <w:bottom w:val="none" w:sz="0" w:space="0" w:color="auto"/>
        <w:right w:val="none" w:sz="0" w:space="0" w:color="auto"/>
      </w:divBdr>
    </w:div>
    <w:div w:id="839392259">
      <w:bodyDiv w:val="1"/>
      <w:marLeft w:val="0"/>
      <w:marRight w:val="0"/>
      <w:marTop w:val="0"/>
      <w:marBottom w:val="0"/>
      <w:divBdr>
        <w:top w:val="none" w:sz="0" w:space="0" w:color="auto"/>
        <w:left w:val="none" w:sz="0" w:space="0" w:color="auto"/>
        <w:bottom w:val="none" w:sz="0" w:space="0" w:color="auto"/>
        <w:right w:val="none" w:sz="0" w:space="0" w:color="auto"/>
      </w:divBdr>
    </w:div>
    <w:div w:id="848371131">
      <w:bodyDiv w:val="1"/>
      <w:marLeft w:val="0"/>
      <w:marRight w:val="0"/>
      <w:marTop w:val="0"/>
      <w:marBottom w:val="0"/>
      <w:divBdr>
        <w:top w:val="none" w:sz="0" w:space="0" w:color="auto"/>
        <w:left w:val="none" w:sz="0" w:space="0" w:color="auto"/>
        <w:bottom w:val="none" w:sz="0" w:space="0" w:color="auto"/>
        <w:right w:val="none" w:sz="0" w:space="0" w:color="auto"/>
      </w:divBdr>
    </w:div>
    <w:div w:id="853609525">
      <w:bodyDiv w:val="1"/>
      <w:marLeft w:val="0"/>
      <w:marRight w:val="0"/>
      <w:marTop w:val="0"/>
      <w:marBottom w:val="0"/>
      <w:divBdr>
        <w:top w:val="none" w:sz="0" w:space="0" w:color="auto"/>
        <w:left w:val="none" w:sz="0" w:space="0" w:color="auto"/>
        <w:bottom w:val="none" w:sz="0" w:space="0" w:color="auto"/>
        <w:right w:val="none" w:sz="0" w:space="0" w:color="auto"/>
      </w:divBdr>
    </w:div>
    <w:div w:id="869948994">
      <w:bodyDiv w:val="1"/>
      <w:marLeft w:val="0"/>
      <w:marRight w:val="0"/>
      <w:marTop w:val="0"/>
      <w:marBottom w:val="0"/>
      <w:divBdr>
        <w:top w:val="none" w:sz="0" w:space="0" w:color="auto"/>
        <w:left w:val="none" w:sz="0" w:space="0" w:color="auto"/>
        <w:bottom w:val="none" w:sz="0" w:space="0" w:color="auto"/>
        <w:right w:val="none" w:sz="0" w:space="0" w:color="auto"/>
      </w:divBdr>
    </w:div>
    <w:div w:id="872379210">
      <w:bodyDiv w:val="1"/>
      <w:marLeft w:val="0"/>
      <w:marRight w:val="0"/>
      <w:marTop w:val="0"/>
      <w:marBottom w:val="0"/>
      <w:divBdr>
        <w:top w:val="none" w:sz="0" w:space="0" w:color="auto"/>
        <w:left w:val="none" w:sz="0" w:space="0" w:color="auto"/>
        <w:bottom w:val="none" w:sz="0" w:space="0" w:color="auto"/>
        <w:right w:val="none" w:sz="0" w:space="0" w:color="auto"/>
      </w:divBdr>
    </w:div>
    <w:div w:id="873660840">
      <w:bodyDiv w:val="1"/>
      <w:marLeft w:val="0"/>
      <w:marRight w:val="0"/>
      <w:marTop w:val="0"/>
      <w:marBottom w:val="0"/>
      <w:divBdr>
        <w:top w:val="none" w:sz="0" w:space="0" w:color="auto"/>
        <w:left w:val="none" w:sz="0" w:space="0" w:color="auto"/>
        <w:bottom w:val="none" w:sz="0" w:space="0" w:color="auto"/>
        <w:right w:val="none" w:sz="0" w:space="0" w:color="auto"/>
      </w:divBdr>
    </w:div>
    <w:div w:id="881597253">
      <w:bodyDiv w:val="1"/>
      <w:marLeft w:val="0"/>
      <w:marRight w:val="0"/>
      <w:marTop w:val="0"/>
      <w:marBottom w:val="0"/>
      <w:divBdr>
        <w:top w:val="none" w:sz="0" w:space="0" w:color="auto"/>
        <w:left w:val="none" w:sz="0" w:space="0" w:color="auto"/>
        <w:bottom w:val="none" w:sz="0" w:space="0" w:color="auto"/>
        <w:right w:val="none" w:sz="0" w:space="0" w:color="auto"/>
      </w:divBdr>
    </w:div>
    <w:div w:id="910582872">
      <w:bodyDiv w:val="1"/>
      <w:marLeft w:val="0"/>
      <w:marRight w:val="0"/>
      <w:marTop w:val="0"/>
      <w:marBottom w:val="0"/>
      <w:divBdr>
        <w:top w:val="none" w:sz="0" w:space="0" w:color="auto"/>
        <w:left w:val="none" w:sz="0" w:space="0" w:color="auto"/>
        <w:bottom w:val="none" w:sz="0" w:space="0" w:color="auto"/>
        <w:right w:val="none" w:sz="0" w:space="0" w:color="auto"/>
      </w:divBdr>
    </w:div>
    <w:div w:id="929630307">
      <w:bodyDiv w:val="1"/>
      <w:marLeft w:val="0"/>
      <w:marRight w:val="0"/>
      <w:marTop w:val="0"/>
      <w:marBottom w:val="0"/>
      <w:divBdr>
        <w:top w:val="none" w:sz="0" w:space="0" w:color="auto"/>
        <w:left w:val="none" w:sz="0" w:space="0" w:color="auto"/>
        <w:bottom w:val="none" w:sz="0" w:space="0" w:color="auto"/>
        <w:right w:val="none" w:sz="0" w:space="0" w:color="auto"/>
      </w:divBdr>
    </w:div>
    <w:div w:id="934821234">
      <w:bodyDiv w:val="1"/>
      <w:marLeft w:val="0"/>
      <w:marRight w:val="0"/>
      <w:marTop w:val="0"/>
      <w:marBottom w:val="0"/>
      <w:divBdr>
        <w:top w:val="none" w:sz="0" w:space="0" w:color="auto"/>
        <w:left w:val="none" w:sz="0" w:space="0" w:color="auto"/>
        <w:bottom w:val="none" w:sz="0" w:space="0" w:color="auto"/>
        <w:right w:val="none" w:sz="0" w:space="0" w:color="auto"/>
      </w:divBdr>
    </w:div>
    <w:div w:id="938755882">
      <w:bodyDiv w:val="1"/>
      <w:marLeft w:val="0"/>
      <w:marRight w:val="0"/>
      <w:marTop w:val="0"/>
      <w:marBottom w:val="0"/>
      <w:divBdr>
        <w:top w:val="none" w:sz="0" w:space="0" w:color="auto"/>
        <w:left w:val="none" w:sz="0" w:space="0" w:color="auto"/>
        <w:bottom w:val="none" w:sz="0" w:space="0" w:color="auto"/>
        <w:right w:val="none" w:sz="0" w:space="0" w:color="auto"/>
      </w:divBdr>
    </w:div>
    <w:div w:id="951979518">
      <w:bodyDiv w:val="1"/>
      <w:marLeft w:val="0"/>
      <w:marRight w:val="0"/>
      <w:marTop w:val="0"/>
      <w:marBottom w:val="0"/>
      <w:divBdr>
        <w:top w:val="none" w:sz="0" w:space="0" w:color="auto"/>
        <w:left w:val="none" w:sz="0" w:space="0" w:color="auto"/>
        <w:bottom w:val="none" w:sz="0" w:space="0" w:color="auto"/>
        <w:right w:val="none" w:sz="0" w:space="0" w:color="auto"/>
      </w:divBdr>
    </w:div>
    <w:div w:id="964503366">
      <w:bodyDiv w:val="1"/>
      <w:marLeft w:val="0"/>
      <w:marRight w:val="0"/>
      <w:marTop w:val="0"/>
      <w:marBottom w:val="0"/>
      <w:divBdr>
        <w:top w:val="none" w:sz="0" w:space="0" w:color="auto"/>
        <w:left w:val="none" w:sz="0" w:space="0" w:color="auto"/>
        <w:bottom w:val="none" w:sz="0" w:space="0" w:color="auto"/>
        <w:right w:val="none" w:sz="0" w:space="0" w:color="auto"/>
      </w:divBdr>
    </w:div>
    <w:div w:id="971863988">
      <w:bodyDiv w:val="1"/>
      <w:marLeft w:val="0"/>
      <w:marRight w:val="0"/>
      <w:marTop w:val="0"/>
      <w:marBottom w:val="0"/>
      <w:divBdr>
        <w:top w:val="none" w:sz="0" w:space="0" w:color="auto"/>
        <w:left w:val="none" w:sz="0" w:space="0" w:color="auto"/>
        <w:bottom w:val="none" w:sz="0" w:space="0" w:color="auto"/>
        <w:right w:val="none" w:sz="0" w:space="0" w:color="auto"/>
      </w:divBdr>
    </w:div>
    <w:div w:id="973213815">
      <w:bodyDiv w:val="1"/>
      <w:marLeft w:val="0"/>
      <w:marRight w:val="0"/>
      <w:marTop w:val="0"/>
      <w:marBottom w:val="0"/>
      <w:divBdr>
        <w:top w:val="none" w:sz="0" w:space="0" w:color="auto"/>
        <w:left w:val="none" w:sz="0" w:space="0" w:color="auto"/>
        <w:bottom w:val="none" w:sz="0" w:space="0" w:color="auto"/>
        <w:right w:val="none" w:sz="0" w:space="0" w:color="auto"/>
      </w:divBdr>
    </w:div>
    <w:div w:id="977416766">
      <w:bodyDiv w:val="1"/>
      <w:marLeft w:val="0"/>
      <w:marRight w:val="0"/>
      <w:marTop w:val="0"/>
      <w:marBottom w:val="0"/>
      <w:divBdr>
        <w:top w:val="none" w:sz="0" w:space="0" w:color="auto"/>
        <w:left w:val="none" w:sz="0" w:space="0" w:color="auto"/>
        <w:bottom w:val="none" w:sz="0" w:space="0" w:color="auto"/>
        <w:right w:val="none" w:sz="0" w:space="0" w:color="auto"/>
      </w:divBdr>
    </w:div>
    <w:div w:id="980693558">
      <w:bodyDiv w:val="1"/>
      <w:marLeft w:val="0"/>
      <w:marRight w:val="0"/>
      <w:marTop w:val="0"/>
      <w:marBottom w:val="0"/>
      <w:divBdr>
        <w:top w:val="none" w:sz="0" w:space="0" w:color="auto"/>
        <w:left w:val="none" w:sz="0" w:space="0" w:color="auto"/>
        <w:bottom w:val="none" w:sz="0" w:space="0" w:color="auto"/>
        <w:right w:val="none" w:sz="0" w:space="0" w:color="auto"/>
      </w:divBdr>
    </w:div>
    <w:div w:id="988827627">
      <w:bodyDiv w:val="1"/>
      <w:marLeft w:val="0"/>
      <w:marRight w:val="0"/>
      <w:marTop w:val="0"/>
      <w:marBottom w:val="0"/>
      <w:divBdr>
        <w:top w:val="none" w:sz="0" w:space="0" w:color="auto"/>
        <w:left w:val="none" w:sz="0" w:space="0" w:color="auto"/>
        <w:bottom w:val="none" w:sz="0" w:space="0" w:color="auto"/>
        <w:right w:val="none" w:sz="0" w:space="0" w:color="auto"/>
      </w:divBdr>
      <w:divsChild>
        <w:div w:id="1893350866">
          <w:marLeft w:val="0"/>
          <w:marRight w:val="0"/>
          <w:marTop w:val="0"/>
          <w:marBottom w:val="0"/>
          <w:divBdr>
            <w:top w:val="none" w:sz="0" w:space="0" w:color="auto"/>
            <w:left w:val="none" w:sz="0" w:space="0" w:color="auto"/>
            <w:bottom w:val="none" w:sz="0" w:space="0" w:color="auto"/>
            <w:right w:val="none" w:sz="0" w:space="0" w:color="auto"/>
          </w:divBdr>
          <w:divsChild>
            <w:div w:id="1791630384">
              <w:marLeft w:val="0"/>
              <w:marRight w:val="0"/>
              <w:marTop w:val="0"/>
              <w:marBottom w:val="0"/>
              <w:divBdr>
                <w:top w:val="none" w:sz="0" w:space="0" w:color="auto"/>
                <w:left w:val="none" w:sz="0" w:space="0" w:color="auto"/>
                <w:bottom w:val="none" w:sz="0" w:space="0" w:color="auto"/>
                <w:right w:val="none" w:sz="0" w:space="0" w:color="auto"/>
              </w:divBdr>
              <w:divsChild>
                <w:div w:id="1046372755">
                  <w:marLeft w:val="0"/>
                  <w:marRight w:val="0"/>
                  <w:marTop w:val="0"/>
                  <w:marBottom w:val="0"/>
                  <w:divBdr>
                    <w:top w:val="none" w:sz="0" w:space="0" w:color="auto"/>
                    <w:left w:val="none" w:sz="0" w:space="0" w:color="auto"/>
                    <w:bottom w:val="none" w:sz="0" w:space="0" w:color="auto"/>
                    <w:right w:val="none" w:sz="0" w:space="0" w:color="auto"/>
                  </w:divBdr>
                  <w:divsChild>
                    <w:div w:id="1333407535">
                      <w:marLeft w:val="0"/>
                      <w:marRight w:val="0"/>
                      <w:marTop w:val="0"/>
                      <w:marBottom w:val="0"/>
                      <w:divBdr>
                        <w:top w:val="none" w:sz="0" w:space="0" w:color="auto"/>
                        <w:left w:val="none" w:sz="0" w:space="0" w:color="auto"/>
                        <w:bottom w:val="none" w:sz="0" w:space="0" w:color="auto"/>
                        <w:right w:val="none" w:sz="0" w:space="0" w:color="auto"/>
                      </w:divBdr>
                      <w:divsChild>
                        <w:div w:id="1022363050">
                          <w:marLeft w:val="0"/>
                          <w:marRight w:val="0"/>
                          <w:marTop w:val="0"/>
                          <w:marBottom w:val="0"/>
                          <w:divBdr>
                            <w:top w:val="none" w:sz="0" w:space="0" w:color="auto"/>
                            <w:left w:val="none" w:sz="0" w:space="0" w:color="auto"/>
                            <w:bottom w:val="none" w:sz="0" w:space="0" w:color="auto"/>
                            <w:right w:val="none" w:sz="0" w:space="0" w:color="auto"/>
                          </w:divBdr>
                          <w:divsChild>
                            <w:div w:id="2075815118">
                              <w:marLeft w:val="0"/>
                              <w:marRight w:val="0"/>
                              <w:marTop w:val="0"/>
                              <w:marBottom w:val="0"/>
                              <w:divBdr>
                                <w:top w:val="none" w:sz="0" w:space="0" w:color="auto"/>
                                <w:left w:val="none" w:sz="0" w:space="0" w:color="auto"/>
                                <w:bottom w:val="none" w:sz="0" w:space="0" w:color="auto"/>
                                <w:right w:val="none" w:sz="0" w:space="0" w:color="auto"/>
                              </w:divBdr>
                              <w:divsChild>
                                <w:div w:id="1979531852">
                                  <w:marLeft w:val="0"/>
                                  <w:marRight w:val="0"/>
                                  <w:marTop w:val="0"/>
                                  <w:marBottom w:val="0"/>
                                  <w:divBdr>
                                    <w:top w:val="none" w:sz="0" w:space="0" w:color="auto"/>
                                    <w:left w:val="none" w:sz="0" w:space="0" w:color="auto"/>
                                    <w:bottom w:val="none" w:sz="0" w:space="0" w:color="auto"/>
                                    <w:right w:val="none" w:sz="0" w:space="0" w:color="auto"/>
                                  </w:divBdr>
                                  <w:divsChild>
                                    <w:div w:id="893614929">
                                      <w:marLeft w:val="0"/>
                                      <w:marRight w:val="0"/>
                                      <w:marTop w:val="0"/>
                                      <w:marBottom w:val="0"/>
                                      <w:divBdr>
                                        <w:top w:val="none" w:sz="0" w:space="0" w:color="auto"/>
                                        <w:left w:val="none" w:sz="0" w:space="0" w:color="auto"/>
                                        <w:bottom w:val="none" w:sz="0" w:space="0" w:color="auto"/>
                                        <w:right w:val="none" w:sz="0" w:space="0" w:color="auto"/>
                                      </w:divBdr>
                                      <w:divsChild>
                                        <w:div w:id="4556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6300506">
      <w:bodyDiv w:val="1"/>
      <w:marLeft w:val="0"/>
      <w:marRight w:val="0"/>
      <w:marTop w:val="0"/>
      <w:marBottom w:val="0"/>
      <w:divBdr>
        <w:top w:val="none" w:sz="0" w:space="0" w:color="auto"/>
        <w:left w:val="none" w:sz="0" w:space="0" w:color="auto"/>
        <w:bottom w:val="none" w:sz="0" w:space="0" w:color="auto"/>
        <w:right w:val="none" w:sz="0" w:space="0" w:color="auto"/>
      </w:divBdr>
    </w:div>
    <w:div w:id="1055856132">
      <w:bodyDiv w:val="1"/>
      <w:marLeft w:val="0"/>
      <w:marRight w:val="0"/>
      <w:marTop w:val="0"/>
      <w:marBottom w:val="0"/>
      <w:divBdr>
        <w:top w:val="none" w:sz="0" w:space="0" w:color="auto"/>
        <w:left w:val="none" w:sz="0" w:space="0" w:color="auto"/>
        <w:bottom w:val="none" w:sz="0" w:space="0" w:color="auto"/>
        <w:right w:val="none" w:sz="0" w:space="0" w:color="auto"/>
      </w:divBdr>
    </w:div>
    <w:div w:id="1060247301">
      <w:bodyDiv w:val="1"/>
      <w:marLeft w:val="0"/>
      <w:marRight w:val="0"/>
      <w:marTop w:val="0"/>
      <w:marBottom w:val="0"/>
      <w:divBdr>
        <w:top w:val="none" w:sz="0" w:space="0" w:color="auto"/>
        <w:left w:val="none" w:sz="0" w:space="0" w:color="auto"/>
        <w:bottom w:val="none" w:sz="0" w:space="0" w:color="auto"/>
        <w:right w:val="none" w:sz="0" w:space="0" w:color="auto"/>
      </w:divBdr>
    </w:div>
    <w:div w:id="1061364385">
      <w:bodyDiv w:val="1"/>
      <w:marLeft w:val="0"/>
      <w:marRight w:val="0"/>
      <w:marTop w:val="0"/>
      <w:marBottom w:val="0"/>
      <w:divBdr>
        <w:top w:val="none" w:sz="0" w:space="0" w:color="auto"/>
        <w:left w:val="none" w:sz="0" w:space="0" w:color="auto"/>
        <w:bottom w:val="none" w:sz="0" w:space="0" w:color="auto"/>
        <w:right w:val="none" w:sz="0" w:space="0" w:color="auto"/>
      </w:divBdr>
    </w:div>
    <w:div w:id="1081441813">
      <w:bodyDiv w:val="1"/>
      <w:marLeft w:val="0"/>
      <w:marRight w:val="0"/>
      <w:marTop w:val="0"/>
      <w:marBottom w:val="0"/>
      <w:divBdr>
        <w:top w:val="none" w:sz="0" w:space="0" w:color="auto"/>
        <w:left w:val="none" w:sz="0" w:space="0" w:color="auto"/>
        <w:bottom w:val="none" w:sz="0" w:space="0" w:color="auto"/>
        <w:right w:val="none" w:sz="0" w:space="0" w:color="auto"/>
      </w:divBdr>
    </w:div>
    <w:div w:id="1093013211">
      <w:bodyDiv w:val="1"/>
      <w:marLeft w:val="0"/>
      <w:marRight w:val="0"/>
      <w:marTop w:val="0"/>
      <w:marBottom w:val="0"/>
      <w:divBdr>
        <w:top w:val="none" w:sz="0" w:space="0" w:color="auto"/>
        <w:left w:val="none" w:sz="0" w:space="0" w:color="auto"/>
        <w:bottom w:val="none" w:sz="0" w:space="0" w:color="auto"/>
        <w:right w:val="none" w:sz="0" w:space="0" w:color="auto"/>
      </w:divBdr>
      <w:divsChild>
        <w:div w:id="732243692">
          <w:marLeft w:val="0"/>
          <w:marRight w:val="0"/>
          <w:marTop w:val="0"/>
          <w:marBottom w:val="0"/>
          <w:divBdr>
            <w:top w:val="none" w:sz="0" w:space="0" w:color="auto"/>
            <w:left w:val="none" w:sz="0" w:space="0" w:color="auto"/>
            <w:bottom w:val="none" w:sz="0" w:space="0" w:color="auto"/>
            <w:right w:val="none" w:sz="0" w:space="0" w:color="auto"/>
          </w:divBdr>
        </w:div>
        <w:div w:id="1019698312">
          <w:marLeft w:val="0"/>
          <w:marRight w:val="0"/>
          <w:marTop w:val="0"/>
          <w:marBottom w:val="0"/>
          <w:divBdr>
            <w:top w:val="none" w:sz="0" w:space="0" w:color="auto"/>
            <w:left w:val="none" w:sz="0" w:space="0" w:color="auto"/>
            <w:bottom w:val="none" w:sz="0" w:space="0" w:color="auto"/>
            <w:right w:val="none" w:sz="0" w:space="0" w:color="auto"/>
          </w:divBdr>
        </w:div>
        <w:div w:id="1973556767">
          <w:marLeft w:val="0"/>
          <w:marRight w:val="0"/>
          <w:marTop w:val="0"/>
          <w:marBottom w:val="0"/>
          <w:divBdr>
            <w:top w:val="none" w:sz="0" w:space="0" w:color="auto"/>
            <w:left w:val="none" w:sz="0" w:space="0" w:color="auto"/>
            <w:bottom w:val="none" w:sz="0" w:space="0" w:color="auto"/>
            <w:right w:val="none" w:sz="0" w:space="0" w:color="auto"/>
          </w:divBdr>
        </w:div>
        <w:div w:id="2035882412">
          <w:marLeft w:val="0"/>
          <w:marRight w:val="0"/>
          <w:marTop w:val="0"/>
          <w:marBottom w:val="0"/>
          <w:divBdr>
            <w:top w:val="none" w:sz="0" w:space="0" w:color="auto"/>
            <w:left w:val="none" w:sz="0" w:space="0" w:color="auto"/>
            <w:bottom w:val="none" w:sz="0" w:space="0" w:color="auto"/>
            <w:right w:val="none" w:sz="0" w:space="0" w:color="auto"/>
          </w:divBdr>
        </w:div>
      </w:divsChild>
    </w:div>
    <w:div w:id="1096361052">
      <w:bodyDiv w:val="1"/>
      <w:marLeft w:val="0"/>
      <w:marRight w:val="0"/>
      <w:marTop w:val="0"/>
      <w:marBottom w:val="0"/>
      <w:divBdr>
        <w:top w:val="none" w:sz="0" w:space="0" w:color="auto"/>
        <w:left w:val="none" w:sz="0" w:space="0" w:color="auto"/>
        <w:bottom w:val="none" w:sz="0" w:space="0" w:color="auto"/>
        <w:right w:val="none" w:sz="0" w:space="0" w:color="auto"/>
      </w:divBdr>
    </w:div>
    <w:div w:id="1098453348">
      <w:bodyDiv w:val="1"/>
      <w:marLeft w:val="0"/>
      <w:marRight w:val="0"/>
      <w:marTop w:val="0"/>
      <w:marBottom w:val="0"/>
      <w:divBdr>
        <w:top w:val="none" w:sz="0" w:space="0" w:color="auto"/>
        <w:left w:val="none" w:sz="0" w:space="0" w:color="auto"/>
        <w:bottom w:val="none" w:sz="0" w:space="0" w:color="auto"/>
        <w:right w:val="none" w:sz="0" w:space="0" w:color="auto"/>
      </w:divBdr>
    </w:div>
    <w:div w:id="1104957868">
      <w:bodyDiv w:val="1"/>
      <w:marLeft w:val="0"/>
      <w:marRight w:val="0"/>
      <w:marTop w:val="0"/>
      <w:marBottom w:val="0"/>
      <w:divBdr>
        <w:top w:val="none" w:sz="0" w:space="0" w:color="auto"/>
        <w:left w:val="none" w:sz="0" w:space="0" w:color="auto"/>
        <w:bottom w:val="none" w:sz="0" w:space="0" w:color="auto"/>
        <w:right w:val="none" w:sz="0" w:space="0" w:color="auto"/>
      </w:divBdr>
    </w:div>
    <w:div w:id="1116486018">
      <w:bodyDiv w:val="1"/>
      <w:marLeft w:val="0"/>
      <w:marRight w:val="0"/>
      <w:marTop w:val="0"/>
      <w:marBottom w:val="0"/>
      <w:divBdr>
        <w:top w:val="none" w:sz="0" w:space="0" w:color="auto"/>
        <w:left w:val="none" w:sz="0" w:space="0" w:color="auto"/>
        <w:bottom w:val="none" w:sz="0" w:space="0" w:color="auto"/>
        <w:right w:val="none" w:sz="0" w:space="0" w:color="auto"/>
      </w:divBdr>
    </w:div>
    <w:div w:id="1129936208">
      <w:bodyDiv w:val="1"/>
      <w:marLeft w:val="0"/>
      <w:marRight w:val="0"/>
      <w:marTop w:val="173"/>
      <w:marBottom w:val="173"/>
      <w:divBdr>
        <w:top w:val="none" w:sz="0" w:space="0" w:color="auto"/>
        <w:left w:val="none" w:sz="0" w:space="0" w:color="auto"/>
        <w:bottom w:val="none" w:sz="0" w:space="0" w:color="auto"/>
        <w:right w:val="none" w:sz="0" w:space="0" w:color="auto"/>
      </w:divBdr>
      <w:divsChild>
        <w:div w:id="552040458">
          <w:marLeft w:val="0"/>
          <w:marRight w:val="0"/>
          <w:marTop w:val="0"/>
          <w:marBottom w:val="0"/>
          <w:divBdr>
            <w:top w:val="none" w:sz="0" w:space="0" w:color="auto"/>
            <w:left w:val="none" w:sz="0" w:space="0" w:color="auto"/>
            <w:bottom w:val="none" w:sz="0" w:space="0" w:color="auto"/>
            <w:right w:val="none" w:sz="0" w:space="0" w:color="auto"/>
          </w:divBdr>
          <w:divsChild>
            <w:div w:id="6636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3220">
      <w:bodyDiv w:val="1"/>
      <w:marLeft w:val="0"/>
      <w:marRight w:val="0"/>
      <w:marTop w:val="0"/>
      <w:marBottom w:val="0"/>
      <w:divBdr>
        <w:top w:val="none" w:sz="0" w:space="0" w:color="auto"/>
        <w:left w:val="none" w:sz="0" w:space="0" w:color="auto"/>
        <w:bottom w:val="none" w:sz="0" w:space="0" w:color="auto"/>
        <w:right w:val="none" w:sz="0" w:space="0" w:color="auto"/>
      </w:divBdr>
    </w:div>
    <w:div w:id="1155490011">
      <w:bodyDiv w:val="1"/>
      <w:marLeft w:val="0"/>
      <w:marRight w:val="0"/>
      <w:marTop w:val="0"/>
      <w:marBottom w:val="0"/>
      <w:divBdr>
        <w:top w:val="none" w:sz="0" w:space="0" w:color="auto"/>
        <w:left w:val="none" w:sz="0" w:space="0" w:color="auto"/>
        <w:bottom w:val="none" w:sz="0" w:space="0" w:color="auto"/>
        <w:right w:val="none" w:sz="0" w:space="0" w:color="auto"/>
      </w:divBdr>
    </w:div>
    <w:div w:id="1157960661">
      <w:bodyDiv w:val="1"/>
      <w:marLeft w:val="0"/>
      <w:marRight w:val="0"/>
      <w:marTop w:val="0"/>
      <w:marBottom w:val="0"/>
      <w:divBdr>
        <w:top w:val="none" w:sz="0" w:space="0" w:color="auto"/>
        <w:left w:val="none" w:sz="0" w:space="0" w:color="auto"/>
        <w:bottom w:val="none" w:sz="0" w:space="0" w:color="auto"/>
        <w:right w:val="none" w:sz="0" w:space="0" w:color="auto"/>
      </w:divBdr>
      <w:divsChild>
        <w:div w:id="1830974611">
          <w:marLeft w:val="0"/>
          <w:marRight w:val="0"/>
          <w:marTop w:val="0"/>
          <w:marBottom w:val="0"/>
          <w:divBdr>
            <w:top w:val="none" w:sz="0" w:space="0" w:color="auto"/>
            <w:left w:val="none" w:sz="0" w:space="0" w:color="auto"/>
            <w:bottom w:val="none" w:sz="0" w:space="0" w:color="auto"/>
            <w:right w:val="none" w:sz="0" w:space="0" w:color="auto"/>
          </w:divBdr>
          <w:divsChild>
            <w:div w:id="1473399582">
              <w:marLeft w:val="0"/>
              <w:marRight w:val="0"/>
              <w:marTop w:val="0"/>
              <w:marBottom w:val="0"/>
              <w:divBdr>
                <w:top w:val="none" w:sz="0" w:space="0" w:color="auto"/>
                <w:left w:val="none" w:sz="0" w:space="0" w:color="auto"/>
                <w:bottom w:val="none" w:sz="0" w:space="0" w:color="auto"/>
                <w:right w:val="none" w:sz="0" w:space="0" w:color="auto"/>
              </w:divBdr>
              <w:divsChild>
                <w:div w:id="1272322732">
                  <w:marLeft w:val="0"/>
                  <w:marRight w:val="0"/>
                  <w:marTop w:val="0"/>
                  <w:marBottom w:val="0"/>
                  <w:divBdr>
                    <w:top w:val="none" w:sz="0" w:space="0" w:color="auto"/>
                    <w:left w:val="none" w:sz="0" w:space="0" w:color="auto"/>
                    <w:bottom w:val="none" w:sz="0" w:space="0" w:color="auto"/>
                    <w:right w:val="none" w:sz="0" w:space="0" w:color="auto"/>
                  </w:divBdr>
                  <w:divsChild>
                    <w:div w:id="1833400654">
                      <w:marLeft w:val="0"/>
                      <w:marRight w:val="0"/>
                      <w:marTop w:val="0"/>
                      <w:marBottom w:val="0"/>
                      <w:divBdr>
                        <w:top w:val="none" w:sz="0" w:space="0" w:color="auto"/>
                        <w:left w:val="none" w:sz="0" w:space="0" w:color="auto"/>
                        <w:bottom w:val="none" w:sz="0" w:space="0" w:color="auto"/>
                        <w:right w:val="none" w:sz="0" w:space="0" w:color="auto"/>
                      </w:divBdr>
                      <w:divsChild>
                        <w:div w:id="989090841">
                          <w:marLeft w:val="0"/>
                          <w:marRight w:val="0"/>
                          <w:marTop w:val="0"/>
                          <w:marBottom w:val="0"/>
                          <w:divBdr>
                            <w:top w:val="none" w:sz="0" w:space="0" w:color="auto"/>
                            <w:left w:val="none" w:sz="0" w:space="0" w:color="auto"/>
                            <w:bottom w:val="none" w:sz="0" w:space="0" w:color="auto"/>
                            <w:right w:val="none" w:sz="0" w:space="0" w:color="auto"/>
                          </w:divBdr>
                          <w:divsChild>
                            <w:div w:id="1331174800">
                              <w:marLeft w:val="0"/>
                              <w:marRight w:val="0"/>
                              <w:marTop w:val="0"/>
                              <w:marBottom w:val="0"/>
                              <w:divBdr>
                                <w:top w:val="none" w:sz="0" w:space="0" w:color="auto"/>
                                <w:left w:val="none" w:sz="0" w:space="0" w:color="auto"/>
                                <w:bottom w:val="none" w:sz="0" w:space="0" w:color="auto"/>
                                <w:right w:val="none" w:sz="0" w:space="0" w:color="auto"/>
                              </w:divBdr>
                              <w:divsChild>
                                <w:div w:id="1689139343">
                                  <w:marLeft w:val="0"/>
                                  <w:marRight w:val="0"/>
                                  <w:marTop w:val="0"/>
                                  <w:marBottom w:val="0"/>
                                  <w:divBdr>
                                    <w:top w:val="none" w:sz="0" w:space="0" w:color="auto"/>
                                    <w:left w:val="none" w:sz="0" w:space="0" w:color="auto"/>
                                    <w:bottom w:val="none" w:sz="0" w:space="0" w:color="auto"/>
                                    <w:right w:val="none" w:sz="0" w:space="0" w:color="auto"/>
                                  </w:divBdr>
                                  <w:divsChild>
                                    <w:div w:id="1555193678">
                                      <w:marLeft w:val="0"/>
                                      <w:marRight w:val="0"/>
                                      <w:marTop w:val="0"/>
                                      <w:marBottom w:val="0"/>
                                      <w:divBdr>
                                        <w:top w:val="none" w:sz="0" w:space="0" w:color="auto"/>
                                        <w:left w:val="none" w:sz="0" w:space="0" w:color="auto"/>
                                        <w:bottom w:val="none" w:sz="0" w:space="0" w:color="auto"/>
                                        <w:right w:val="none" w:sz="0" w:space="0" w:color="auto"/>
                                      </w:divBdr>
                                      <w:divsChild>
                                        <w:div w:id="5896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4972298">
      <w:bodyDiv w:val="1"/>
      <w:marLeft w:val="0"/>
      <w:marRight w:val="0"/>
      <w:marTop w:val="0"/>
      <w:marBottom w:val="0"/>
      <w:divBdr>
        <w:top w:val="none" w:sz="0" w:space="0" w:color="auto"/>
        <w:left w:val="none" w:sz="0" w:space="0" w:color="auto"/>
        <w:bottom w:val="none" w:sz="0" w:space="0" w:color="auto"/>
        <w:right w:val="none" w:sz="0" w:space="0" w:color="auto"/>
      </w:divBdr>
    </w:div>
    <w:div w:id="1175919845">
      <w:bodyDiv w:val="1"/>
      <w:marLeft w:val="0"/>
      <w:marRight w:val="0"/>
      <w:marTop w:val="0"/>
      <w:marBottom w:val="0"/>
      <w:divBdr>
        <w:top w:val="none" w:sz="0" w:space="0" w:color="auto"/>
        <w:left w:val="none" w:sz="0" w:space="0" w:color="auto"/>
        <w:bottom w:val="none" w:sz="0" w:space="0" w:color="auto"/>
        <w:right w:val="none" w:sz="0" w:space="0" w:color="auto"/>
      </w:divBdr>
    </w:div>
    <w:div w:id="1183664907">
      <w:bodyDiv w:val="1"/>
      <w:marLeft w:val="0"/>
      <w:marRight w:val="0"/>
      <w:marTop w:val="0"/>
      <w:marBottom w:val="0"/>
      <w:divBdr>
        <w:top w:val="none" w:sz="0" w:space="0" w:color="auto"/>
        <w:left w:val="none" w:sz="0" w:space="0" w:color="auto"/>
        <w:bottom w:val="none" w:sz="0" w:space="0" w:color="auto"/>
        <w:right w:val="none" w:sz="0" w:space="0" w:color="auto"/>
      </w:divBdr>
    </w:div>
    <w:div w:id="1196305494">
      <w:bodyDiv w:val="1"/>
      <w:marLeft w:val="0"/>
      <w:marRight w:val="0"/>
      <w:marTop w:val="0"/>
      <w:marBottom w:val="0"/>
      <w:divBdr>
        <w:top w:val="none" w:sz="0" w:space="0" w:color="auto"/>
        <w:left w:val="none" w:sz="0" w:space="0" w:color="auto"/>
        <w:bottom w:val="none" w:sz="0" w:space="0" w:color="auto"/>
        <w:right w:val="none" w:sz="0" w:space="0" w:color="auto"/>
      </w:divBdr>
    </w:div>
    <w:div w:id="1206453700">
      <w:bodyDiv w:val="1"/>
      <w:marLeft w:val="0"/>
      <w:marRight w:val="0"/>
      <w:marTop w:val="0"/>
      <w:marBottom w:val="0"/>
      <w:divBdr>
        <w:top w:val="none" w:sz="0" w:space="0" w:color="auto"/>
        <w:left w:val="none" w:sz="0" w:space="0" w:color="auto"/>
        <w:bottom w:val="none" w:sz="0" w:space="0" w:color="auto"/>
        <w:right w:val="none" w:sz="0" w:space="0" w:color="auto"/>
      </w:divBdr>
    </w:div>
    <w:div w:id="1207181884">
      <w:bodyDiv w:val="1"/>
      <w:marLeft w:val="0"/>
      <w:marRight w:val="0"/>
      <w:marTop w:val="0"/>
      <w:marBottom w:val="0"/>
      <w:divBdr>
        <w:top w:val="none" w:sz="0" w:space="0" w:color="auto"/>
        <w:left w:val="none" w:sz="0" w:space="0" w:color="auto"/>
        <w:bottom w:val="none" w:sz="0" w:space="0" w:color="auto"/>
        <w:right w:val="none" w:sz="0" w:space="0" w:color="auto"/>
      </w:divBdr>
    </w:div>
    <w:div w:id="1217886969">
      <w:bodyDiv w:val="1"/>
      <w:marLeft w:val="0"/>
      <w:marRight w:val="0"/>
      <w:marTop w:val="0"/>
      <w:marBottom w:val="0"/>
      <w:divBdr>
        <w:top w:val="none" w:sz="0" w:space="0" w:color="auto"/>
        <w:left w:val="none" w:sz="0" w:space="0" w:color="auto"/>
        <w:bottom w:val="none" w:sz="0" w:space="0" w:color="auto"/>
        <w:right w:val="none" w:sz="0" w:space="0" w:color="auto"/>
      </w:divBdr>
    </w:div>
    <w:div w:id="1247031209">
      <w:bodyDiv w:val="1"/>
      <w:marLeft w:val="0"/>
      <w:marRight w:val="0"/>
      <w:marTop w:val="0"/>
      <w:marBottom w:val="0"/>
      <w:divBdr>
        <w:top w:val="none" w:sz="0" w:space="0" w:color="auto"/>
        <w:left w:val="none" w:sz="0" w:space="0" w:color="auto"/>
        <w:bottom w:val="none" w:sz="0" w:space="0" w:color="auto"/>
        <w:right w:val="none" w:sz="0" w:space="0" w:color="auto"/>
      </w:divBdr>
    </w:div>
    <w:div w:id="1249070945">
      <w:bodyDiv w:val="1"/>
      <w:marLeft w:val="0"/>
      <w:marRight w:val="0"/>
      <w:marTop w:val="0"/>
      <w:marBottom w:val="0"/>
      <w:divBdr>
        <w:top w:val="none" w:sz="0" w:space="0" w:color="auto"/>
        <w:left w:val="none" w:sz="0" w:space="0" w:color="auto"/>
        <w:bottom w:val="none" w:sz="0" w:space="0" w:color="auto"/>
        <w:right w:val="none" w:sz="0" w:space="0" w:color="auto"/>
      </w:divBdr>
    </w:div>
    <w:div w:id="1259020054">
      <w:bodyDiv w:val="1"/>
      <w:marLeft w:val="0"/>
      <w:marRight w:val="0"/>
      <w:marTop w:val="0"/>
      <w:marBottom w:val="0"/>
      <w:divBdr>
        <w:top w:val="none" w:sz="0" w:space="0" w:color="auto"/>
        <w:left w:val="none" w:sz="0" w:space="0" w:color="auto"/>
        <w:bottom w:val="none" w:sz="0" w:space="0" w:color="auto"/>
        <w:right w:val="none" w:sz="0" w:space="0" w:color="auto"/>
      </w:divBdr>
    </w:div>
    <w:div w:id="1266419369">
      <w:bodyDiv w:val="1"/>
      <w:marLeft w:val="0"/>
      <w:marRight w:val="0"/>
      <w:marTop w:val="0"/>
      <w:marBottom w:val="0"/>
      <w:divBdr>
        <w:top w:val="none" w:sz="0" w:space="0" w:color="auto"/>
        <w:left w:val="none" w:sz="0" w:space="0" w:color="auto"/>
        <w:bottom w:val="none" w:sz="0" w:space="0" w:color="auto"/>
        <w:right w:val="none" w:sz="0" w:space="0" w:color="auto"/>
      </w:divBdr>
    </w:div>
    <w:div w:id="1282689327">
      <w:bodyDiv w:val="1"/>
      <w:marLeft w:val="0"/>
      <w:marRight w:val="0"/>
      <w:marTop w:val="0"/>
      <w:marBottom w:val="0"/>
      <w:divBdr>
        <w:top w:val="none" w:sz="0" w:space="0" w:color="auto"/>
        <w:left w:val="none" w:sz="0" w:space="0" w:color="auto"/>
        <w:bottom w:val="none" w:sz="0" w:space="0" w:color="auto"/>
        <w:right w:val="none" w:sz="0" w:space="0" w:color="auto"/>
      </w:divBdr>
    </w:div>
    <w:div w:id="1285965784">
      <w:bodyDiv w:val="1"/>
      <w:marLeft w:val="0"/>
      <w:marRight w:val="0"/>
      <w:marTop w:val="0"/>
      <w:marBottom w:val="0"/>
      <w:divBdr>
        <w:top w:val="none" w:sz="0" w:space="0" w:color="auto"/>
        <w:left w:val="none" w:sz="0" w:space="0" w:color="auto"/>
        <w:bottom w:val="none" w:sz="0" w:space="0" w:color="auto"/>
        <w:right w:val="none" w:sz="0" w:space="0" w:color="auto"/>
      </w:divBdr>
    </w:div>
    <w:div w:id="1289433934">
      <w:bodyDiv w:val="1"/>
      <w:marLeft w:val="0"/>
      <w:marRight w:val="0"/>
      <w:marTop w:val="0"/>
      <w:marBottom w:val="0"/>
      <w:divBdr>
        <w:top w:val="none" w:sz="0" w:space="0" w:color="auto"/>
        <w:left w:val="none" w:sz="0" w:space="0" w:color="auto"/>
        <w:bottom w:val="none" w:sz="0" w:space="0" w:color="auto"/>
        <w:right w:val="none" w:sz="0" w:space="0" w:color="auto"/>
      </w:divBdr>
    </w:div>
    <w:div w:id="1334138919">
      <w:bodyDiv w:val="1"/>
      <w:marLeft w:val="0"/>
      <w:marRight w:val="0"/>
      <w:marTop w:val="0"/>
      <w:marBottom w:val="0"/>
      <w:divBdr>
        <w:top w:val="none" w:sz="0" w:space="0" w:color="auto"/>
        <w:left w:val="none" w:sz="0" w:space="0" w:color="auto"/>
        <w:bottom w:val="none" w:sz="0" w:space="0" w:color="auto"/>
        <w:right w:val="none" w:sz="0" w:space="0" w:color="auto"/>
      </w:divBdr>
    </w:div>
    <w:div w:id="1334727244">
      <w:bodyDiv w:val="1"/>
      <w:marLeft w:val="0"/>
      <w:marRight w:val="0"/>
      <w:marTop w:val="0"/>
      <w:marBottom w:val="0"/>
      <w:divBdr>
        <w:top w:val="none" w:sz="0" w:space="0" w:color="auto"/>
        <w:left w:val="none" w:sz="0" w:space="0" w:color="auto"/>
        <w:bottom w:val="none" w:sz="0" w:space="0" w:color="auto"/>
        <w:right w:val="none" w:sz="0" w:space="0" w:color="auto"/>
      </w:divBdr>
    </w:div>
    <w:div w:id="1346133672">
      <w:bodyDiv w:val="1"/>
      <w:marLeft w:val="0"/>
      <w:marRight w:val="0"/>
      <w:marTop w:val="0"/>
      <w:marBottom w:val="0"/>
      <w:divBdr>
        <w:top w:val="none" w:sz="0" w:space="0" w:color="auto"/>
        <w:left w:val="none" w:sz="0" w:space="0" w:color="auto"/>
        <w:bottom w:val="none" w:sz="0" w:space="0" w:color="auto"/>
        <w:right w:val="none" w:sz="0" w:space="0" w:color="auto"/>
      </w:divBdr>
    </w:div>
    <w:div w:id="1350061854">
      <w:bodyDiv w:val="1"/>
      <w:marLeft w:val="0"/>
      <w:marRight w:val="0"/>
      <w:marTop w:val="0"/>
      <w:marBottom w:val="0"/>
      <w:divBdr>
        <w:top w:val="none" w:sz="0" w:space="0" w:color="auto"/>
        <w:left w:val="none" w:sz="0" w:space="0" w:color="auto"/>
        <w:bottom w:val="none" w:sz="0" w:space="0" w:color="auto"/>
        <w:right w:val="none" w:sz="0" w:space="0" w:color="auto"/>
      </w:divBdr>
    </w:div>
    <w:div w:id="1366518617">
      <w:bodyDiv w:val="1"/>
      <w:marLeft w:val="0"/>
      <w:marRight w:val="0"/>
      <w:marTop w:val="0"/>
      <w:marBottom w:val="0"/>
      <w:divBdr>
        <w:top w:val="none" w:sz="0" w:space="0" w:color="auto"/>
        <w:left w:val="none" w:sz="0" w:space="0" w:color="auto"/>
        <w:bottom w:val="none" w:sz="0" w:space="0" w:color="auto"/>
        <w:right w:val="none" w:sz="0" w:space="0" w:color="auto"/>
      </w:divBdr>
    </w:div>
    <w:div w:id="1374885803">
      <w:bodyDiv w:val="1"/>
      <w:marLeft w:val="0"/>
      <w:marRight w:val="0"/>
      <w:marTop w:val="0"/>
      <w:marBottom w:val="0"/>
      <w:divBdr>
        <w:top w:val="none" w:sz="0" w:space="0" w:color="auto"/>
        <w:left w:val="none" w:sz="0" w:space="0" w:color="auto"/>
        <w:bottom w:val="none" w:sz="0" w:space="0" w:color="auto"/>
        <w:right w:val="none" w:sz="0" w:space="0" w:color="auto"/>
      </w:divBdr>
    </w:div>
    <w:div w:id="1387560865">
      <w:bodyDiv w:val="1"/>
      <w:marLeft w:val="0"/>
      <w:marRight w:val="0"/>
      <w:marTop w:val="0"/>
      <w:marBottom w:val="0"/>
      <w:divBdr>
        <w:top w:val="none" w:sz="0" w:space="0" w:color="auto"/>
        <w:left w:val="none" w:sz="0" w:space="0" w:color="auto"/>
        <w:bottom w:val="none" w:sz="0" w:space="0" w:color="auto"/>
        <w:right w:val="none" w:sz="0" w:space="0" w:color="auto"/>
      </w:divBdr>
    </w:div>
    <w:div w:id="1407412639">
      <w:bodyDiv w:val="1"/>
      <w:marLeft w:val="0"/>
      <w:marRight w:val="0"/>
      <w:marTop w:val="0"/>
      <w:marBottom w:val="0"/>
      <w:divBdr>
        <w:top w:val="none" w:sz="0" w:space="0" w:color="auto"/>
        <w:left w:val="none" w:sz="0" w:space="0" w:color="auto"/>
        <w:bottom w:val="none" w:sz="0" w:space="0" w:color="auto"/>
        <w:right w:val="none" w:sz="0" w:space="0" w:color="auto"/>
      </w:divBdr>
    </w:div>
    <w:div w:id="1416511377">
      <w:bodyDiv w:val="1"/>
      <w:marLeft w:val="0"/>
      <w:marRight w:val="0"/>
      <w:marTop w:val="0"/>
      <w:marBottom w:val="0"/>
      <w:divBdr>
        <w:top w:val="none" w:sz="0" w:space="0" w:color="auto"/>
        <w:left w:val="none" w:sz="0" w:space="0" w:color="auto"/>
        <w:bottom w:val="none" w:sz="0" w:space="0" w:color="auto"/>
        <w:right w:val="none" w:sz="0" w:space="0" w:color="auto"/>
      </w:divBdr>
    </w:div>
    <w:div w:id="1424915215">
      <w:bodyDiv w:val="1"/>
      <w:marLeft w:val="0"/>
      <w:marRight w:val="0"/>
      <w:marTop w:val="0"/>
      <w:marBottom w:val="0"/>
      <w:divBdr>
        <w:top w:val="none" w:sz="0" w:space="0" w:color="auto"/>
        <w:left w:val="none" w:sz="0" w:space="0" w:color="auto"/>
        <w:bottom w:val="none" w:sz="0" w:space="0" w:color="auto"/>
        <w:right w:val="none" w:sz="0" w:space="0" w:color="auto"/>
      </w:divBdr>
    </w:div>
    <w:div w:id="1429275843">
      <w:bodyDiv w:val="1"/>
      <w:marLeft w:val="0"/>
      <w:marRight w:val="0"/>
      <w:marTop w:val="0"/>
      <w:marBottom w:val="0"/>
      <w:divBdr>
        <w:top w:val="none" w:sz="0" w:space="0" w:color="auto"/>
        <w:left w:val="none" w:sz="0" w:space="0" w:color="auto"/>
        <w:bottom w:val="none" w:sz="0" w:space="0" w:color="auto"/>
        <w:right w:val="none" w:sz="0" w:space="0" w:color="auto"/>
      </w:divBdr>
    </w:div>
    <w:div w:id="1483036521">
      <w:bodyDiv w:val="1"/>
      <w:marLeft w:val="0"/>
      <w:marRight w:val="0"/>
      <w:marTop w:val="0"/>
      <w:marBottom w:val="0"/>
      <w:divBdr>
        <w:top w:val="none" w:sz="0" w:space="0" w:color="auto"/>
        <w:left w:val="none" w:sz="0" w:space="0" w:color="auto"/>
        <w:bottom w:val="none" w:sz="0" w:space="0" w:color="auto"/>
        <w:right w:val="none" w:sz="0" w:space="0" w:color="auto"/>
      </w:divBdr>
    </w:div>
    <w:div w:id="1489395010">
      <w:bodyDiv w:val="1"/>
      <w:marLeft w:val="0"/>
      <w:marRight w:val="0"/>
      <w:marTop w:val="0"/>
      <w:marBottom w:val="0"/>
      <w:divBdr>
        <w:top w:val="none" w:sz="0" w:space="0" w:color="auto"/>
        <w:left w:val="none" w:sz="0" w:space="0" w:color="auto"/>
        <w:bottom w:val="none" w:sz="0" w:space="0" w:color="auto"/>
        <w:right w:val="none" w:sz="0" w:space="0" w:color="auto"/>
      </w:divBdr>
    </w:div>
    <w:div w:id="1500542391">
      <w:bodyDiv w:val="1"/>
      <w:marLeft w:val="0"/>
      <w:marRight w:val="0"/>
      <w:marTop w:val="0"/>
      <w:marBottom w:val="0"/>
      <w:divBdr>
        <w:top w:val="none" w:sz="0" w:space="0" w:color="auto"/>
        <w:left w:val="none" w:sz="0" w:space="0" w:color="auto"/>
        <w:bottom w:val="none" w:sz="0" w:space="0" w:color="auto"/>
        <w:right w:val="none" w:sz="0" w:space="0" w:color="auto"/>
      </w:divBdr>
    </w:div>
    <w:div w:id="1514802278">
      <w:bodyDiv w:val="1"/>
      <w:marLeft w:val="0"/>
      <w:marRight w:val="0"/>
      <w:marTop w:val="0"/>
      <w:marBottom w:val="0"/>
      <w:divBdr>
        <w:top w:val="none" w:sz="0" w:space="0" w:color="auto"/>
        <w:left w:val="none" w:sz="0" w:space="0" w:color="auto"/>
        <w:bottom w:val="none" w:sz="0" w:space="0" w:color="auto"/>
        <w:right w:val="none" w:sz="0" w:space="0" w:color="auto"/>
      </w:divBdr>
    </w:div>
    <w:div w:id="1529178317">
      <w:bodyDiv w:val="1"/>
      <w:marLeft w:val="0"/>
      <w:marRight w:val="0"/>
      <w:marTop w:val="0"/>
      <w:marBottom w:val="0"/>
      <w:divBdr>
        <w:top w:val="none" w:sz="0" w:space="0" w:color="auto"/>
        <w:left w:val="none" w:sz="0" w:space="0" w:color="auto"/>
        <w:bottom w:val="none" w:sz="0" w:space="0" w:color="auto"/>
        <w:right w:val="none" w:sz="0" w:space="0" w:color="auto"/>
      </w:divBdr>
    </w:div>
    <w:div w:id="1554384246">
      <w:bodyDiv w:val="1"/>
      <w:marLeft w:val="0"/>
      <w:marRight w:val="0"/>
      <w:marTop w:val="0"/>
      <w:marBottom w:val="0"/>
      <w:divBdr>
        <w:top w:val="none" w:sz="0" w:space="0" w:color="auto"/>
        <w:left w:val="none" w:sz="0" w:space="0" w:color="auto"/>
        <w:bottom w:val="none" w:sz="0" w:space="0" w:color="auto"/>
        <w:right w:val="none" w:sz="0" w:space="0" w:color="auto"/>
      </w:divBdr>
    </w:div>
    <w:div w:id="1563322704">
      <w:bodyDiv w:val="1"/>
      <w:marLeft w:val="0"/>
      <w:marRight w:val="0"/>
      <w:marTop w:val="0"/>
      <w:marBottom w:val="0"/>
      <w:divBdr>
        <w:top w:val="none" w:sz="0" w:space="0" w:color="auto"/>
        <w:left w:val="none" w:sz="0" w:space="0" w:color="auto"/>
        <w:bottom w:val="none" w:sz="0" w:space="0" w:color="auto"/>
        <w:right w:val="none" w:sz="0" w:space="0" w:color="auto"/>
      </w:divBdr>
    </w:div>
    <w:div w:id="1574118874">
      <w:bodyDiv w:val="1"/>
      <w:marLeft w:val="0"/>
      <w:marRight w:val="0"/>
      <w:marTop w:val="0"/>
      <w:marBottom w:val="0"/>
      <w:divBdr>
        <w:top w:val="none" w:sz="0" w:space="0" w:color="auto"/>
        <w:left w:val="none" w:sz="0" w:space="0" w:color="auto"/>
        <w:bottom w:val="none" w:sz="0" w:space="0" w:color="auto"/>
        <w:right w:val="none" w:sz="0" w:space="0" w:color="auto"/>
      </w:divBdr>
    </w:div>
    <w:div w:id="1575705145">
      <w:bodyDiv w:val="1"/>
      <w:marLeft w:val="0"/>
      <w:marRight w:val="0"/>
      <w:marTop w:val="0"/>
      <w:marBottom w:val="0"/>
      <w:divBdr>
        <w:top w:val="none" w:sz="0" w:space="0" w:color="auto"/>
        <w:left w:val="none" w:sz="0" w:space="0" w:color="auto"/>
        <w:bottom w:val="none" w:sz="0" w:space="0" w:color="auto"/>
        <w:right w:val="none" w:sz="0" w:space="0" w:color="auto"/>
      </w:divBdr>
    </w:div>
    <w:div w:id="1604530785">
      <w:bodyDiv w:val="1"/>
      <w:marLeft w:val="0"/>
      <w:marRight w:val="0"/>
      <w:marTop w:val="0"/>
      <w:marBottom w:val="0"/>
      <w:divBdr>
        <w:top w:val="none" w:sz="0" w:space="0" w:color="auto"/>
        <w:left w:val="none" w:sz="0" w:space="0" w:color="auto"/>
        <w:bottom w:val="none" w:sz="0" w:space="0" w:color="auto"/>
        <w:right w:val="none" w:sz="0" w:space="0" w:color="auto"/>
      </w:divBdr>
    </w:div>
    <w:div w:id="1609892957">
      <w:bodyDiv w:val="1"/>
      <w:marLeft w:val="0"/>
      <w:marRight w:val="0"/>
      <w:marTop w:val="0"/>
      <w:marBottom w:val="0"/>
      <w:divBdr>
        <w:top w:val="none" w:sz="0" w:space="0" w:color="auto"/>
        <w:left w:val="none" w:sz="0" w:space="0" w:color="auto"/>
        <w:bottom w:val="none" w:sz="0" w:space="0" w:color="auto"/>
        <w:right w:val="none" w:sz="0" w:space="0" w:color="auto"/>
      </w:divBdr>
    </w:div>
    <w:div w:id="1610432865">
      <w:bodyDiv w:val="1"/>
      <w:marLeft w:val="0"/>
      <w:marRight w:val="0"/>
      <w:marTop w:val="0"/>
      <w:marBottom w:val="0"/>
      <w:divBdr>
        <w:top w:val="none" w:sz="0" w:space="0" w:color="auto"/>
        <w:left w:val="none" w:sz="0" w:space="0" w:color="auto"/>
        <w:bottom w:val="none" w:sz="0" w:space="0" w:color="auto"/>
        <w:right w:val="none" w:sz="0" w:space="0" w:color="auto"/>
      </w:divBdr>
    </w:div>
    <w:div w:id="1616983601">
      <w:bodyDiv w:val="1"/>
      <w:marLeft w:val="0"/>
      <w:marRight w:val="0"/>
      <w:marTop w:val="0"/>
      <w:marBottom w:val="0"/>
      <w:divBdr>
        <w:top w:val="none" w:sz="0" w:space="0" w:color="auto"/>
        <w:left w:val="none" w:sz="0" w:space="0" w:color="auto"/>
        <w:bottom w:val="none" w:sz="0" w:space="0" w:color="auto"/>
        <w:right w:val="none" w:sz="0" w:space="0" w:color="auto"/>
      </w:divBdr>
    </w:div>
    <w:div w:id="1618024712">
      <w:bodyDiv w:val="1"/>
      <w:marLeft w:val="0"/>
      <w:marRight w:val="0"/>
      <w:marTop w:val="0"/>
      <w:marBottom w:val="0"/>
      <w:divBdr>
        <w:top w:val="none" w:sz="0" w:space="0" w:color="auto"/>
        <w:left w:val="none" w:sz="0" w:space="0" w:color="auto"/>
        <w:bottom w:val="none" w:sz="0" w:space="0" w:color="auto"/>
        <w:right w:val="none" w:sz="0" w:space="0" w:color="auto"/>
      </w:divBdr>
    </w:div>
    <w:div w:id="1632201017">
      <w:bodyDiv w:val="1"/>
      <w:marLeft w:val="0"/>
      <w:marRight w:val="0"/>
      <w:marTop w:val="0"/>
      <w:marBottom w:val="0"/>
      <w:divBdr>
        <w:top w:val="none" w:sz="0" w:space="0" w:color="auto"/>
        <w:left w:val="none" w:sz="0" w:space="0" w:color="auto"/>
        <w:bottom w:val="none" w:sz="0" w:space="0" w:color="auto"/>
        <w:right w:val="none" w:sz="0" w:space="0" w:color="auto"/>
      </w:divBdr>
    </w:div>
    <w:div w:id="1662543183">
      <w:bodyDiv w:val="1"/>
      <w:marLeft w:val="0"/>
      <w:marRight w:val="0"/>
      <w:marTop w:val="0"/>
      <w:marBottom w:val="0"/>
      <w:divBdr>
        <w:top w:val="none" w:sz="0" w:space="0" w:color="auto"/>
        <w:left w:val="none" w:sz="0" w:space="0" w:color="auto"/>
        <w:bottom w:val="none" w:sz="0" w:space="0" w:color="auto"/>
        <w:right w:val="none" w:sz="0" w:space="0" w:color="auto"/>
      </w:divBdr>
    </w:div>
    <w:div w:id="1666980153">
      <w:bodyDiv w:val="1"/>
      <w:marLeft w:val="0"/>
      <w:marRight w:val="0"/>
      <w:marTop w:val="0"/>
      <w:marBottom w:val="0"/>
      <w:divBdr>
        <w:top w:val="none" w:sz="0" w:space="0" w:color="auto"/>
        <w:left w:val="none" w:sz="0" w:space="0" w:color="auto"/>
        <w:bottom w:val="none" w:sz="0" w:space="0" w:color="auto"/>
        <w:right w:val="none" w:sz="0" w:space="0" w:color="auto"/>
      </w:divBdr>
    </w:div>
    <w:div w:id="1667707915">
      <w:bodyDiv w:val="1"/>
      <w:marLeft w:val="0"/>
      <w:marRight w:val="0"/>
      <w:marTop w:val="0"/>
      <w:marBottom w:val="0"/>
      <w:divBdr>
        <w:top w:val="none" w:sz="0" w:space="0" w:color="auto"/>
        <w:left w:val="none" w:sz="0" w:space="0" w:color="auto"/>
        <w:bottom w:val="none" w:sz="0" w:space="0" w:color="auto"/>
        <w:right w:val="none" w:sz="0" w:space="0" w:color="auto"/>
      </w:divBdr>
    </w:div>
    <w:div w:id="1682705081">
      <w:bodyDiv w:val="1"/>
      <w:marLeft w:val="0"/>
      <w:marRight w:val="0"/>
      <w:marTop w:val="0"/>
      <w:marBottom w:val="0"/>
      <w:divBdr>
        <w:top w:val="none" w:sz="0" w:space="0" w:color="auto"/>
        <w:left w:val="none" w:sz="0" w:space="0" w:color="auto"/>
        <w:bottom w:val="none" w:sz="0" w:space="0" w:color="auto"/>
        <w:right w:val="none" w:sz="0" w:space="0" w:color="auto"/>
      </w:divBdr>
      <w:divsChild>
        <w:div w:id="1197548375">
          <w:marLeft w:val="0"/>
          <w:marRight w:val="0"/>
          <w:marTop w:val="0"/>
          <w:marBottom w:val="0"/>
          <w:divBdr>
            <w:top w:val="none" w:sz="0" w:space="0" w:color="auto"/>
            <w:left w:val="none" w:sz="0" w:space="0" w:color="auto"/>
            <w:bottom w:val="none" w:sz="0" w:space="0" w:color="auto"/>
            <w:right w:val="none" w:sz="0" w:space="0" w:color="auto"/>
          </w:divBdr>
          <w:divsChild>
            <w:div w:id="2000038346">
              <w:marLeft w:val="0"/>
              <w:marRight w:val="0"/>
              <w:marTop w:val="0"/>
              <w:marBottom w:val="0"/>
              <w:divBdr>
                <w:top w:val="none" w:sz="0" w:space="0" w:color="auto"/>
                <w:left w:val="none" w:sz="0" w:space="0" w:color="auto"/>
                <w:bottom w:val="none" w:sz="0" w:space="0" w:color="auto"/>
                <w:right w:val="none" w:sz="0" w:space="0" w:color="auto"/>
              </w:divBdr>
              <w:divsChild>
                <w:div w:id="872376457">
                  <w:marLeft w:val="0"/>
                  <w:marRight w:val="0"/>
                  <w:marTop w:val="0"/>
                  <w:marBottom w:val="0"/>
                  <w:divBdr>
                    <w:top w:val="none" w:sz="0" w:space="0" w:color="auto"/>
                    <w:left w:val="none" w:sz="0" w:space="0" w:color="auto"/>
                    <w:bottom w:val="none" w:sz="0" w:space="0" w:color="auto"/>
                    <w:right w:val="none" w:sz="0" w:space="0" w:color="auto"/>
                  </w:divBdr>
                  <w:divsChild>
                    <w:div w:id="312104911">
                      <w:marLeft w:val="0"/>
                      <w:marRight w:val="0"/>
                      <w:marTop w:val="0"/>
                      <w:marBottom w:val="0"/>
                      <w:divBdr>
                        <w:top w:val="none" w:sz="0" w:space="0" w:color="auto"/>
                        <w:left w:val="none" w:sz="0" w:space="0" w:color="auto"/>
                        <w:bottom w:val="none" w:sz="0" w:space="0" w:color="auto"/>
                        <w:right w:val="none" w:sz="0" w:space="0" w:color="auto"/>
                      </w:divBdr>
                      <w:divsChild>
                        <w:div w:id="1816137916">
                          <w:marLeft w:val="0"/>
                          <w:marRight w:val="0"/>
                          <w:marTop w:val="0"/>
                          <w:marBottom w:val="0"/>
                          <w:divBdr>
                            <w:top w:val="none" w:sz="0" w:space="0" w:color="auto"/>
                            <w:left w:val="none" w:sz="0" w:space="0" w:color="auto"/>
                            <w:bottom w:val="none" w:sz="0" w:space="0" w:color="auto"/>
                            <w:right w:val="none" w:sz="0" w:space="0" w:color="auto"/>
                          </w:divBdr>
                          <w:divsChild>
                            <w:div w:id="1889489909">
                              <w:marLeft w:val="0"/>
                              <w:marRight w:val="0"/>
                              <w:marTop w:val="0"/>
                              <w:marBottom w:val="0"/>
                              <w:divBdr>
                                <w:top w:val="none" w:sz="0" w:space="0" w:color="auto"/>
                                <w:left w:val="none" w:sz="0" w:space="0" w:color="auto"/>
                                <w:bottom w:val="none" w:sz="0" w:space="0" w:color="auto"/>
                                <w:right w:val="none" w:sz="0" w:space="0" w:color="auto"/>
                              </w:divBdr>
                              <w:divsChild>
                                <w:div w:id="1606696790">
                                  <w:marLeft w:val="0"/>
                                  <w:marRight w:val="0"/>
                                  <w:marTop w:val="0"/>
                                  <w:marBottom w:val="0"/>
                                  <w:divBdr>
                                    <w:top w:val="none" w:sz="0" w:space="0" w:color="auto"/>
                                    <w:left w:val="none" w:sz="0" w:space="0" w:color="auto"/>
                                    <w:bottom w:val="none" w:sz="0" w:space="0" w:color="auto"/>
                                    <w:right w:val="none" w:sz="0" w:space="0" w:color="auto"/>
                                  </w:divBdr>
                                  <w:divsChild>
                                    <w:div w:id="1687902467">
                                      <w:marLeft w:val="0"/>
                                      <w:marRight w:val="0"/>
                                      <w:marTop w:val="0"/>
                                      <w:marBottom w:val="0"/>
                                      <w:divBdr>
                                        <w:top w:val="none" w:sz="0" w:space="0" w:color="auto"/>
                                        <w:left w:val="none" w:sz="0" w:space="0" w:color="auto"/>
                                        <w:bottom w:val="none" w:sz="0" w:space="0" w:color="auto"/>
                                        <w:right w:val="none" w:sz="0" w:space="0" w:color="auto"/>
                                      </w:divBdr>
                                      <w:divsChild>
                                        <w:div w:id="11938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9359745">
      <w:bodyDiv w:val="1"/>
      <w:marLeft w:val="0"/>
      <w:marRight w:val="0"/>
      <w:marTop w:val="0"/>
      <w:marBottom w:val="0"/>
      <w:divBdr>
        <w:top w:val="none" w:sz="0" w:space="0" w:color="auto"/>
        <w:left w:val="none" w:sz="0" w:space="0" w:color="auto"/>
        <w:bottom w:val="none" w:sz="0" w:space="0" w:color="auto"/>
        <w:right w:val="none" w:sz="0" w:space="0" w:color="auto"/>
      </w:divBdr>
    </w:div>
    <w:div w:id="1734619689">
      <w:bodyDiv w:val="1"/>
      <w:marLeft w:val="0"/>
      <w:marRight w:val="0"/>
      <w:marTop w:val="0"/>
      <w:marBottom w:val="0"/>
      <w:divBdr>
        <w:top w:val="none" w:sz="0" w:space="0" w:color="auto"/>
        <w:left w:val="none" w:sz="0" w:space="0" w:color="auto"/>
        <w:bottom w:val="none" w:sz="0" w:space="0" w:color="auto"/>
        <w:right w:val="none" w:sz="0" w:space="0" w:color="auto"/>
      </w:divBdr>
    </w:div>
    <w:div w:id="1741438070">
      <w:bodyDiv w:val="1"/>
      <w:marLeft w:val="0"/>
      <w:marRight w:val="0"/>
      <w:marTop w:val="0"/>
      <w:marBottom w:val="0"/>
      <w:divBdr>
        <w:top w:val="none" w:sz="0" w:space="0" w:color="auto"/>
        <w:left w:val="none" w:sz="0" w:space="0" w:color="auto"/>
        <w:bottom w:val="none" w:sz="0" w:space="0" w:color="auto"/>
        <w:right w:val="none" w:sz="0" w:space="0" w:color="auto"/>
      </w:divBdr>
    </w:div>
    <w:div w:id="1751153268">
      <w:bodyDiv w:val="1"/>
      <w:marLeft w:val="0"/>
      <w:marRight w:val="0"/>
      <w:marTop w:val="0"/>
      <w:marBottom w:val="0"/>
      <w:divBdr>
        <w:top w:val="none" w:sz="0" w:space="0" w:color="auto"/>
        <w:left w:val="none" w:sz="0" w:space="0" w:color="auto"/>
        <w:bottom w:val="none" w:sz="0" w:space="0" w:color="auto"/>
        <w:right w:val="none" w:sz="0" w:space="0" w:color="auto"/>
      </w:divBdr>
    </w:div>
    <w:div w:id="1754010449">
      <w:bodyDiv w:val="1"/>
      <w:marLeft w:val="0"/>
      <w:marRight w:val="0"/>
      <w:marTop w:val="0"/>
      <w:marBottom w:val="0"/>
      <w:divBdr>
        <w:top w:val="none" w:sz="0" w:space="0" w:color="auto"/>
        <w:left w:val="none" w:sz="0" w:space="0" w:color="auto"/>
        <w:bottom w:val="none" w:sz="0" w:space="0" w:color="auto"/>
        <w:right w:val="none" w:sz="0" w:space="0" w:color="auto"/>
      </w:divBdr>
    </w:div>
    <w:div w:id="1757823977">
      <w:bodyDiv w:val="1"/>
      <w:marLeft w:val="0"/>
      <w:marRight w:val="0"/>
      <w:marTop w:val="0"/>
      <w:marBottom w:val="0"/>
      <w:divBdr>
        <w:top w:val="none" w:sz="0" w:space="0" w:color="auto"/>
        <w:left w:val="none" w:sz="0" w:space="0" w:color="auto"/>
        <w:bottom w:val="none" w:sz="0" w:space="0" w:color="auto"/>
        <w:right w:val="none" w:sz="0" w:space="0" w:color="auto"/>
      </w:divBdr>
    </w:div>
    <w:div w:id="1763599013">
      <w:bodyDiv w:val="1"/>
      <w:marLeft w:val="0"/>
      <w:marRight w:val="0"/>
      <w:marTop w:val="0"/>
      <w:marBottom w:val="0"/>
      <w:divBdr>
        <w:top w:val="none" w:sz="0" w:space="0" w:color="auto"/>
        <w:left w:val="none" w:sz="0" w:space="0" w:color="auto"/>
        <w:bottom w:val="none" w:sz="0" w:space="0" w:color="auto"/>
        <w:right w:val="none" w:sz="0" w:space="0" w:color="auto"/>
      </w:divBdr>
    </w:div>
    <w:div w:id="1766612487">
      <w:bodyDiv w:val="1"/>
      <w:marLeft w:val="0"/>
      <w:marRight w:val="0"/>
      <w:marTop w:val="0"/>
      <w:marBottom w:val="0"/>
      <w:divBdr>
        <w:top w:val="none" w:sz="0" w:space="0" w:color="auto"/>
        <w:left w:val="none" w:sz="0" w:space="0" w:color="auto"/>
        <w:bottom w:val="none" w:sz="0" w:space="0" w:color="auto"/>
        <w:right w:val="none" w:sz="0" w:space="0" w:color="auto"/>
      </w:divBdr>
    </w:div>
    <w:div w:id="1767730082">
      <w:bodyDiv w:val="1"/>
      <w:marLeft w:val="0"/>
      <w:marRight w:val="0"/>
      <w:marTop w:val="0"/>
      <w:marBottom w:val="0"/>
      <w:divBdr>
        <w:top w:val="none" w:sz="0" w:space="0" w:color="auto"/>
        <w:left w:val="none" w:sz="0" w:space="0" w:color="auto"/>
        <w:bottom w:val="none" w:sz="0" w:space="0" w:color="auto"/>
        <w:right w:val="none" w:sz="0" w:space="0" w:color="auto"/>
      </w:divBdr>
    </w:div>
    <w:div w:id="1794013055">
      <w:marLeft w:val="0"/>
      <w:marRight w:val="0"/>
      <w:marTop w:val="0"/>
      <w:marBottom w:val="0"/>
      <w:divBdr>
        <w:top w:val="none" w:sz="0" w:space="0" w:color="auto"/>
        <w:left w:val="none" w:sz="0" w:space="0" w:color="auto"/>
        <w:bottom w:val="none" w:sz="0" w:space="0" w:color="auto"/>
        <w:right w:val="none" w:sz="0" w:space="0" w:color="auto"/>
      </w:divBdr>
    </w:div>
    <w:div w:id="1794013056">
      <w:marLeft w:val="0"/>
      <w:marRight w:val="0"/>
      <w:marTop w:val="0"/>
      <w:marBottom w:val="0"/>
      <w:divBdr>
        <w:top w:val="none" w:sz="0" w:space="0" w:color="auto"/>
        <w:left w:val="none" w:sz="0" w:space="0" w:color="auto"/>
        <w:bottom w:val="none" w:sz="0" w:space="0" w:color="auto"/>
        <w:right w:val="none" w:sz="0" w:space="0" w:color="auto"/>
      </w:divBdr>
    </w:div>
    <w:div w:id="1794013057">
      <w:marLeft w:val="0"/>
      <w:marRight w:val="0"/>
      <w:marTop w:val="0"/>
      <w:marBottom w:val="0"/>
      <w:divBdr>
        <w:top w:val="none" w:sz="0" w:space="0" w:color="auto"/>
        <w:left w:val="none" w:sz="0" w:space="0" w:color="auto"/>
        <w:bottom w:val="none" w:sz="0" w:space="0" w:color="auto"/>
        <w:right w:val="none" w:sz="0" w:space="0" w:color="auto"/>
      </w:divBdr>
    </w:div>
    <w:div w:id="1794013058">
      <w:marLeft w:val="0"/>
      <w:marRight w:val="0"/>
      <w:marTop w:val="0"/>
      <w:marBottom w:val="0"/>
      <w:divBdr>
        <w:top w:val="none" w:sz="0" w:space="0" w:color="auto"/>
        <w:left w:val="none" w:sz="0" w:space="0" w:color="auto"/>
        <w:bottom w:val="none" w:sz="0" w:space="0" w:color="auto"/>
        <w:right w:val="none" w:sz="0" w:space="0" w:color="auto"/>
      </w:divBdr>
    </w:div>
    <w:div w:id="1794013059">
      <w:marLeft w:val="0"/>
      <w:marRight w:val="0"/>
      <w:marTop w:val="0"/>
      <w:marBottom w:val="0"/>
      <w:divBdr>
        <w:top w:val="none" w:sz="0" w:space="0" w:color="auto"/>
        <w:left w:val="none" w:sz="0" w:space="0" w:color="auto"/>
        <w:bottom w:val="none" w:sz="0" w:space="0" w:color="auto"/>
        <w:right w:val="none" w:sz="0" w:space="0" w:color="auto"/>
      </w:divBdr>
    </w:div>
    <w:div w:id="1794013060">
      <w:marLeft w:val="0"/>
      <w:marRight w:val="0"/>
      <w:marTop w:val="0"/>
      <w:marBottom w:val="0"/>
      <w:divBdr>
        <w:top w:val="none" w:sz="0" w:space="0" w:color="auto"/>
        <w:left w:val="none" w:sz="0" w:space="0" w:color="auto"/>
        <w:bottom w:val="none" w:sz="0" w:space="0" w:color="auto"/>
        <w:right w:val="none" w:sz="0" w:space="0" w:color="auto"/>
      </w:divBdr>
    </w:div>
    <w:div w:id="1794013061">
      <w:marLeft w:val="0"/>
      <w:marRight w:val="0"/>
      <w:marTop w:val="0"/>
      <w:marBottom w:val="0"/>
      <w:divBdr>
        <w:top w:val="none" w:sz="0" w:space="0" w:color="auto"/>
        <w:left w:val="none" w:sz="0" w:space="0" w:color="auto"/>
        <w:bottom w:val="none" w:sz="0" w:space="0" w:color="auto"/>
        <w:right w:val="none" w:sz="0" w:space="0" w:color="auto"/>
      </w:divBdr>
    </w:div>
    <w:div w:id="1794013062">
      <w:marLeft w:val="0"/>
      <w:marRight w:val="0"/>
      <w:marTop w:val="0"/>
      <w:marBottom w:val="0"/>
      <w:divBdr>
        <w:top w:val="none" w:sz="0" w:space="0" w:color="auto"/>
        <w:left w:val="none" w:sz="0" w:space="0" w:color="auto"/>
        <w:bottom w:val="none" w:sz="0" w:space="0" w:color="auto"/>
        <w:right w:val="none" w:sz="0" w:space="0" w:color="auto"/>
      </w:divBdr>
    </w:div>
    <w:div w:id="1794013063">
      <w:marLeft w:val="0"/>
      <w:marRight w:val="0"/>
      <w:marTop w:val="0"/>
      <w:marBottom w:val="0"/>
      <w:divBdr>
        <w:top w:val="none" w:sz="0" w:space="0" w:color="auto"/>
        <w:left w:val="none" w:sz="0" w:space="0" w:color="auto"/>
        <w:bottom w:val="none" w:sz="0" w:space="0" w:color="auto"/>
        <w:right w:val="none" w:sz="0" w:space="0" w:color="auto"/>
      </w:divBdr>
    </w:div>
    <w:div w:id="1794013064">
      <w:marLeft w:val="0"/>
      <w:marRight w:val="0"/>
      <w:marTop w:val="0"/>
      <w:marBottom w:val="0"/>
      <w:divBdr>
        <w:top w:val="none" w:sz="0" w:space="0" w:color="auto"/>
        <w:left w:val="none" w:sz="0" w:space="0" w:color="auto"/>
        <w:bottom w:val="none" w:sz="0" w:space="0" w:color="auto"/>
        <w:right w:val="none" w:sz="0" w:space="0" w:color="auto"/>
      </w:divBdr>
    </w:div>
    <w:div w:id="1794013065">
      <w:marLeft w:val="0"/>
      <w:marRight w:val="0"/>
      <w:marTop w:val="0"/>
      <w:marBottom w:val="0"/>
      <w:divBdr>
        <w:top w:val="none" w:sz="0" w:space="0" w:color="auto"/>
        <w:left w:val="none" w:sz="0" w:space="0" w:color="auto"/>
        <w:bottom w:val="none" w:sz="0" w:space="0" w:color="auto"/>
        <w:right w:val="none" w:sz="0" w:space="0" w:color="auto"/>
      </w:divBdr>
    </w:div>
    <w:div w:id="1794013066">
      <w:marLeft w:val="0"/>
      <w:marRight w:val="0"/>
      <w:marTop w:val="0"/>
      <w:marBottom w:val="0"/>
      <w:divBdr>
        <w:top w:val="none" w:sz="0" w:space="0" w:color="auto"/>
        <w:left w:val="none" w:sz="0" w:space="0" w:color="auto"/>
        <w:bottom w:val="none" w:sz="0" w:space="0" w:color="auto"/>
        <w:right w:val="none" w:sz="0" w:space="0" w:color="auto"/>
      </w:divBdr>
    </w:div>
    <w:div w:id="1794013067">
      <w:marLeft w:val="0"/>
      <w:marRight w:val="0"/>
      <w:marTop w:val="0"/>
      <w:marBottom w:val="0"/>
      <w:divBdr>
        <w:top w:val="none" w:sz="0" w:space="0" w:color="auto"/>
        <w:left w:val="none" w:sz="0" w:space="0" w:color="auto"/>
        <w:bottom w:val="none" w:sz="0" w:space="0" w:color="auto"/>
        <w:right w:val="none" w:sz="0" w:space="0" w:color="auto"/>
      </w:divBdr>
    </w:div>
    <w:div w:id="1794013068">
      <w:marLeft w:val="0"/>
      <w:marRight w:val="0"/>
      <w:marTop w:val="0"/>
      <w:marBottom w:val="0"/>
      <w:divBdr>
        <w:top w:val="none" w:sz="0" w:space="0" w:color="auto"/>
        <w:left w:val="none" w:sz="0" w:space="0" w:color="auto"/>
        <w:bottom w:val="none" w:sz="0" w:space="0" w:color="auto"/>
        <w:right w:val="none" w:sz="0" w:space="0" w:color="auto"/>
      </w:divBdr>
    </w:div>
    <w:div w:id="1794013069">
      <w:marLeft w:val="0"/>
      <w:marRight w:val="0"/>
      <w:marTop w:val="0"/>
      <w:marBottom w:val="0"/>
      <w:divBdr>
        <w:top w:val="none" w:sz="0" w:space="0" w:color="auto"/>
        <w:left w:val="none" w:sz="0" w:space="0" w:color="auto"/>
        <w:bottom w:val="none" w:sz="0" w:space="0" w:color="auto"/>
        <w:right w:val="none" w:sz="0" w:space="0" w:color="auto"/>
      </w:divBdr>
    </w:div>
    <w:div w:id="1794013070">
      <w:marLeft w:val="0"/>
      <w:marRight w:val="0"/>
      <w:marTop w:val="0"/>
      <w:marBottom w:val="0"/>
      <w:divBdr>
        <w:top w:val="none" w:sz="0" w:space="0" w:color="auto"/>
        <w:left w:val="none" w:sz="0" w:space="0" w:color="auto"/>
        <w:bottom w:val="none" w:sz="0" w:space="0" w:color="auto"/>
        <w:right w:val="none" w:sz="0" w:space="0" w:color="auto"/>
      </w:divBdr>
    </w:div>
    <w:div w:id="1794013071">
      <w:marLeft w:val="0"/>
      <w:marRight w:val="0"/>
      <w:marTop w:val="0"/>
      <w:marBottom w:val="0"/>
      <w:divBdr>
        <w:top w:val="none" w:sz="0" w:space="0" w:color="auto"/>
        <w:left w:val="none" w:sz="0" w:space="0" w:color="auto"/>
        <w:bottom w:val="none" w:sz="0" w:space="0" w:color="auto"/>
        <w:right w:val="none" w:sz="0" w:space="0" w:color="auto"/>
      </w:divBdr>
    </w:div>
    <w:div w:id="1794013072">
      <w:marLeft w:val="0"/>
      <w:marRight w:val="0"/>
      <w:marTop w:val="0"/>
      <w:marBottom w:val="0"/>
      <w:divBdr>
        <w:top w:val="none" w:sz="0" w:space="0" w:color="auto"/>
        <w:left w:val="none" w:sz="0" w:space="0" w:color="auto"/>
        <w:bottom w:val="none" w:sz="0" w:space="0" w:color="auto"/>
        <w:right w:val="none" w:sz="0" w:space="0" w:color="auto"/>
      </w:divBdr>
    </w:div>
    <w:div w:id="1794013073">
      <w:marLeft w:val="0"/>
      <w:marRight w:val="0"/>
      <w:marTop w:val="0"/>
      <w:marBottom w:val="0"/>
      <w:divBdr>
        <w:top w:val="none" w:sz="0" w:space="0" w:color="auto"/>
        <w:left w:val="none" w:sz="0" w:space="0" w:color="auto"/>
        <w:bottom w:val="none" w:sz="0" w:space="0" w:color="auto"/>
        <w:right w:val="none" w:sz="0" w:space="0" w:color="auto"/>
      </w:divBdr>
      <w:divsChild>
        <w:div w:id="1794013074">
          <w:marLeft w:val="0"/>
          <w:marRight w:val="0"/>
          <w:marTop w:val="0"/>
          <w:marBottom w:val="0"/>
          <w:divBdr>
            <w:top w:val="none" w:sz="0" w:space="0" w:color="auto"/>
            <w:left w:val="none" w:sz="0" w:space="0" w:color="auto"/>
            <w:bottom w:val="none" w:sz="0" w:space="0" w:color="auto"/>
            <w:right w:val="none" w:sz="0" w:space="0" w:color="auto"/>
          </w:divBdr>
        </w:div>
      </w:divsChild>
    </w:div>
    <w:div w:id="1794013075">
      <w:marLeft w:val="0"/>
      <w:marRight w:val="0"/>
      <w:marTop w:val="0"/>
      <w:marBottom w:val="0"/>
      <w:divBdr>
        <w:top w:val="none" w:sz="0" w:space="0" w:color="auto"/>
        <w:left w:val="none" w:sz="0" w:space="0" w:color="auto"/>
        <w:bottom w:val="none" w:sz="0" w:space="0" w:color="auto"/>
        <w:right w:val="none" w:sz="0" w:space="0" w:color="auto"/>
      </w:divBdr>
    </w:div>
    <w:div w:id="1794013076">
      <w:marLeft w:val="0"/>
      <w:marRight w:val="0"/>
      <w:marTop w:val="0"/>
      <w:marBottom w:val="0"/>
      <w:divBdr>
        <w:top w:val="none" w:sz="0" w:space="0" w:color="auto"/>
        <w:left w:val="none" w:sz="0" w:space="0" w:color="auto"/>
        <w:bottom w:val="none" w:sz="0" w:space="0" w:color="auto"/>
        <w:right w:val="none" w:sz="0" w:space="0" w:color="auto"/>
      </w:divBdr>
      <w:divsChild>
        <w:div w:id="1794013078">
          <w:marLeft w:val="0"/>
          <w:marRight w:val="0"/>
          <w:marTop w:val="0"/>
          <w:marBottom w:val="0"/>
          <w:divBdr>
            <w:top w:val="none" w:sz="0" w:space="0" w:color="auto"/>
            <w:left w:val="none" w:sz="0" w:space="0" w:color="auto"/>
            <w:bottom w:val="none" w:sz="0" w:space="0" w:color="auto"/>
            <w:right w:val="none" w:sz="0" w:space="0" w:color="auto"/>
          </w:divBdr>
          <w:divsChild>
            <w:div w:id="1794013077">
              <w:marLeft w:val="0"/>
              <w:marRight w:val="0"/>
              <w:marTop w:val="0"/>
              <w:marBottom w:val="0"/>
              <w:divBdr>
                <w:top w:val="none" w:sz="0" w:space="0" w:color="auto"/>
                <w:left w:val="none" w:sz="0" w:space="0" w:color="auto"/>
                <w:bottom w:val="none" w:sz="0" w:space="0" w:color="auto"/>
                <w:right w:val="none" w:sz="0" w:space="0" w:color="auto"/>
              </w:divBdr>
              <w:divsChild>
                <w:div w:id="17940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13080">
      <w:marLeft w:val="0"/>
      <w:marRight w:val="0"/>
      <w:marTop w:val="0"/>
      <w:marBottom w:val="0"/>
      <w:divBdr>
        <w:top w:val="none" w:sz="0" w:space="0" w:color="auto"/>
        <w:left w:val="none" w:sz="0" w:space="0" w:color="auto"/>
        <w:bottom w:val="none" w:sz="0" w:space="0" w:color="auto"/>
        <w:right w:val="none" w:sz="0" w:space="0" w:color="auto"/>
      </w:divBdr>
    </w:div>
    <w:div w:id="1794013081">
      <w:marLeft w:val="0"/>
      <w:marRight w:val="0"/>
      <w:marTop w:val="0"/>
      <w:marBottom w:val="0"/>
      <w:divBdr>
        <w:top w:val="none" w:sz="0" w:space="0" w:color="auto"/>
        <w:left w:val="none" w:sz="0" w:space="0" w:color="auto"/>
        <w:bottom w:val="none" w:sz="0" w:space="0" w:color="auto"/>
        <w:right w:val="none" w:sz="0" w:space="0" w:color="auto"/>
      </w:divBdr>
    </w:div>
    <w:div w:id="1806968953">
      <w:bodyDiv w:val="1"/>
      <w:marLeft w:val="0"/>
      <w:marRight w:val="0"/>
      <w:marTop w:val="0"/>
      <w:marBottom w:val="0"/>
      <w:divBdr>
        <w:top w:val="none" w:sz="0" w:space="0" w:color="auto"/>
        <w:left w:val="none" w:sz="0" w:space="0" w:color="auto"/>
        <w:bottom w:val="none" w:sz="0" w:space="0" w:color="auto"/>
        <w:right w:val="none" w:sz="0" w:space="0" w:color="auto"/>
      </w:divBdr>
    </w:div>
    <w:div w:id="1813986913">
      <w:bodyDiv w:val="1"/>
      <w:marLeft w:val="0"/>
      <w:marRight w:val="0"/>
      <w:marTop w:val="0"/>
      <w:marBottom w:val="0"/>
      <w:divBdr>
        <w:top w:val="none" w:sz="0" w:space="0" w:color="auto"/>
        <w:left w:val="none" w:sz="0" w:space="0" w:color="auto"/>
        <w:bottom w:val="none" w:sz="0" w:space="0" w:color="auto"/>
        <w:right w:val="none" w:sz="0" w:space="0" w:color="auto"/>
      </w:divBdr>
    </w:div>
    <w:div w:id="1814133152">
      <w:bodyDiv w:val="1"/>
      <w:marLeft w:val="0"/>
      <w:marRight w:val="0"/>
      <w:marTop w:val="0"/>
      <w:marBottom w:val="0"/>
      <w:divBdr>
        <w:top w:val="none" w:sz="0" w:space="0" w:color="auto"/>
        <w:left w:val="none" w:sz="0" w:space="0" w:color="auto"/>
        <w:bottom w:val="none" w:sz="0" w:space="0" w:color="auto"/>
        <w:right w:val="none" w:sz="0" w:space="0" w:color="auto"/>
      </w:divBdr>
    </w:div>
    <w:div w:id="1870995741">
      <w:bodyDiv w:val="1"/>
      <w:marLeft w:val="0"/>
      <w:marRight w:val="0"/>
      <w:marTop w:val="0"/>
      <w:marBottom w:val="0"/>
      <w:divBdr>
        <w:top w:val="none" w:sz="0" w:space="0" w:color="auto"/>
        <w:left w:val="none" w:sz="0" w:space="0" w:color="auto"/>
        <w:bottom w:val="none" w:sz="0" w:space="0" w:color="auto"/>
        <w:right w:val="none" w:sz="0" w:space="0" w:color="auto"/>
      </w:divBdr>
    </w:div>
    <w:div w:id="1875189646">
      <w:bodyDiv w:val="1"/>
      <w:marLeft w:val="0"/>
      <w:marRight w:val="0"/>
      <w:marTop w:val="0"/>
      <w:marBottom w:val="0"/>
      <w:divBdr>
        <w:top w:val="none" w:sz="0" w:space="0" w:color="auto"/>
        <w:left w:val="none" w:sz="0" w:space="0" w:color="auto"/>
        <w:bottom w:val="none" w:sz="0" w:space="0" w:color="auto"/>
        <w:right w:val="none" w:sz="0" w:space="0" w:color="auto"/>
      </w:divBdr>
    </w:div>
    <w:div w:id="1875190799">
      <w:bodyDiv w:val="1"/>
      <w:marLeft w:val="0"/>
      <w:marRight w:val="0"/>
      <w:marTop w:val="0"/>
      <w:marBottom w:val="0"/>
      <w:divBdr>
        <w:top w:val="none" w:sz="0" w:space="0" w:color="auto"/>
        <w:left w:val="none" w:sz="0" w:space="0" w:color="auto"/>
        <w:bottom w:val="none" w:sz="0" w:space="0" w:color="auto"/>
        <w:right w:val="none" w:sz="0" w:space="0" w:color="auto"/>
      </w:divBdr>
    </w:div>
    <w:div w:id="1880049400">
      <w:bodyDiv w:val="1"/>
      <w:marLeft w:val="0"/>
      <w:marRight w:val="0"/>
      <w:marTop w:val="0"/>
      <w:marBottom w:val="0"/>
      <w:divBdr>
        <w:top w:val="none" w:sz="0" w:space="0" w:color="auto"/>
        <w:left w:val="none" w:sz="0" w:space="0" w:color="auto"/>
        <w:bottom w:val="none" w:sz="0" w:space="0" w:color="auto"/>
        <w:right w:val="none" w:sz="0" w:space="0" w:color="auto"/>
      </w:divBdr>
    </w:div>
    <w:div w:id="1884824838">
      <w:bodyDiv w:val="1"/>
      <w:marLeft w:val="0"/>
      <w:marRight w:val="0"/>
      <w:marTop w:val="0"/>
      <w:marBottom w:val="0"/>
      <w:divBdr>
        <w:top w:val="none" w:sz="0" w:space="0" w:color="auto"/>
        <w:left w:val="none" w:sz="0" w:space="0" w:color="auto"/>
        <w:bottom w:val="none" w:sz="0" w:space="0" w:color="auto"/>
        <w:right w:val="none" w:sz="0" w:space="0" w:color="auto"/>
      </w:divBdr>
    </w:div>
    <w:div w:id="1902517610">
      <w:bodyDiv w:val="1"/>
      <w:marLeft w:val="0"/>
      <w:marRight w:val="0"/>
      <w:marTop w:val="0"/>
      <w:marBottom w:val="0"/>
      <w:divBdr>
        <w:top w:val="none" w:sz="0" w:space="0" w:color="auto"/>
        <w:left w:val="none" w:sz="0" w:space="0" w:color="auto"/>
        <w:bottom w:val="none" w:sz="0" w:space="0" w:color="auto"/>
        <w:right w:val="none" w:sz="0" w:space="0" w:color="auto"/>
      </w:divBdr>
    </w:div>
    <w:div w:id="1909027563">
      <w:bodyDiv w:val="1"/>
      <w:marLeft w:val="0"/>
      <w:marRight w:val="0"/>
      <w:marTop w:val="0"/>
      <w:marBottom w:val="0"/>
      <w:divBdr>
        <w:top w:val="none" w:sz="0" w:space="0" w:color="auto"/>
        <w:left w:val="none" w:sz="0" w:space="0" w:color="auto"/>
        <w:bottom w:val="none" w:sz="0" w:space="0" w:color="auto"/>
        <w:right w:val="none" w:sz="0" w:space="0" w:color="auto"/>
      </w:divBdr>
    </w:div>
    <w:div w:id="1946158233">
      <w:bodyDiv w:val="1"/>
      <w:marLeft w:val="0"/>
      <w:marRight w:val="0"/>
      <w:marTop w:val="0"/>
      <w:marBottom w:val="0"/>
      <w:divBdr>
        <w:top w:val="none" w:sz="0" w:space="0" w:color="auto"/>
        <w:left w:val="none" w:sz="0" w:space="0" w:color="auto"/>
        <w:bottom w:val="none" w:sz="0" w:space="0" w:color="auto"/>
        <w:right w:val="none" w:sz="0" w:space="0" w:color="auto"/>
      </w:divBdr>
    </w:div>
    <w:div w:id="1951620230">
      <w:bodyDiv w:val="1"/>
      <w:marLeft w:val="0"/>
      <w:marRight w:val="0"/>
      <w:marTop w:val="0"/>
      <w:marBottom w:val="0"/>
      <w:divBdr>
        <w:top w:val="none" w:sz="0" w:space="0" w:color="auto"/>
        <w:left w:val="none" w:sz="0" w:space="0" w:color="auto"/>
        <w:bottom w:val="none" w:sz="0" w:space="0" w:color="auto"/>
        <w:right w:val="none" w:sz="0" w:space="0" w:color="auto"/>
      </w:divBdr>
    </w:div>
    <w:div w:id="2016298290">
      <w:bodyDiv w:val="1"/>
      <w:marLeft w:val="0"/>
      <w:marRight w:val="0"/>
      <w:marTop w:val="0"/>
      <w:marBottom w:val="0"/>
      <w:divBdr>
        <w:top w:val="none" w:sz="0" w:space="0" w:color="auto"/>
        <w:left w:val="none" w:sz="0" w:space="0" w:color="auto"/>
        <w:bottom w:val="none" w:sz="0" w:space="0" w:color="auto"/>
        <w:right w:val="none" w:sz="0" w:space="0" w:color="auto"/>
      </w:divBdr>
    </w:div>
    <w:div w:id="2031373037">
      <w:bodyDiv w:val="1"/>
      <w:marLeft w:val="0"/>
      <w:marRight w:val="0"/>
      <w:marTop w:val="0"/>
      <w:marBottom w:val="0"/>
      <w:divBdr>
        <w:top w:val="none" w:sz="0" w:space="0" w:color="auto"/>
        <w:left w:val="none" w:sz="0" w:space="0" w:color="auto"/>
        <w:bottom w:val="none" w:sz="0" w:space="0" w:color="auto"/>
        <w:right w:val="none" w:sz="0" w:space="0" w:color="auto"/>
      </w:divBdr>
    </w:div>
    <w:div w:id="2057503110">
      <w:bodyDiv w:val="1"/>
      <w:marLeft w:val="0"/>
      <w:marRight w:val="0"/>
      <w:marTop w:val="0"/>
      <w:marBottom w:val="0"/>
      <w:divBdr>
        <w:top w:val="none" w:sz="0" w:space="0" w:color="auto"/>
        <w:left w:val="none" w:sz="0" w:space="0" w:color="auto"/>
        <w:bottom w:val="none" w:sz="0" w:space="0" w:color="auto"/>
        <w:right w:val="none" w:sz="0" w:space="0" w:color="auto"/>
      </w:divBdr>
    </w:div>
    <w:div w:id="2066103984">
      <w:bodyDiv w:val="1"/>
      <w:marLeft w:val="0"/>
      <w:marRight w:val="0"/>
      <w:marTop w:val="0"/>
      <w:marBottom w:val="0"/>
      <w:divBdr>
        <w:top w:val="none" w:sz="0" w:space="0" w:color="auto"/>
        <w:left w:val="none" w:sz="0" w:space="0" w:color="auto"/>
        <w:bottom w:val="none" w:sz="0" w:space="0" w:color="auto"/>
        <w:right w:val="none" w:sz="0" w:space="0" w:color="auto"/>
      </w:divBdr>
    </w:div>
    <w:div w:id="2069571828">
      <w:bodyDiv w:val="1"/>
      <w:marLeft w:val="0"/>
      <w:marRight w:val="0"/>
      <w:marTop w:val="0"/>
      <w:marBottom w:val="0"/>
      <w:divBdr>
        <w:top w:val="none" w:sz="0" w:space="0" w:color="auto"/>
        <w:left w:val="none" w:sz="0" w:space="0" w:color="auto"/>
        <w:bottom w:val="none" w:sz="0" w:space="0" w:color="auto"/>
        <w:right w:val="none" w:sz="0" w:space="0" w:color="auto"/>
      </w:divBdr>
    </w:div>
    <w:div w:id="2101637398">
      <w:bodyDiv w:val="1"/>
      <w:marLeft w:val="0"/>
      <w:marRight w:val="0"/>
      <w:marTop w:val="0"/>
      <w:marBottom w:val="0"/>
      <w:divBdr>
        <w:top w:val="none" w:sz="0" w:space="0" w:color="auto"/>
        <w:left w:val="none" w:sz="0" w:space="0" w:color="auto"/>
        <w:bottom w:val="none" w:sz="0" w:space="0" w:color="auto"/>
        <w:right w:val="none" w:sz="0" w:space="0" w:color="auto"/>
      </w:divBdr>
    </w:div>
    <w:div w:id="2107581068">
      <w:bodyDiv w:val="1"/>
      <w:marLeft w:val="0"/>
      <w:marRight w:val="0"/>
      <w:marTop w:val="0"/>
      <w:marBottom w:val="0"/>
      <w:divBdr>
        <w:top w:val="none" w:sz="0" w:space="0" w:color="auto"/>
        <w:left w:val="none" w:sz="0" w:space="0" w:color="auto"/>
        <w:bottom w:val="none" w:sz="0" w:space="0" w:color="auto"/>
        <w:right w:val="none" w:sz="0" w:space="0" w:color="auto"/>
      </w:divBdr>
    </w:div>
    <w:div w:id="212927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tatianinskaya-shkola.ru/wp-content/uploads/2013/02/pravila-povedeniya-v-shk_t-ransporte-2012.pdf" TargetMode="External"/><Relationship Id="rId2" Type="http://schemas.openxmlformats.org/officeDocument/2006/relationships/numbering" Target="numbering.xml"/><Relationship Id="rId16" Type="http://schemas.openxmlformats.org/officeDocument/2006/relationships/hyperlink" Target="http://www.tatianinskaya-shkola.ru/wp-content/uploads/2013/02/pravila-povedeniya-v-shk_t-ransporte-2012.pd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ru.wikipedia.org/wiki/%D0%9E%D0%B1%D1%8A%D0%B5%D0%BA%D1%82_%D0%BA%D0%B0%D0%BF%D0%B8%D1%82%D0%B0%D0%BB%D1%8C%D0%BD%D0%BE%D0%B3%D0%BE_%D1%81%D1%82%D1%80%D0%BE%D0%B8%D1%82%D0%B5%D0%BB%D1%8C%D1%81%D1%82%D0%B2%D0%B0" TargetMode="External"/><Relationship Id="rId14" Type="http://schemas.openxmlformats.org/officeDocument/2006/relationships/footer" Target="footer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ФИН!$A$32</c:f>
              <c:strCache>
                <c:ptCount val="1"/>
                <c:pt idx="0">
                  <c:v>Мероприятия в сфере образования.</c:v>
                </c:pt>
              </c:strCache>
            </c:strRef>
          </c:tx>
          <c:invertIfNegative val="0"/>
          <c:cat>
            <c:strRef>
              <c:f>ФИН!$B$31:$I$31</c:f>
              <c:strCache>
                <c:ptCount val="8"/>
                <c:pt idx="0">
                  <c:v>2017</c:v>
                </c:pt>
                <c:pt idx="1">
                  <c:v>2018</c:v>
                </c:pt>
                <c:pt idx="2">
                  <c:v>2019</c:v>
                </c:pt>
                <c:pt idx="3">
                  <c:v>2020</c:v>
                </c:pt>
                <c:pt idx="4">
                  <c:v>2021</c:v>
                </c:pt>
                <c:pt idx="5">
                  <c:v>2022</c:v>
                </c:pt>
                <c:pt idx="6">
                  <c:v>2023-2026</c:v>
                </c:pt>
                <c:pt idx="7">
                  <c:v>2027-2028</c:v>
                </c:pt>
              </c:strCache>
            </c:strRef>
          </c:cat>
          <c:val>
            <c:numRef>
              <c:f>ФИН!$B$32:$I$32</c:f>
              <c:numCache>
                <c:formatCode>General</c:formatCode>
                <c:ptCount val="8"/>
                <c:pt idx="0">
                  <c:v>0</c:v>
                </c:pt>
                <c:pt idx="1">
                  <c:v>7.6650720000000003</c:v>
                </c:pt>
                <c:pt idx="2">
                  <c:v>0</c:v>
                </c:pt>
                <c:pt idx="3">
                  <c:v>0</c:v>
                </c:pt>
                <c:pt idx="4">
                  <c:v>0</c:v>
                </c:pt>
                <c:pt idx="5">
                  <c:v>0</c:v>
                </c:pt>
                <c:pt idx="6">
                  <c:v>0</c:v>
                </c:pt>
                <c:pt idx="7">
                  <c:v>0</c:v>
                </c:pt>
              </c:numCache>
            </c:numRef>
          </c:val>
        </c:ser>
        <c:ser>
          <c:idx val="1"/>
          <c:order val="1"/>
          <c:tx>
            <c:strRef>
              <c:f>ФИН!$A$33</c:f>
              <c:strCache>
                <c:ptCount val="1"/>
                <c:pt idx="0">
                  <c:v>Мероприятия в сфере здравоохранения.</c:v>
                </c:pt>
              </c:strCache>
            </c:strRef>
          </c:tx>
          <c:invertIfNegative val="0"/>
          <c:cat>
            <c:strRef>
              <c:f>ФИН!$B$31:$I$31</c:f>
              <c:strCache>
                <c:ptCount val="8"/>
                <c:pt idx="0">
                  <c:v>2017</c:v>
                </c:pt>
                <c:pt idx="1">
                  <c:v>2018</c:v>
                </c:pt>
                <c:pt idx="2">
                  <c:v>2019</c:v>
                </c:pt>
                <c:pt idx="3">
                  <c:v>2020</c:v>
                </c:pt>
                <c:pt idx="4">
                  <c:v>2021</c:v>
                </c:pt>
                <c:pt idx="5">
                  <c:v>2022</c:v>
                </c:pt>
                <c:pt idx="6">
                  <c:v>2023-2026</c:v>
                </c:pt>
                <c:pt idx="7">
                  <c:v>2027-2028</c:v>
                </c:pt>
              </c:strCache>
            </c:strRef>
          </c:cat>
          <c:val>
            <c:numRef>
              <c:f>ФИН!$B$33:$I$33</c:f>
              <c:numCache>
                <c:formatCode>General</c:formatCode>
                <c:ptCount val="8"/>
                <c:pt idx="0">
                  <c:v>0</c:v>
                </c:pt>
                <c:pt idx="1">
                  <c:v>0</c:v>
                </c:pt>
                <c:pt idx="2">
                  <c:v>71.400000000000006</c:v>
                </c:pt>
                <c:pt idx="3">
                  <c:v>0</c:v>
                </c:pt>
                <c:pt idx="4">
                  <c:v>0</c:v>
                </c:pt>
                <c:pt idx="5">
                  <c:v>0</c:v>
                </c:pt>
                <c:pt idx="6">
                  <c:v>0</c:v>
                </c:pt>
                <c:pt idx="7">
                  <c:v>0</c:v>
                </c:pt>
              </c:numCache>
            </c:numRef>
          </c:val>
        </c:ser>
        <c:ser>
          <c:idx val="2"/>
          <c:order val="2"/>
          <c:tx>
            <c:strRef>
              <c:f>ФИН!$A$34</c:f>
              <c:strCache>
                <c:ptCount val="1"/>
                <c:pt idx="0">
                  <c:v>Мероприятия в сфере культуры.</c:v>
                </c:pt>
              </c:strCache>
            </c:strRef>
          </c:tx>
          <c:invertIfNegative val="0"/>
          <c:cat>
            <c:strRef>
              <c:f>ФИН!$B$31:$I$31</c:f>
              <c:strCache>
                <c:ptCount val="8"/>
                <c:pt idx="0">
                  <c:v>2017</c:v>
                </c:pt>
                <c:pt idx="1">
                  <c:v>2018</c:v>
                </c:pt>
                <c:pt idx="2">
                  <c:v>2019</c:v>
                </c:pt>
                <c:pt idx="3">
                  <c:v>2020</c:v>
                </c:pt>
                <c:pt idx="4">
                  <c:v>2021</c:v>
                </c:pt>
                <c:pt idx="5">
                  <c:v>2022</c:v>
                </c:pt>
                <c:pt idx="6">
                  <c:v>2023-2026</c:v>
                </c:pt>
                <c:pt idx="7">
                  <c:v>2027-2028</c:v>
                </c:pt>
              </c:strCache>
            </c:strRef>
          </c:cat>
          <c:val>
            <c:numRef>
              <c:f>ФИН!$B$34:$I$34</c:f>
              <c:numCache>
                <c:formatCode>General</c:formatCode>
                <c:ptCount val="8"/>
                <c:pt idx="0">
                  <c:v>0</c:v>
                </c:pt>
                <c:pt idx="1">
                  <c:v>0.52100000000000002</c:v>
                </c:pt>
                <c:pt idx="2">
                  <c:v>2.2954553600000001</c:v>
                </c:pt>
                <c:pt idx="3">
                  <c:v>0</c:v>
                </c:pt>
                <c:pt idx="4">
                  <c:v>0</c:v>
                </c:pt>
                <c:pt idx="5">
                  <c:v>0</c:v>
                </c:pt>
                <c:pt idx="6">
                  <c:v>0</c:v>
                </c:pt>
                <c:pt idx="7">
                  <c:v>0</c:v>
                </c:pt>
              </c:numCache>
            </c:numRef>
          </c:val>
        </c:ser>
        <c:ser>
          <c:idx val="3"/>
          <c:order val="3"/>
          <c:tx>
            <c:strRef>
              <c:f>ФИН!$A$35</c:f>
              <c:strCache>
                <c:ptCount val="1"/>
                <c:pt idx="0">
                  <c:v>Мероприятия в сфере физической культуры и массового спорта.</c:v>
                </c:pt>
              </c:strCache>
            </c:strRef>
          </c:tx>
          <c:invertIfNegative val="0"/>
          <c:cat>
            <c:strRef>
              <c:f>ФИН!$B$31:$I$31</c:f>
              <c:strCache>
                <c:ptCount val="8"/>
                <c:pt idx="0">
                  <c:v>2017</c:v>
                </c:pt>
                <c:pt idx="1">
                  <c:v>2018</c:v>
                </c:pt>
                <c:pt idx="2">
                  <c:v>2019</c:v>
                </c:pt>
                <c:pt idx="3">
                  <c:v>2020</c:v>
                </c:pt>
                <c:pt idx="4">
                  <c:v>2021</c:v>
                </c:pt>
                <c:pt idx="5">
                  <c:v>2022</c:v>
                </c:pt>
                <c:pt idx="6">
                  <c:v>2023-2026</c:v>
                </c:pt>
                <c:pt idx="7">
                  <c:v>2027-2028</c:v>
                </c:pt>
              </c:strCache>
            </c:strRef>
          </c:cat>
          <c:val>
            <c:numRef>
              <c:f>ФИН!$B$35:$I$35</c:f>
              <c:numCache>
                <c:formatCode>General</c:formatCode>
                <c:ptCount val="8"/>
                <c:pt idx="0">
                  <c:v>0</c:v>
                </c:pt>
                <c:pt idx="1">
                  <c:v>0.20960000000000001</c:v>
                </c:pt>
                <c:pt idx="2">
                  <c:v>0.10983040000000001</c:v>
                </c:pt>
                <c:pt idx="3">
                  <c:v>0</c:v>
                </c:pt>
                <c:pt idx="4">
                  <c:v>0</c:v>
                </c:pt>
                <c:pt idx="5">
                  <c:v>0</c:v>
                </c:pt>
                <c:pt idx="6">
                  <c:v>184.87830499082983</c:v>
                </c:pt>
                <c:pt idx="7">
                  <c:v>0</c:v>
                </c:pt>
              </c:numCache>
            </c:numRef>
          </c:val>
        </c:ser>
        <c:dLbls>
          <c:showLegendKey val="0"/>
          <c:showVal val="0"/>
          <c:showCatName val="0"/>
          <c:showSerName val="0"/>
          <c:showPercent val="0"/>
          <c:showBubbleSize val="0"/>
        </c:dLbls>
        <c:gapWidth val="75"/>
        <c:overlap val="100"/>
        <c:axId val="137393664"/>
        <c:axId val="137395200"/>
      </c:barChart>
      <c:catAx>
        <c:axId val="137393664"/>
        <c:scaling>
          <c:orientation val="minMax"/>
        </c:scaling>
        <c:delete val="0"/>
        <c:axPos val="b"/>
        <c:numFmt formatCode="General" sourceLinked="1"/>
        <c:majorTickMark val="none"/>
        <c:minorTickMark val="none"/>
        <c:tickLblPos val="nextTo"/>
        <c:txPr>
          <a:bodyPr/>
          <a:lstStyle/>
          <a:p>
            <a:pPr>
              <a:defRPr sz="800"/>
            </a:pPr>
            <a:endParaRPr lang="ru-RU"/>
          </a:p>
        </c:txPr>
        <c:crossAx val="137395200"/>
        <c:crosses val="autoZero"/>
        <c:auto val="1"/>
        <c:lblAlgn val="ctr"/>
        <c:lblOffset val="100"/>
        <c:noMultiLvlLbl val="0"/>
      </c:catAx>
      <c:valAx>
        <c:axId val="137395200"/>
        <c:scaling>
          <c:orientation val="minMax"/>
        </c:scaling>
        <c:delete val="0"/>
        <c:axPos val="l"/>
        <c:majorGridlines/>
        <c:numFmt formatCode="General" sourceLinked="1"/>
        <c:majorTickMark val="none"/>
        <c:minorTickMark val="none"/>
        <c:tickLblPos val="nextTo"/>
        <c:spPr>
          <a:ln w="9525">
            <a:noFill/>
          </a:ln>
        </c:spPr>
        <c:txPr>
          <a:bodyPr/>
          <a:lstStyle/>
          <a:p>
            <a:pPr>
              <a:defRPr sz="800"/>
            </a:pPr>
            <a:endParaRPr lang="ru-RU"/>
          </a:p>
        </c:txPr>
        <c:crossAx val="137393664"/>
        <c:crosses val="autoZero"/>
        <c:crossBetween val="between"/>
      </c:valAx>
    </c:plotArea>
    <c:legend>
      <c:legendPos val="b"/>
      <c:overlay val="0"/>
      <c:txPr>
        <a:bodyPr/>
        <a:lstStyle/>
        <a:p>
          <a:pPr>
            <a:defRPr sz="800"/>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66B02-3353-421A-AD93-6AD39AF23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4960</TotalTime>
  <Pages>44</Pages>
  <Words>13538</Words>
  <Characters>77167</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ИНФРАСТРУКТУРЫ</vt:lpstr>
    </vt:vector>
  </TitlesOfParts>
  <Company>11</Company>
  <LinksUpToDate>false</LinksUpToDate>
  <CharactersWithSpaces>90524</CharactersWithSpaces>
  <SharedDoc>false</SharedDoc>
  <HLinks>
    <vt:vector size="372" baseType="variant">
      <vt:variant>
        <vt:i4>5898339</vt:i4>
      </vt:variant>
      <vt:variant>
        <vt:i4>372</vt:i4>
      </vt:variant>
      <vt:variant>
        <vt:i4>0</vt:i4>
      </vt:variant>
      <vt:variant>
        <vt:i4>5</vt:i4>
      </vt:variant>
      <vt:variant>
        <vt:lpwstr>http://www.olenegorsk.murman.ru/images/interface/big_map.jpg</vt:lpwstr>
      </vt:variant>
      <vt:variant>
        <vt:lpwstr/>
      </vt:variant>
      <vt:variant>
        <vt:i4>1179708</vt:i4>
      </vt:variant>
      <vt:variant>
        <vt:i4>359</vt:i4>
      </vt:variant>
      <vt:variant>
        <vt:i4>0</vt:i4>
      </vt:variant>
      <vt:variant>
        <vt:i4>5</vt:i4>
      </vt:variant>
      <vt:variant>
        <vt:lpwstr/>
      </vt:variant>
      <vt:variant>
        <vt:lpwstr>_Toc436668881</vt:lpwstr>
      </vt:variant>
      <vt:variant>
        <vt:i4>1179708</vt:i4>
      </vt:variant>
      <vt:variant>
        <vt:i4>353</vt:i4>
      </vt:variant>
      <vt:variant>
        <vt:i4>0</vt:i4>
      </vt:variant>
      <vt:variant>
        <vt:i4>5</vt:i4>
      </vt:variant>
      <vt:variant>
        <vt:lpwstr/>
      </vt:variant>
      <vt:variant>
        <vt:lpwstr>_Toc436668880</vt:lpwstr>
      </vt:variant>
      <vt:variant>
        <vt:i4>1900604</vt:i4>
      </vt:variant>
      <vt:variant>
        <vt:i4>347</vt:i4>
      </vt:variant>
      <vt:variant>
        <vt:i4>0</vt:i4>
      </vt:variant>
      <vt:variant>
        <vt:i4>5</vt:i4>
      </vt:variant>
      <vt:variant>
        <vt:lpwstr/>
      </vt:variant>
      <vt:variant>
        <vt:lpwstr>_Toc436668879</vt:lpwstr>
      </vt:variant>
      <vt:variant>
        <vt:i4>1900604</vt:i4>
      </vt:variant>
      <vt:variant>
        <vt:i4>341</vt:i4>
      </vt:variant>
      <vt:variant>
        <vt:i4>0</vt:i4>
      </vt:variant>
      <vt:variant>
        <vt:i4>5</vt:i4>
      </vt:variant>
      <vt:variant>
        <vt:lpwstr/>
      </vt:variant>
      <vt:variant>
        <vt:lpwstr>_Toc436668878</vt:lpwstr>
      </vt:variant>
      <vt:variant>
        <vt:i4>1900604</vt:i4>
      </vt:variant>
      <vt:variant>
        <vt:i4>335</vt:i4>
      </vt:variant>
      <vt:variant>
        <vt:i4>0</vt:i4>
      </vt:variant>
      <vt:variant>
        <vt:i4>5</vt:i4>
      </vt:variant>
      <vt:variant>
        <vt:lpwstr/>
      </vt:variant>
      <vt:variant>
        <vt:lpwstr>_Toc436668877</vt:lpwstr>
      </vt:variant>
      <vt:variant>
        <vt:i4>1900604</vt:i4>
      </vt:variant>
      <vt:variant>
        <vt:i4>329</vt:i4>
      </vt:variant>
      <vt:variant>
        <vt:i4>0</vt:i4>
      </vt:variant>
      <vt:variant>
        <vt:i4>5</vt:i4>
      </vt:variant>
      <vt:variant>
        <vt:lpwstr/>
      </vt:variant>
      <vt:variant>
        <vt:lpwstr>_Toc436668876</vt:lpwstr>
      </vt:variant>
      <vt:variant>
        <vt:i4>1900604</vt:i4>
      </vt:variant>
      <vt:variant>
        <vt:i4>323</vt:i4>
      </vt:variant>
      <vt:variant>
        <vt:i4>0</vt:i4>
      </vt:variant>
      <vt:variant>
        <vt:i4>5</vt:i4>
      </vt:variant>
      <vt:variant>
        <vt:lpwstr/>
      </vt:variant>
      <vt:variant>
        <vt:lpwstr>_Toc436668875</vt:lpwstr>
      </vt:variant>
      <vt:variant>
        <vt:i4>1900604</vt:i4>
      </vt:variant>
      <vt:variant>
        <vt:i4>317</vt:i4>
      </vt:variant>
      <vt:variant>
        <vt:i4>0</vt:i4>
      </vt:variant>
      <vt:variant>
        <vt:i4>5</vt:i4>
      </vt:variant>
      <vt:variant>
        <vt:lpwstr/>
      </vt:variant>
      <vt:variant>
        <vt:lpwstr>_Toc436668874</vt:lpwstr>
      </vt:variant>
      <vt:variant>
        <vt:i4>1900604</vt:i4>
      </vt:variant>
      <vt:variant>
        <vt:i4>311</vt:i4>
      </vt:variant>
      <vt:variant>
        <vt:i4>0</vt:i4>
      </vt:variant>
      <vt:variant>
        <vt:i4>5</vt:i4>
      </vt:variant>
      <vt:variant>
        <vt:lpwstr/>
      </vt:variant>
      <vt:variant>
        <vt:lpwstr>_Toc436668873</vt:lpwstr>
      </vt:variant>
      <vt:variant>
        <vt:i4>1900604</vt:i4>
      </vt:variant>
      <vt:variant>
        <vt:i4>305</vt:i4>
      </vt:variant>
      <vt:variant>
        <vt:i4>0</vt:i4>
      </vt:variant>
      <vt:variant>
        <vt:i4>5</vt:i4>
      </vt:variant>
      <vt:variant>
        <vt:lpwstr/>
      </vt:variant>
      <vt:variant>
        <vt:lpwstr>_Toc436668872</vt:lpwstr>
      </vt:variant>
      <vt:variant>
        <vt:i4>1900604</vt:i4>
      </vt:variant>
      <vt:variant>
        <vt:i4>299</vt:i4>
      </vt:variant>
      <vt:variant>
        <vt:i4>0</vt:i4>
      </vt:variant>
      <vt:variant>
        <vt:i4>5</vt:i4>
      </vt:variant>
      <vt:variant>
        <vt:lpwstr/>
      </vt:variant>
      <vt:variant>
        <vt:lpwstr>_Toc436668871</vt:lpwstr>
      </vt:variant>
      <vt:variant>
        <vt:i4>1900604</vt:i4>
      </vt:variant>
      <vt:variant>
        <vt:i4>293</vt:i4>
      </vt:variant>
      <vt:variant>
        <vt:i4>0</vt:i4>
      </vt:variant>
      <vt:variant>
        <vt:i4>5</vt:i4>
      </vt:variant>
      <vt:variant>
        <vt:lpwstr/>
      </vt:variant>
      <vt:variant>
        <vt:lpwstr>_Toc436668870</vt:lpwstr>
      </vt:variant>
      <vt:variant>
        <vt:i4>1835068</vt:i4>
      </vt:variant>
      <vt:variant>
        <vt:i4>287</vt:i4>
      </vt:variant>
      <vt:variant>
        <vt:i4>0</vt:i4>
      </vt:variant>
      <vt:variant>
        <vt:i4>5</vt:i4>
      </vt:variant>
      <vt:variant>
        <vt:lpwstr/>
      </vt:variant>
      <vt:variant>
        <vt:lpwstr>_Toc436668869</vt:lpwstr>
      </vt:variant>
      <vt:variant>
        <vt:i4>1835068</vt:i4>
      </vt:variant>
      <vt:variant>
        <vt:i4>281</vt:i4>
      </vt:variant>
      <vt:variant>
        <vt:i4>0</vt:i4>
      </vt:variant>
      <vt:variant>
        <vt:i4>5</vt:i4>
      </vt:variant>
      <vt:variant>
        <vt:lpwstr/>
      </vt:variant>
      <vt:variant>
        <vt:lpwstr>_Toc436668868</vt:lpwstr>
      </vt:variant>
      <vt:variant>
        <vt:i4>1835068</vt:i4>
      </vt:variant>
      <vt:variant>
        <vt:i4>275</vt:i4>
      </vt:variant>
      <vt:variant>
        <vt:i4>0</vt:i4>
      </vt:variant>
      <vt:variant>
        <vt:i4>5</vt:i4>
      </vt:variant>
      <vt:variant>
        <vt:lpwstr/>
      </vt:variant>
      <vt:variant>
        <vt:lpwstr>_Toc436668867</vt:lpwstr>
      </vt:variant>
      <vt:variant>
        <vt:i4>1835068</vt:i4>
      </vt:variant>
      <vt:variant>
        <vt:i4>269</vt:i4>
      </vt:variant>
      <vt:variant>
        <vt:i4>0</vt:i4>
      </vt:variant>
      <vt:variant>
        <vt:i4>5</vt:i4>
      </vt:variant>
      <vt:variant>
        <vt:lpwstr/>
      </vt:variant>
      <vt:variant>
        <vt:lpwstr>_Toc436668866</vt:lpwstr>
      </vt:variant>
      <vt:variant>
        <vt:i4>1835068</vt:i4>
      </vt:variant>
      <vt:variant>
        <vt:i4>263</vt:i4>
      </vt:variant>
      <vt:variant>
        <vt:i4>0</vt:i4>
      </vt:variant>
      <vt:variant>
        <vt:i4>5</vt:i4>
      </vt:variant>
      <vt:variant>
        <vt:lpwstr/>
      </vt:variant>
      <vt:variant>
        <vt:lpwstr>_Toc436668865</vt:lpwstr>
      </vt:variant>
      <vt:variant>
        <vt:i4>1835068</vt:i4>
      </vt:variant>
      <vt:variant>
        <vt:i4>257</vt:i4>
      </vt:variant>
      <vt:variant>
        <vt:i4>0</vt:i4>
      </vt:variant>
      <vt:variant>
        <vt:i4>5</vt:i4>
      </vt:variant>
      <vt:variant>
        <vt:lpwstr/>
      </vt:variant>
      <vt:variant>
        <vt:lpwstr>_Toc436668864</vt:lpwstr>
      </vt:variant>
      <vt:variant>
        <vt:i4>1835068</vt:i4>
      </vt:variant>
      <vt:variant>
        <vt:i4>251</vt:i4>
      </vt:variant>
      <vt:variant>
        <vt:i4>0</vt:i4>
      </vt:variant>
      <vt:variant>
        <vt:i4>5</vt:i4>
      </vt:variant>
      <vt:variant>
        <vt:lpwstr/>
      </vt:variant>
      <vt:variant>
        <vt:lpwstr>_Toc436668863</vt:lpwstr>
      </vt:variant>
      <vt:variant>
        <vt:i4>1835068</vt:i4>
      </vt:variant>
      <vt:variant>
        <vt:i4>245</vt:i4>
      </vt:variant>
      <vt:variant>
        <vt:i4>0</vt:i4>
      </vt:variant>
      <vt:variant>
        <vt:i4>5</vt:i4>
      </vt:variant>
      <vt:variant>
        <vt:lpwstr/>
      </vt:variant>
      <vt:variant>
        <vt:lpwstr>_Toc436668862</vt:lpwstr>
      </vt:variant>
      <vt:variant>
        <vt:i4>1835068</vt:i4>
      </vt:variant>
      <vt:variant>
        <vt:i4>239</vt:i4>
      </vt:variant>
      <vt:variant>
        <vt:i4>0</vt:i4>
      </vt:variant>
      <vt:variant>
        <vt:i4>5</vt:i4>
      </vt:variant>
      <vt:variant>
        <vt:lpwstr/>
      </vt:variant>
      <vt:variant>
        <vt:lpwstr>_Toc436668861</vt:lpwstr>
      </vt:variant>
      <vt:variant>
        <vt:i4>1835068</vt:i4>
      </vt:variant>
      <vt:variant>
        <vt:i4>233</vt:i4>
      </vt:variant>
      <vt:variant>
        <vt:i4>0</vt:i4>
      </vt:variant>
      <vt:variant>
        <vt:i4>5</vt:i4>
      </vt:variant>
      <vt:variant>
        <vt:lpwstr/>
      </vt:variant>
      <vt:variant>
        <vt:lpwstr>_Toc436668860</vt:lpwstr>
      </vt:variant>
      <vt:variant>
        <vt:i4>2031676</vt:i4>
      </vt:variant>
      <vt:variant>
        <vt:i4>227</vt:i4>
      </vt:variant>
      <vt:variant>
        <vt:i4>0</vt:i4>
      </vt:variant>
      <vt:variant>
        <vt:i4>5</vt:i4>
      </vt:variant>
      <vt:variant>
        <vt:lpwstr/>
      </vt:variant>
      <vt:variant>
        <vt:lpwstr>_Toc436668859</vt:lpwstr>
      </vt:variant>
      <vt:variant>
        <vt:i4>2031676</vt:i4>
      </vt:variant>
      <vt:variant>
        <vt:i4>221</vt:i4>
      </vt:variant>
      <vt:variant>
        <vt:i4>0</vt:i4>
      </vt:variant>
      <vt:variant>
        <vt:i4>5</vt:i4>
      </vt:variant>
      <vt:variant>
        <vt:lpwstr/>
      </vt:variant>
      <vt:variant>
        <vt:lpwstr>_Toc436668858</vt:lpwstr>
      </vt:variant>
      <vt:variant>
        <vt:i4>2031676</vt:i4>
      </vt:variant>
      <vt:variant>
        <vt:i4>215</vt:i4>
      </vt:variant>
      <vt:variant>
        <vt:i4>0</vt:i4>
      </vt:variant>
      <vt:variant>
        <vt:i4>5</vt:i4>
      </vt:variant>
      <vt:variant>
        <vt:lpwstr/>
      </vt:variant>
      <vt:variant>
        <vt:lpwstr>_Toc436668857</vt:lpwstr>
      </vt:variant>
      <vt:variant>
        <vt:i4>2031676</vt:i4>
      </vt:variant>
      <vt:variant>
        <vt:i4>209</vt:i4>
      </vt:variant>
      <vt:variant>
        <vt:i4>0</vt:i4>
      </vt:variant>
      <vt:variant>
        <vt:i4>5</vt:i4>
      </vt:variant>
      <vt:variant>
        <vt:lpwstr/>
      </vt:variant>
      <vt:variant>
        <vt:lpwstr>_Toc436668856</vt:lpwstr>
      </vt:variant>
      <vt:variant>
        <vt:i4>2031676</vt:i4>
      </vt:variant>
      <vt:variant>
        <vt:i4>203</vt:i4>
      </vt:variant>
      <vt:variant>
        <vt:i4>0</vt:i4>
      </vt:variant>
      <vt:variant>
        <vt:i4>5</vt:i4>
      </vt:variant>
      <vt:variant>
        <vt:lpwstr/>
      </vt:variant>
      <vt:variant>
        <vt:lpwstr>_Toc436668855</vt:lpwstr>
      </vt:variant>
      <vt:variant>
        <vt:i4>2031676</vt:i4>
      </vt:variant>
      <vt:variant>
        <vt:i4>197</vt:i4>
      </vt:variant>
      <vt:variant>
        <vt:i4>0</vt:i4>
      </vt:variant>
      <vt:variant>
        <vt:i4>5</vt:i4>
      </vt:variant>
      <vt:variant>
        <vt:lpwstr/>
      </vt:variant>
      <vt:variant>
        <vt:lpwstr>_Toc436668854</vt:lpwstr>
      </vt:variant>
      <vt:variant>
        <vt:i4>2031676</vt:i4>
      </vt:variant>
      <vt:variant>
        <vt:i4>191</vt:i4>
      </vt:variant>
      <vt:variant>
        <vt:i4>0</vt:i4>
      </vt:variant>
      <vt:variant>
        <vt:i4>5</vt:i4>
      </vt:variant>
      <vt:variant>
        <vt:lpwstr/>
      </vt:variant>
      <vt:variant>
        <vt:lpwstr>_Toc436668853</vt:lpwstr>
      </vt:variant>
      <vt:variant>
        <vt:i4>2031676</vt:i4>
      </vt:variant>
      <vt:variant>
        <vt:i4>185</vt:i4>
      </vt:variant>
      <vt:variant>
        <vt:i4>0</vt:i4>
      </vt:variant>
      <vt:variant>
        <vt:i4>5</vt:i4>
      </vt:variant>
      <vt:variant>
        <vt:lpwstr/>
      </vt:variant>
      <vt:variant>
        <vt:lpwstr>_Toc436668852</vt:lpwstr>
      </vt:variant>
      <vt:variant>
        <vt:i4>2031676</vt:i4>
      </vt:variant>
      <vt:variant>
        <vt:i4>179</vt:i4>
      </vt:variant>
      <vt:variant>
        <vt:i4>0</vt:i4>
      </vt:variant>
      <vt:variant>
        <vt:i4>5</vt:i4>
      </vt:variant>
      <vt:variant>
        <vt:lpwstr/>
      </vt:variant>
      <vt:variant>
        <vt:lpwstr>_Toc436668851</vt:lpwstr>
      </vt:variant>
      <vt:variant>
        <vt:i4>2031676</vt:i4>
      </vt:variant>
      <vt:variant>
        <vt:i4>173</vt:i4>
      </vt:variant>
      <vt:variant>
        <vt:i4>0</vt:i4>
      </vt:variant>
      <vt:variant>
        <vt:i4>5</vt:i4>
      </vt:variant>
      <vt:variant>
        <vt:lpwstr/>
      </vt:variant>
      <vt:variant>
        <vt:lpwstr>_Toc436668850</vt:lpwstr>
      </vt:variant>
      <vt:variant>
        <vt:i4>1966140</vt:i4>
      </vt:variant>
      <vt:variant>
        <vt:i4>167</vt:i4>
      </vt:variant>
      <vt:variant>
        <vt:i4>0</vt:i4>
      </vt:variant>
      <vt:variant>
        <vt:i4>5</vt:i4>
      </vt:variant>
      <vt:variant>
        <vt:lpwstr/>
      </vt:variant>
      <vt:variant>
        <vt:lpwstr>_Toc436668849</vt:lpwstr>
      </vt:variant>
      <vt:variant>
        <vt:i4>1966140</vt:i4>
      </vt:variant>
      <vt:variant>
        <vt:i4>161</vt:i4>
      </vt:variant>
      <vt:variant>
        <vt:i4>0</vt:i4>
      </vt:variant>
      <vt:variant>
        <vt:i4>5</vt:i4>
      </vt:variant>
      <vt:variant>
        <vt:lpwstr/>
      </vt:variant>
      <vt:variant>
        <vt:lpwstr>_Toc436668848</vt:lpwstr>
      </vt:variant>
      <vt:variant>
        <vt:i4>1966140</vt:i4>
      </vt:variant>
      <vt:variant>
        <vt:i4>155</vt:i4>
      </vt:variant>
      <vt:variant>
        <vt:i4>0</vt:i4>
      </vt:variant>
      <vt:variant>
        <vt:i4>5</vt:i4>
      </vt:variant>
      <vt:variant>
        <vt:lpwstr/>
      </vt:variant>
      <vt:variant>
        <vt:lpwstr>_Toc436668847</vt:lpwstr>
      </vt:variant>
      <vt:variant>
        <vt:i4>1966140</vt:i4>
      </vt:variant>
      <vt:variant>
        <vt:i4>149</vt:i4>
      </vt:variant>
      <vt:variant>
        <vt:i4>0</vt:i4>
      </vt:variant>
      <vt:variant>
        <vt:i4>5</vt:i4>
      </vt:variant>
      <vt:variant>
        <vt:lpwstr/>
      </vt:variant>
      <vt:variant>
        <vt:lpwstr>_Toc436668846</vt:lpwstr>
      </vt:variant>
      <vt:variant>
        <vt:i4>1966140</vt:i4>
      </vt:variant>
      <vt:variant>
        <vt:i4>143</vt:i4>
      </vt:variant>
      <vt:variant>
        <vt:i4>0</vt:i4>
      </vt:variant>
      <vt:variant>
        <vt:i4>5</vt:i4>
      </vt:variant>
      <vt:variant>
        <vt:lpwstr/>
      </vt:variant>
      <vt:variant>
        <vt:lpwstr>_Toc436668845</vt:lpwstr>
      </vt:variant>
      <vt:variant>
        <vt:i4>1966140</vt:i4>
      </vt:variant>
      <vt:variant>
        <vt:i4>137</vt:i4>
      </vt:variant>
      <vt:variant>
        <vt:i4>0</vt:i4>
      </vt:variant>
      <vt:variant>
        <vt:i4>5</vt:i4>
      </vt:variant>
      <vt:variant>
        <vt:lpwstr/>
      </vt:variant>
      <vt:variant>
        <vt:lpwstr>_Toc436668844</vt:lpwstr>
      </vt:variant>
      <vt:variant>
        <vt:i4>1966140</vt:i4>
      </vt:variant>
      <vt:variant>
        <vt:i4>131</vt:i4>
      </vt:variant>
      <vt:variant>
        <vt:i4>0</vt:i4>
      </vt:variant>
      <vt:variant>
        <vt:i4>5</vt:i4>
      </vt:variant>
      <vt:variant>
        <vt:lpwstr/>
      </vt:variant>
      <vt:variant>
        <vt:lpwstr>_Toc436668843</vt:lpwstr>
      </vt:variant>
      <vt:variant>
        <vt:i4>1966140</vt:i4>
      </vt:variant>
      <vt:variant>
        <vt:i4>125</vt:i4>
      </vt:variant>
      <vt:variant>
        <vt:i4>0</vt:i4>
      </vt:variant>
      <vt:variant>
        <vt:i4>5</vt:i4>
      </vt:variant>
      <vt:variant>
        <vt:lpwstr/>
      </vt:variant>
      <vt:variant>
        <vt:lpwstr>_Toc436668842</vt:lpwstr>
      </vt:variant>
      <vt:variant>
        <vt:i4>1966140</vt:i4>
      </vt:variant>
      <vt:variant>
        <vt:i4>119</vt:i4>
      </vt:variant>
      <vt:variant>
        <vt:i4>0</vt:i4>
      </vt:variant>
      <vt:variant>
        <vt:i4>5</vt:i4>
      </vt:variant>
      <vt:variant>
        <vt:lpwstr/>
      </vt:variant>
      <vt:variant>
        <vt:lpwstr>_Toc436668841</vt:lpwstr>
      </vt:variant>
      <vt:variant>
        <vt:i4>1966140</vt:i4>
      </vt:variant>
      <vt:variant>
        <vt:i4>113</vt:i4>
      </vt:variant>
      <vt:variant>
        <vt:i4>0</vt:i4>
      </vt:variant>
      <vt:variant>
        <vt:i4>5</vt:i4>
      </vt:variant>
      <vt:variant>
        <vt:lpwstr/>
      </vt:variant>
      <vt:variant>
        <vt:lpwstr>_Toc436668840</vt:lpwstr>
      </vt:variant>
      <vt:variant>
        <vt:i4>1638460</vt:i4>
      </vt:variant>
      <vt:variant>
        <vt:i4>107</vt:i4>
      </vt:variant>
      <vt:variant>
        <vt:i4>0</vt:i4>
      </vt:variant>
      <vt:variant>
        <vt:i4>5</vt:i4>
      </vt:variant>
      <vt:variant>
        <vt:lpwstr/>
      </vt:variant>
      <vt:variant>
        <vt:lpwstr>_Toc436668839</vt:lpwstr>
      </vt:variant>
      <vt:variant>
        <vt:i4>1638460</vt:i4>
      </vt:variant>
      <vt:variant>
        <vt:i4>101</vt:i4>
      </vt:variant>
      <vt:variant>
        <vt:i4>0</vt:i4>
      </vt:variant>
      <vt:variant>
        <vt:i4>5</vt:i4>
      </vt:variant>
      <vt:variant>
        <vt:lpwstr/>
      </vt:variant>
      <vt:variant>
        <vt:lpwstr>_Toc436668838</vt:lpwstr>
      </vt:variant>
      <vt:variant>
        <vt:i4>1638460</vt:i4>
      </vt:variant>
      <vt:variant>
        <vt:i4>95</vt:i4>
      </vt:variant>
      <vt:variant>
        <vt:i4>0</vt:i4>
      </vt:variant>
      <vt:variant>
        <vt:i4>5</vt:i4>
      </vt:variant>
      <vt:variant>
        <vt:lpwstr/>
      </vt:variant>
      <vt:variant>
        <vt:lpwstr>_Toc436668837</vt:lpwstr>
      </vt:variant>
      <vt:variant>
        <vt:i4>1638460</vt:i4>
      </vt:variant>
      <vt:variant>
        <vt:i4>89</vt:i4>
      </vt:variant>
      <vt:variant>
        <vt:i4>0</vt:i4>
      </vt:variant>
      <vt:variant>
        <vt:i4>5</vt:i4>
      </vt:variant>
      <vt:variant>
        <vt:lpwstr/>
      </vt:variant>
      <vt:variant>
        <vt:lpwstr>_Toc436668836</vt:lpwstr>
      </vt:variant>
      <vt:variant>
        <vt:i4>1638460</vt:i4>
      </vt:variant>
      <vt:variant>
        <vt:i4>83</vt:i4>
      </vt:variant>
      <vt:variant>
        <vt:i4>0</vt:i4>
      </vt:variant>
      <vt:variant>
        <vt:i4>5</vt:i4>
      </vt:variant>
      <vt:variant>
        <vt:lpwstr/>
      </vt:variant>
      <vt:variant>
        <vt:lpwstr>_Toc436668835</vt:lpwstr>
      </vt:variant>
      <vt:variant>
        <vt:i4>1638460</vt:i4>
      </vt:variant>
      <vt:variant>
        <vt:i4>77</vt:i4>
      </vt:variant>
      <vt:variant>
        <vt:i4>0</vt:i4>
      </vt:variant>
      <vt:variant>
        <vt:i4>5</vt:i4>
      </vt:variant>
      <vt:variant>
        <vt:lpwstr/>
      </vt:variant>
      <vt:variant>
        <vt:lpwstr>_Toc436668834</vt:lpwstr>
      </vt:variant>
      <vt:variant>
        <vt:i4>1638460</vt:i4>
      </vt:variant>
      <vt:variant>
        <vt:i4>71</vt:i4>
      </vt:variant>
      <vt:variant>
        <vt:i4>0</vt:i4>
      </vt:variant>
      <vt:variant>
        <vt:i4>5</vt:i4>
      </vt:variant>
      <vt:variant>
        <vt:lpwstr/>
      </vt:variant>
      <vt:variant>
        <vt:lpwstr>_Toc436668833</vt:lpwstr>
      </vt:variant>
      <vt:variant>
        <vt:i4>1638460</vt:i4>
      </vt:variant>
      <vt:variant>
        <vt:i4>65</vt:i4>
      </vt:variant>
      <vt:variant>
        <vt:i4>0</vt:i4>
      </vt:variant>
      <vt:variant>
        <vt:i4>5</vt:i4>
      </vt:variant>
      <vt:variant>
        <vt:lpwstr/>
      </vt:variant>
      <vt:variant>
        <vt:lpwstr>_Toc436668832</vt:lpwstr>
      </vt:variant>
      <vt:variant>
        <vt:i4>1638460</vt:i4>
      </vt:variant>
      <vt:variant>
        <vt:i4>59</vt:i4>
      </vt:variant>
      <vt:variant>
        <vt:i4>0</vt:i4>
      </vt:variant>
      <vt:variant>
        <vt:i4>5</vt:i4>
      </vt:variant>
      <vt:variant>
        <vt:lpwstr/>
      </vt:variant>
      <vt:variant>
        <vt:lpwstr>_Toc436668831</vt:lpwstr>
      </vt:variant>
      <vt:variant>
        <vt:i4>1638460</vt:i4>
      </vt:variant>
      <vt:variant>
        <vt:i4>53</vt:i4>
      </vt:variant>
      <vt:variant>
        <vt:i4>0</vt:i4>
      </vt:variant>
      <vt:variant>
        <vt:i4>5</vt:i4>
      </vt:variant>
      <vt:variant>
        <vt:lpwstr/>
      </vt:variant>
      <vt:variant>
        <vt:lpwstr>_Toc436668830</vt:lpwstr>
      </vt:variant>
      <vt:variant>
        <vt:i4>1572924</vt:i4>
      </vt:variant>
      <vt:variant>
        <vt:i4>47</vt:i4>
      </vt:variant>
      <vt:variant>
        <vt:i4>0</vt:i4>
      </vt:variant>
      <vt:variant>
        <vt:i4>5</vt:i4>
      </vt:variant>
      <vt:variant>
        <vt:lpwstr/>
      </vt:variant>
      <vt:variant>
        <vt:lpwstr>_Toc436668829</vt:lpwstr>
      </vt:variant>
      <vt:variant>
        <vt:i4>1572924</vt:i4>
      </vt:variant>
      <vt:variant>
        <vt:i4>41</vt:i4>
      </vt:variant>
      <vt:variant>
        <vt:i4>0</vt:i4>
      </vt:variant>
      <vt:variant>
        <vt:i4>5</vt:i4>
      </vt:variant>
      <vt:variant>
        <vt:lpwstr/>
      </vt:variant>
      <vt:variant>
        <vt:lpwstr>_Toc436668828</vt:lpwstr>
      </vt:variant>
      <vt:variant>
        <vt:i4>1572924</vt:i4>
      </vt:variant>
      <vt:variant>
        <vt:i4>35</vt:i4>
      </vt:variant>
      <vt:variant>
        <vt:i4>0</vt:i4>
      </vt:variant>
      <vt:variant>
        <vt:i4>5</vt:i4>
      </vt:variant>
      <vt:variant>
        <vt:lpwstr/>
      </vt:variant>
      <vt:variant>
        <vt:lpwstr>_Toc436668827</vt:lpwstr>
      </vt:variant>
      <vt:variant>
        <vt:i4>1572924</vt:i4>
      </vt:variant>
      <vt:variant>
        <vt:i4>29</vt:i4>
      </vt:variant>
      <vt:variant>
        <vt:i4>0</vt:i4>
      </vt:variant>
      <vt:variant>
        <vt:i4>5</vt:i4>
      </vt:variant>
      <vt:variant>
        <vt:lpwstr/>
      </vt:variant>
      <vt:variant>
        <vt:lpwstr>_Toc436668826</vt:lpwstr>
      </vt:variant>
      <vt:variant>
        <vt:i4>1572924</vt:i4>
      </vt:variant>
      <vt:variant>
        <vt:i4>23</vt:i4>
      </vt:variant>
      <vt:variant>
        <vt:i4>0</vt:i4>
      </vt:variant>
      <vt:variant>
        <vt:i4>5</vt:i4>
      </vt:variant>
      <vt:variant>
        <vt:lpwstr/>
      </vt:variant>
      <vt:variant>
        <vt:lpwstr>_Toc436668825</vt:lpwstr>
      </vt:variant>
      <vt:variant>
        <vt:i4>1572924</vt:i4>
      </vt:variant>
      <vt:variant>
        <vt:i4>17</vt:i4>
      </vt:variant>
      <vt:variant>
        <vt:i4>0</vt:i4>
      </vt:variant>
      <vt:variant>
        <vt:i4>5</vt:i4>
      </vt:variant>
      <vt:variant>
        <vt:lpwstr/>
      </vt:variant>
      <vt:variant>
        <vt:lpwstr>_Toc436668824</vt:lpwstr>
      </vt:variant>
      <vt:variant>
        <vt:i4>1572924</vt:i4>
      </vt:variant>
      <vt:variant>
        <vt:i4>11</vt:i4>
      </vt:variant>
      <vt:variant>
        <vt:i4>0</vt:i4>
      </vt:variant>
      <vt:variant>
        <vt:i4>5</vt:i4>
      </vt:variant>
      <vt:variant>
        <vt:lpwstr/>
      </vt:variant>
      <vt:variant>
        <vt:lpwstr>_Toc436668823</vt:lpwstr>
      </vt:variant>
      <vt:variant>
        <vt:i4>1572924</vt:i4>
      </vt:variant>
      <vt:variant>
        <vt:i4>5</vt:i4>
      </vt:variant>
      <vt:variant>
        <vt:i4>0</vt:i4>
      </vt:variant>
      <vt:variant>
        <vt:i4>5</vt:i4>
      </vt:variant>
      <vt:variant>
        <vt:lpwstr/>
      </vt:variant>
      <vt:variant>
        <vt:lpwstr>_Toc436668822</vt:lpwstr>
      </vt:variant>
      <vt:variant>
        <vt:i4>851998</vt:i4>
      </vt:variant>
      <vt:variant>
        <vt:i4>0</vt:i4>
      </vt:variant>
      <vt:variant>
        <vt:i4>0</vt:i4>
      </vt:variant>
      <vt:variant>
        <vt:i4>5</vt:i4>
      </vt:variant>
      <vt:variant>
        <vt:lpwstr>consultantplus://offline/main?base=RLAW087;n=29448;fld=134;dst=100005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dc:title>
  <dc:creator>11</dc:creator>
  <cp:lastModifiedBy>виктор</cp:lastModifiedBy>
  <cp:revision>40</cp:revision>
  <cp:lastPrinted>2017-10-23T11:12:00Z</cp:lastPrinted>
  <dcterms:created xsi:type="dcterms:W3CDTF">2017-06-24T11:25:00Z</dcterms:created>
  <dcterms:modified xsi:type="dcterms:W3CDTF">2017-10-23T11:12:00Z</dcterms:modified>
</cp:coreProperties>
</file>