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1B" w:rsidRDefault="00291433" w:rsidP="0007721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8320" cy="680720"/>
            <wp:effectExtent l="19050" t="0" r="5080" b="0"/>
            <wp:docPr id="5" name="Рисунок 5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1B" w:rsidRDefault="0007721B" w:rsidP="0007721B">
      <w:pPr>
        <w:pStyle w:val="ab"/>
        <w:rPr>
          <w:rFonts w:ascii="Times New Roman" w:hAnsi="Times New Roman"/>
        </w:rPr>
      </w:pPr>
    </w:p>
    <w:p w:rsidR="0007721B" w:rsidRDefault="0007721B" w:rsidP="0007721B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07721B" w:rsidRDefault="0007721B" w:rsidP="0007721B">
      <w:pPr>
        <w:jc w:val="center"/>
        <w:rPr>
          <w:sz w:val="6"/>
        </w:rPr>
      </w:pPr>
    </w:p>
    <w:p w:rsidR="0007721B" w:rsidRDefault="0007721B" w:rsidP="0007721B">
      <w:pPr>
        <w:jc w:val="center"/>
      </w:pPr>
      <w:r>
        <w:rPr>
          <w:sz w:val="26"/>
        </w:rPr>
        <w:t xml:space="preserve">  АДМИНИСТРАЦИЯ КУНАШАКСКОГО</w:t>
      </w:r>
      <w:r>
        <w:rPr>
          <w:rFonts w:eastAsia="Batang"/>
          <w:sz w:val="26"/>
        </w:rPr>
        <w:t xml:space="preserve"> МУНИЦИПАЛЬНОГО</w:t>
      </w:r>
      <w:r>
        <w:rPr>
          <w:sz w:val="26"/>
        </w:rPr>
        <w:t xml:space="preserve"> РАЙОНА</w:t>
      </w:r>
    </w:p>
    <w:p w:rsidR="0007721B" w:rsidRDefault="0007721B" w:rsidP="0007721B">
      <w:pPr>
        <w:jc w:val="center"/>
        <w:rPr>
          <w:sz w:val="26"/>
        </w:rPr>
      </w:pPr>
      <w:r>
        <w:rPr>
          <w:sz w:val="26"/>
        </w:rPr>
        <w:t>ЧЕЛЯБИНСКОЙ  ОБЛАСТИ</w:t>
      </w:r>
    </w:p>
    <w:p w:rsidR="0007721B" w:rsidRDefault="0007721B" w:rsidP="0007721B">
      <w:pPr>
        <w:jc w:val="center"/>
        <w:rPr>
          <w:b/>
        </w:rPr>
      </w:pPr>
    </w:p>
    <w:p w:rsidR="0007721B" w:rsidRDefault="0007721B" w:rsidP="0007721B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91433" w:rsidRPr="00291433" w:rsidRDefault="00291433" w:rsidP="0007721B">
      <w:pPr>
        <w:jc w:val="center"/>
        <w:rPr>
          <w:b/>
          <w:sz w:val="28"/>
          <w:szCs w:val="28"/>
        </w:rPr>
      </w:pPr>
    </w:p>
    <w:p w:rsidR="0007721B" w:rsidRDefault="0007721B" w:rsidP="0007721B">
      <w:pPr>
        <w:rPr>
          <w:sz w:val="6"/>
        </w:rPr>
      </w:pPr>
    </w:p>
    <w:p w:rsidR="0007721B" w:rsidRDefault="0007721B" w:rsidP="0007721B">
      <w:pPr>
        <w:rPr>
          <w:sz w:val="6"/>
        </w:rPr>
      </w:pPr>
    </w:p>
    <w:p w:rsidR="0007721B" w:rsidRDefault="0007721B" w:rsidP="0007721B">
      <w:pPr>
        <w:rPr>
          <w:sz w:val="6"/>
        </w:rPr>
      </w:pPr>
    </w:p>
    <w:p w:rsidR="0007721B" w:rsidRDefault="0007721B" w:rsidP="0007721B">
      <w:pPr>
        <w:tabs>
          <w:tab w:val="left" w:pos="2754"/>
        </w:tabs>
        <w:rPr>
          <w:sz w:val="6"/>
        </w:rPr>
      </w:pPr>
    </w:p>
    <w:p w:rsidR="0007721B" w:rsidRDefault="0007721B" w:rsidP="00291433">
      <w:pPr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</w:t>
      </w:r>
      <w:r w:rsidR="00D9507E">
        <w:rPr>
          <w:sz w:val="28"/>
          <w:u w:val="single"/>
        </w:rPr>
        <w:t xml:space="preserve"> </w:t>
      </w:r>
      <w:r w:rsidR="00EF362E">
        <w:rPr>
          <w:sz w:val="28"/>
          <w:u w:val="single"/>
        </w:rPr>
        <w:t>07.10.</w:t>
      </w:r>
      <w:r w:rsidR="00D4174C">
        <w:rPr>
          <w:sz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291433">
          <w:rPr>
            <w:sz w:val="28"/>
            <w:u w:val="single"/>
          </w:rPr>
          <w:t>201</w:t>
        </w:r>
        <w:r w:rsidR="00D4174C" w:rsidRPr="00291433">
          <w:rPr>
            <w:sz w:val="28"/>
            <w:u w:val="single"/>
          </w:rPr>
          <w:t>4</w:t>
        </w:r>
        <w:r w:rsidRPr="00291433">
          <w:rPr>
            <w:sz w:val="28"/>
            <w:u w:val="single"/>
          </w:rPr>
          <w:t xml:space="preserve"> </w:t>
        </w:r>
        <w:r>
          <w:rPr>
            <w:sz w:val="28"/>
          </w:rPr>
          <w:t>г</w:t>
        </w:r>
      </w:smartTag>
      <w:r w:rsidR="00291433">
        <w:rPr>
          <w:sz w:val="28"/>
        </w:rPr>
        <w:t>. №</w:t>
      </w:r>
      <w:r w:rsidR="00D4174C">
        <w:rPr>
          <w:sz w:val="28"/>
        </w:rPr>
        <w:t xml:space="preserve"> </w:t>
      </w:r>
      <w:r w:rsidR="00EF362E" w:rsidRPr="00EF362E">
        <w:rPr>
          <w:sz w:val="28"/>
          <w:u w:val="single"/>
        </w:rPr>
        <w:t>1636</w:t>
      </w:r>
    </w:p>
    <w:p w:rsidR="00291433" w:rsidRDefault="00291433" w:rsidP="00291433">
      <w:pPr>
        <w:jc w:val="both"/>
        <w:rPr>
          <w:sz w:val="28"/>
        </w:rPr>
      </w:pPr>
    </w:p>
    <w:p w:rsidR="0007721B" w:rsidRDefault="0007721B" w:rsidP="004547BF">
      <w:pPr>
        <w:ind w:right="5071"/>
        <w:jc w:val="both"/>
        <w:rPr>
          <w:sz w:val="28"/>
        </w:rPr>
      </w:pPr>
      <w:r>
        <w:rPr>
          <w:sz w:val="28"/>
        </w:rPr>
        <w:t xml:space="preserve">О </w:t>
      </w:r>
      <w:r w:rsidR="00B770EA">
        <w:rPr>
          <w:sz w:val="28"/>
        </w:rPr>
        <w:t xml:space="preserve">      </w:t>
      </w:r>
      <w:r w:rsidR="00D9507E">
        <w:rPr>
          <w:sz w:val="28"/>
        </w:rPr>
        <w:t>муниципальной</w:t>
      </w:r>
      <w:r>
        <w:rPr>
          <w:sz w:val="28"/>
        </w:rPr>
        <w:t xml:space="preserve">  </w:t>
      </w:r>
      <w:r w:rsidR="00B770EA">
        <w:rPr>
          <w:sz w:val="28"/>
        </w:rPr>
        <w:t xml:space="preserve">       </w:t>
      </w:r>
      <w:r w:rsidR="004547BF">
        <w:rPr>
          <w:sz w:val="28"/>
        </w:rPr>
        <w:t>п</w:t>
      </w:r>
      <w:r>
        <w:rPr>
          <w:sz w:val="28"/>
        </w:rPr>
        <w:t xml:space="preserve">рограмме </w:t>
      </w:r>
    </w:p>
    <w:p w:rsidR="0007721B" w:rsidRDefault="004547BF" w:rsidP="004547BF">
      <w:pPr>
        <w:ind w:right="-26"/>
        <w:jc w:val="both"/>
        <w:rPr>
          <w:sz w:val="28"/>
        </w:rPr>
      </w:pPr>
      <w:r>
        <w:rPr>
          <w:sz w:val="28"/>
        </w:rPr>
        <w:t>«Р</w:t>
      </w:r>
      <w:r w:rsidR="0007721B">
        <w:rPr>
          <w:sz w:val="28"/>
        </w:rPr>
        <w:t>азвити</w:t>
      </w:r>
      <w:r>
        <w:rPr>
          <w:sz w:val="28"/>
        </w:rPr>
        <w:t>е</w:t>
      </w:r>
      <w:r w:rsidR="0007721B">
        <w:rPr>
          <w:sz w:val="28"/>
        </w:rPr>
        <w:t xml:space="preserve"> </w:t>
      </w:r>
      <w:r>
        <w:rPr>
          <w:sz w:val="28"/>
        </w:rPr>
        <w:t xml:space="preserve">  </w:t>
      </w:r>
      <w:r w:rsidR="0007721B">
        <w:rPr>
          <w:sz w:val="28"/>
        </w:rPr>
        <w:t xml:space="preserve">  </w:t>
      </w:r>
      <w:r>
        <w:rPr>
          <w:sz w:val="28"/>
        </w:rPr>
        <w:t xml:space="preserve"> </w:t>
      </w:r>
      <w:r w:rsidR="0007721B">
        <w:rPr>
          <w:sz w:val="28"/>
        </w:rPr>
        <w:t xml:space="preserve">малого   </w:t>
      </w:r>
      <w:r>
        <w:rPr>
          <w:sz w:val="28"/>
        </w:rPr>
        <w:t xml:space="preserve"> </w:t>
      </w:r>
      <w:r w:rsidR="0007721B">
        <w:rPr>
          <w:sz w:val="28"/>
        </w:rPr>
        <w:t xml:space="preserve"> и   </w:t>
      </w:r>
      <w:r>
        <w:rPr>
          <w:sz w:val="28"/>
        </w:rPr>
        <w:t xml:space="preserve">   </w:t>
      </w:r>
      <w:r w:rsidR="0007721B">
        <w:rPr>
          <w:sz w:val="28"/>
        </w:rPr>
        <w:t xml:space="preserve"> среднего </w:t>
      </w:r>
    </w:p>
    <w:p w:rsidR="004547BF" w:rsidRDefault="004547BF" w:rsidP="004547BF">
      <w:pPr>
        <w:ind w:right="-26"/>
        <w:jc w:val="both"/>
        <w:rPr>
          <w:sz w:val="28"/>
        </w:rPr>
      </w:pPr>
      <w:r>
        <w:rPr>
          <w:sz w:val="28"/>
        </w:rPr>
        <w:t xml:space="preserve">предпринимательства </w:t>
      </w:r>
      <w:r w:rsidR="0007721B">
        <w:rPr>
          <w:sz w:val="28"/>
        </w:rPr>
        <w:t xml:space="preserve">в Кунашакском  </w:t>
      </w:r>
    </w:p>
    <w:p w:rsidR="0007721B" w:rsidRDefault="0007721B" w:rsidP="004547BF">
      <w:pPr>
        <w:ind w:right="-26"/>
        <w:jc w:val="both"/>
        <w:rPr>
          <w:sz w:val="28"/>
        </w:rPr>
      </w:pPr>
      <w:r>
        <w:rPr>
          <w:sz w:val="28"/>
        </w:rPr>
        <w:t xml:space="preserve">муниципальном </w:t>
      </w:r>
      <w:r w:rsidR="004547BF">
        <w:rPr>
          <w:sz w:val="28"/>
        </w:rPr>
        <w:t>районе  на  201</w:t>
      </w:r>
      <w:r w:rsidR="00D4174C">
        <w:rPr>
          <w:sz w:val="28"/>
        </w:rPr>
        <w:t>5-2017</w:t>
      </w:r>
      <w:r w:rsidR="004547BF">
        <w:rPr>
          <w:sz w:val="28"/>
        </w:rPr>
        <w:t xml:space="preserve"> г</w:t>
      </w:r>
      <w:r w:rsidR="00D4174C">
        <w:rPr>
          <w:sz w:val="28"/>
        </w:rPr>
        <w:t>оды</w:t>
      </w:r>
      <w:r w:rsidR="004547BF">
        <w:rPr>
          <w:sz w:val="28"/>
        </w:rPr>
        <w:t>»</w:t>
      </w:r>
    </w:p>
    <w:p w:rsidR="0007721B" w:rsidRDefault="0007721B" w:rsidP="0007721B">
      <w:pPr>
        <w:rPr>
          <w:sz w:val="28"/>
        </w:rPr>
      </w:pPr>
    </w:p>
    <w:p w:rsidR="0007721B" w:rsidRDefault="0007721B" w:rsidP="0007721B">
      <w:pPr>
        <w:rPr>
          <w:sz w:val="28"/>
        </w:rPr>
      </w:pPr>
    </w:p>
    <w:p w:rsidR="0007721B" w:rsidRDefault="004547BF" w:rsidP="0007721B">
      <w:pPr>
        <w:jc w:val="both"/>
        <w:rPr>
          <w:sz w:val="28"/>
        </w:rPr>
      </w:pPr>
      <w:r>
        <w:rPr>
          <w:sz w:val="28"/>
        </w:rPr>
        <w:tab/>
        <w:t>В  соответствии с Бюджетным кодексом</w:t>
      </w:r>
      <w:r w:rsidR="0007721B">
        <w:rPr>
          <w:sz w:val="28"/>
        </w:rPr>
        <w:t xml:space="preserve"> Российской Федерации</w:t>
      </w:r>
      <w:r>
        <w:rPr>
          <w:sz w:val="28"/>
        </w:rPr>
        <w:t>, Федеральным  законом «О развитии малого и среднего предпринимательства в Российской Федерации», Законом Челябинской области «О развитии малого и среднего предпринимательства в Челябинской области»</w:t>
      </w:r>
    </w:p>
    <w:p w:rsidR="0007721B" w:rsidRDefault="0007721B" w:rsidP="0007721B">
      <w:pPr>
        <w:rPr>
          <w:sz w:val="28"/>
        </w:rPr>
      </w:pPr>
    </w:p>
    <w:p w:rsidR="0007721B" w:rsidRDefault="0007721B" w:rsidP="0007721B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F124F6">
        <w:rPr>
          <w:sz w:val="28"/>
        </w:rPr>
        <w:t>П О С Т А Н О В Л Я Ю:</w:t>
      </w:r>
    </w:p>
    <w:p w:rsidR="00991F4C" w:rsidRPr="00F124F6" w:rsidRDefault="00991F4C" w:rsidP="0007721B">
      <w:pPr>
        <w:rPr>
          <w:sz w:val="28"/>
        </w:rPr>
      </w:pPr>
    </w:p>
    <w:p w:rsidR="00E15D6F" w:rsidRDefault="005E3C7D" w:rsidP="0007721B">
      <w:pPr>
        <w:jc w:val="both"/>
        <w:rPr>
          <w:sz w:val="28"/>
        </w:rPr>
      </w:pPr>
      <w:r>
        <w:rPr>
          <w:sz w:val="28"/>
        </w:rPr>
        <w:tab/>
        <w:t>1.  Утвердить прилагаемую муниципальную</w:t>
      </w:r>
      <w:r w:rsidR="0007721B">
        <w:rPr>
          <w:sz w:val="28"/>
        </w:rPr>
        <w:t xml:space="preserve">  </w:t>
      </w:r>
      <w:r>
        <w:rPr>
          <w:sz w:val="28"/>
        </w:rPr>
        <w:t>п</w:t>
      </w:r>
      <w:r w:rsidR="0007721B">
        <w:rPr>
          <w:sz w:val="28"/>
        </w:rPr>
        <w:t xml:space="preserve">рограмму </w:t>
      </w:r>
      <w:r>
        <w:rPr>
          <w:sz w:val="28"/>
        </w:rPr>
        <w:t>«Р</w:t>
      </w:r>
      <w:r w:rsidR="0007721B">
        <w:rPr>
          <w:sz w:val="28"/>
        </w:rPr>
        <w:t>азвити</w:t>
      </w:r>
      <w:r>
        <w:rPr>
          <w:sz w:val="28"/>
        </w:rPr>
        <w:t>е</w:t>
      </w:r>
      <w:r w:rsidR="0007721B">
        <w:rPr>
          <w:sz w:val="28"/>
        </w:rPr>
        <w:t xml:space="preserve"> малого и среднего предпринимательства в Кунашакском</w:t>
      </w:r>
      <w:r w:rsidR="0017220B">
        <w:rPr>
          <w:sz w:val="28"/>
        </w:rPr>
        <w:t xml:space="preserve"> муниципальном районе на 201</w:t>
      </w:r>
      <w:r w:rsidR="00D4174C">
        <w:rPr>
          <w:sz w:val="28"/>
        </w:rPr>
        <w:t>5 - 2017</w:t>
      </w:r>
      <w:r w:rsidR="0017220B">
        <w:rPr>
          <w:sz w:val="28"/>
        </w:rPr>
        <w:t xml:space="preserve"> год</w:t>
      </w:r>
      <w:r w:rsidR="00D4174C">
        <w:rPr>
          <w:sz w:val="28"/>
        </w:rPr>
        <w:t>ы»</w:t>
      </w:r>
      <w:r w:rsidR="0007721B">
        <w:rPr>
          <w:sz w:val="28"/>
        </w:rPr>
        <w:t>.</w:t>
      </w:r>
    </w:p>
    <w:p w:rsidR="0007721B" w:rsidRDefault="0007721B" w:rsidP="0007721B">
      <w:pPr>
        <w:jc w:val="both"/>
        <w:rPr>
          <w:sz w:val="28"/>
        </w:rPr>
      </w:pPr>
      <w:r>
        <w:rPr>
          <w:sz w:val="28"/>
        </w:rPr>
        <w:tab/>
      </w:r>
      <w:r w:rsidR="00D4174C">
        <w:rPr>
          <w:sz w:val="28"/>
        </w:rPr>
        <w:t>2</w:t>
      </w:r>
      <w:r>
        <w:rPr>
          <w:sz w:val="28"/>
        </w:rPr>
        <w:t>. Управляющему делами администрации района (</w:t>
      </w:r>
      <w:r w:rsidR="00D4174C">
        <w:rPr>
          <w:sz w:val="28"/>
        </w:rPr>
        <w:t>Якупова Ю.Р</w:t>
      </w:r>
      <w:r>
        <w:rPr>
          <w:sz w:val="28"/>
        </w:rPr>
        <w:t>.) опубликовать настоящее постановление в официальных средствах массовой информации.</w:t>
      </w:r>
    </w:p>
    <w:p w:rsidR="00AE24A3" w:rsidRDefault="005423E6" w:rsidP="005423E6">
      <w:pPr>
        <w:jc w:val="both"/>
        <w:rPr>
          <w:sz w:val="28"/>
        </w:rPr>
      </w:pPr>
      <w:r>
        <w:rPr>
          <w:sz w:val="28"/>
        </w:rPr>
        <w:tab/>
      </w:r>
      <w:r w:rsidR="00D4174C">
        <w:rPr>
          <w:sz w:val="28"/>
        </w:rPr>
        <w:t>3</w:t>
      </w:r>
      <w:r>
        <w:rPr>
          <w:sz w:val="28"/>
        </w:rPr>
        <w:t>. Организацию выполнения настоящего постановления возложить на</w:t>
      </w:r>
      <w:r w:rsidR="00AE24A3">
        <w:rPr>
          <w:sz w:val="28"/>
        </w:rPr>
        <w:t xml:space="preserve"> заместителя Гл</w:t>
      </w:r>
      <w:r w:rsidR="00C74C2D">
        <w:rPr>
          <w:sz w:val="28"/>
        </w:rPr>
        <w:t xml:space="preserve">авы администрации Кунашакского </w:t>
      </w:r>
      <w:r w:rsidR="00AE24A3">
        <w:rPr>
          <w:sz w:val="28"/>
        </w:rPr>
        <w:t xml:space="preserve">муниципального района по финансовым </w:t>
      </w:r>
      <w:r w:rsidR="00C74C2D">
        <w:rPr>
          <w:sz w:val="28"/>
        </w:rPr>
        <w:t xml:space="preserve"> </w:t>
      </w:r>
      <w:r w:rsidR="00AE24A3">
        <w:rPr>
          <w:sz w:val="28"/>
        </w:rPr>
        <w:t xml:space="preserve">вопросам </w:t>
      </w:r>
      <w:r w:rsidR="00C74C2D">
        <w:rPr>
          <w:sz w:val="28"/>
        </w:rPr>
        <w:t xml:space="preserve"> </w:t>
      </w:r>
      <w:r w:rsidR="00AE24A3">
        <w:rPr>
          <w:sz w:val="28"/>
        </w:rPr>
        <w:t>(Ибрагимова Д.Р.).</w:t>
      </w:r>
    </w:p>
    <w:p w:rsidR="005423E6" w:rsidRDefault="00991F4C" w:rsidP="005423E6">
      <w:pPr>
        <w:jc w:val="both"/>
        <w:rPr>
          <w:sz w:val="28"/>
        </w:rPr>
      </w:pPr>
      <w:r>
        <w:rPr>
          <w:sz w:val="28"/>
        </w:rPr>
        <w:tab/>
      </w:r>
    </w:p>
    <w:p w:rsidR="0007721B" w:rsidRDefault="0007721B" w:rsidP="0007721B">
      <w:pPr>
        <w:jc w:val="both"/>
        <w:rPr>
          <w:sz w:val="28"/>
        </w:rPr>
      </w:pPr>
    </w:p>
    <w:p w:rsidR="00715ABC" w:rsidRDefault="00715ABC" w:rsidP="0007721B">
      <w:pPr>
        <w:jc w:val="both"/>
        <w:rPr>
          <w:sz w:val="28"/>
        </w:rPr>
      </w:pPr>
    </w:p>
    <w:p w:rsidR="0007721B" w:rsidRDefault="0007721B" w:rsidP="0007721B">
      <w:pPr>
        <w:jc w:val="both"/>
        <w:rPr>
          <w:sz w:val="28"/>
        </w:rPr>
      </w:pPr>
      <w:r>
        <w:rPr>
          <w:sz w:val="28"/>
        </w:rPr>
        <w:t>Глава администрации района                                                                 В.С. Закиров</w:t>
      </w:r>
    </w:p>
    <w:p w:rsidR="0007721B" w:rsidRDefault="0007721B" w:rsidP="0007721B">
      <w:pPr>
        <w:jc w:val="both"/>
        <w:rPr>
          <w:sz w:val="28"/>
        </w:rPr>
      </w:pPr>
    </w:p>
    <w:p w:rsidR="00715ABC" w:rsidRDefault="00715ABC" w:rsidP="0007721B">
      <w:pPr>
        <w:jc w:val="both"/>
        <w:rPr>
          <w:sz w:val="28"/>
        </w:rPr>
      </w:pPr>
    </w:p>
    <w:p w:rsidR="00715ABC" w:rsidRDefault="00715ABC" w:rsidP="0007721B">
      <w:pPr>
        <w:jc w:val="both"/>
        <w:rPr>
          <w:sz w:val="28"/>
        </w:rPr>
      </w:pPr>
    </w:p>
    <w:p w:rsidR="00715ABC" w:rsidRDefault="00715ABC" w:rsidP="0007721B">
      <w:pPr>
        <w:jc w:val="both"/>
        <w:rPr>
          <w:sz w:val="28"/>
        </w:rPr>
      </w:pPr>
    </w:p>
    <w:p w:rsidR="003D734F" w:rsidRDefault="003D734F" w:rsidP="00D7584E">
      <w:pPr>
        <w:ind w:left="4956"/>
        <w:jc w:val="center"/>
        <w:outlineLvl w:val="0"/>
        <w:rPr>
          <w:sz w:val="28"/>
        </w:rPr>
      </w:pPr>
    </w:p>
    <w:p w:rsidR="00CB4168" w:rsidRDefault="00CB4168" w:rsidP="00D7584E">
      <w:pPr>
        <w:ind w:left="4956"/>
        <w:jc w:val="center"/>
        <w:outlineLvl w:val="0"/>
        <w:rPr>
          <w:sz w:val="28"/>
        </w:rPr>
      </w:pPr>
      <w:r>
        <w:rPr>
          <w:sz w:val="28"/>
        </w:rPr>
        <w:lastRenderedPageBreak/>
        <w:t>УТВЕРЖДЕНА</w:t>
      </w:r>
    </w:p>
    <w:p w:rsidR="00CB4168" w:rsidRDefault="00CB4168" w:rsidP="00D7584E">
      <w:pPr>
        <w:ind w:left="4956"/>
        <w:jc w:val="center"/>
        <w:outlineLvl w:val="0"/>
        <w:rPr>
          <w:sz w:val="28"/>
        </w:rPr>
      </w:pPr>
      <w:r>
        <w:rPr>
          <w:sz w:val="28"/>
        </w:rPr>
        <w:t xml:space="preserve">постановлением </w:t>
      </w:r>
      <w:r w:rsidR="00D7584E">
        <w:rPr>
          <w:sz w:val="28"/>
        </w:rPr>
        <w:t>администрации</w:t>
      </w:r>
    </w:p>
    <w:p w:rsidR="00D7584E" w:rsidRDefault="00D7584E" w:rsidP="00D7584E">
      <w:pPr>
        <w:ind w:left="4956"/>
        <w:jc w:val="center"/>
        <w:outlineLvl w:val="0"/>
        <w:rPr>
          <w:sz w:val="28"/>
        </w:rPr>
      </w:pPr>
      <w:r>
        <w:rPr>
          <w:sz w:val="28"/>
        </w:rPr>
        <w:t>Кунашакского муниципального района</w:t>
      </w:r>
    </w:p>
    <w:p w:rsidR="00D7584E" w:rsidRPr="003D734F" w:rsidRDefault="00D7584E" w:rsidP="00D7584E">
      <w:pPr>
        <w:ind w:left="4956"/>
        <w:jc w:val="center"/>
        <w:outlineLvl w:val="0"/>
        <w:rPr>
          <w:sz w:val="28"/>
        </w:rPr>
      </w:pPr>
      <w:r w:rsidRPr="003D734F">
        <w:rPr>
          <w:sz w:val="28"/>
        </w:rPr>
        <w:t xml:space="preserve">от </w:t>
      </w:r>
      <w:r w:rsidR="00EF362E" w:rsidRPr="003D734F">
        <w:rPr>
          <w:sz w:val="28"/>
        </w:rPr>
        <w:t>07.10</w:t>
      </w:r>
      <w:r w:rsidR="003D734F" w:rsidRPr="003D734F">
        <w:rPr>
          <w:sz w:val="28"/>
        </w:rPr>
        <w:t xml:space="preserve">.2014 г. </w:t>
      </w:r>
      <w:r w:rsidR="007F6ED8" w:rsidRPr="003D734F">
        <w:rPr>
          <w:sz w:val="28"/>
        </w:rPr>
        <w:t xml:space="preserve">№ </w:t>
      </w:r>
      <w:r w:rsidR="00EF362E" w:rsidRPr="003D734F">
        <w:rPr>
          <w:sz w:val="28"/>
        </w:rPr>
        <w:t>1636</w:t>
      </w:r>
    </w:p>
    <w:p w:rsidR="00C74C2D" w:rsidRDefault="00124FDA" w:rsidP="00124FDA">
      <w:pPr>
        <w:ind w:right="-26"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124FDA" w:rsidRDefault="00124FDA" w:rsidP="00124FDA">
      <w:pPr>
        <w:ind w:right="-26"/>
        <w:jc w:val="center"/>
        <w:rPr>
          <w:sz w:val="28"/>
        </w:rPr>
      </w:pPr>
      <w:r>
        <w:rPr>
          <w:sz w:val="28"/>
        </w:rPr>
        <w:t>«Развитие малого и среднего</w:t>
      </w:r>
      <w:r w:rsidR="00C74C2D">
        <w:rPr>
          <w:sz w:val="28"/>
        </w:rPr>
        <w:t xml:space="preserve"> </w:t>
      </w:r>
      <w:r>
        <w:rPr>
          <w:sz w:val="28"/>
        </w:rPr>
        <w:t>предпринимательства в Кунашакском муниципальном районе на 201</w:t>
      </w:r>
      <w:r w:rsidR="00C74C2D">
        <w:rPr>
          <w:sz w:val="28"/>
        </w:rPr>
        <w:t>5 – 2017 годы»</w:t>
      </w:r>
    </w:p>
    <w:p w:rsidR="00715ABC" w:rsidRPr="00715ABC" w:rsidRDefault="00715ABC" w:rsidP="00715ABC">
      <w:pPr>
        <w:jc w:val="center"/>
        <w:rPr>
          <w:sz w:val="28"/>
        </w:rPr>
      </w:pPr>
      <w:r w:rsidRPr="00715ABC">
        <w:rPr>
          <w:sz w:val="28"/>
          <w:szCs w:val="28"/>
        </w:rPr>
        <w:t xml:space="preserve">(с изменениями и дополнениями </w:t>
      </w:r>
      <w:r w:rsidRPr="00715ABC">
        <w:rPr>
          <w:sz w:val="28"/>
        </w:rPr>
        <w:t>от 15.05.2015 г. № 932,</w:t>
      </w:r>
    </w:p>
    <w:p w:rsidR="00715ABC" w:rsidRPr="00715ABC" w:rsidRDefault="00715ABC" w:rsidP="00715ABC">
      <w:pPr>
        <w:jc w:val="center"/>
        <w:rPr>
          <w:sz w:val="28"/>
        </w:rPr>
      </w:pPr>
      <w:r w:rsidRPr="00715ABC">
        <w:rPr>
          <w:sz w:val="28"/>
        </w:rPr>
        <w:t>от 06.10.2015 г. № 1901, от 01.02.2016 г. № 110,</w:t>
      </w:r>
    </w:p>
    <w:p w:rsidR="00715ABC" w:rsidRPr="00715ABC" w:rsidRDefault="00715ABC" w:rsidP="00715ABC">
      <w:pPr>
        <w:jc w:val="center"/>
        <w:rPr>
          <w:sz w:val="28"/>
        </w:rPr>
      </w:pPr>
      <w:r w:rsidRPr="00715ABC">
        <w:rPr>
          <w:sz w:val="28"/>
        </w:rPr>
        <w:t>от 24.05.2016 г. № 557, от 11.11.2016 г. № 1389,</w:t>
      </w:r>
    </w:p>
    <w:p w:rsidR="00715ABC" w:rsidRPr="00291433" w:rsidRDefault="00715ABC" w:rsidP="00715ABC">
      <w:pPr>
        <w:jc w:val="center"/>
        <w:rPr>
          <w:b/>
          <w:sz w:val="28"/>
        </w:rPr>
      </w:pPr>
      <w:r w:rsidRPr="00715ABC">
        <w:rPr>
          <w:sz w:val="28"/>
        </w:rPr>
        <w:t>21.12.2016 г. № 1584)</w:t>
      </w:r>
    </w:p>
    <w:p w:rsidR="00715ABC" w:rsidRDefault="00715ABC" w:rsidP="00FE3892">
      <w:pPr>
        <w:jc w:val="center"/>
        <w:outlineLvl w:val="0"/>
        <w:rPr>
          <w:sz w:val="28"/>
        </w:rPr>
      </w:pPr>
    </w:p>
    <w:p w:rsidR="00FE3892" w:rsidRDefault="00F47C2C" w:rsidP="00FE3892">
      <w:pPr>
        <w:jc w:val="center"/>
        <w:outlineLvl w:val="0"/>
        <w:rPr>
          <w:sz w:val="28"/>
        </w:rPr>
      </w:pPr>
      <w:r w:rsidRPr="00C074B5">
        <w:rPr>
          <w:sz w:val="28"/>
        </w:rPr>
        <w:t>ПАСПОРТ</w:t>
      </w:r>
    </w:p>
    <w:p w:rsidR="00364FC8" w:rsidRDefault="005D6DAF" w:rsidP="00364FC8">
      <w:pPr>
        <w:jc w:val="center"/>
        <w:outlineLvl w:val="0"/>
        <w:rPr>
          <w:sz w:val="28"/>
        </w:rPr>
      </w:pPr>
      <w:r>
        <w:rPr>
          <w:sz w:val="28"/>
        </w:rPr>
        <w:t>муниципальной</w:t>
      </w:r>
      <w:r w:rsidR="00EF107F">
        <w:rPr>
          <w:sz w:val="28"/>
        </w:rPr>
        <w:t xml:space="preserve">  </w:t>
      </w:r>
      <w:r>
        <w:rPr>
          <w:sz w:val="28"/>
        </w:rPr>
        <w:t>п</w:t>
      </w:r>
      <w:r w:rsidR="00F47C2C" w:rsidRPr="00C074B5">
        <w:rPr>
          <w:sz w:val="28"/>
        </w:rPr>
        <w:t xml:space="preserve">рограммы  </w:t>
      </w:r>
      <w:r w:rsidR="009826AB">
        <w:rPr>
          <w:sz w:val="28"/>
        </w:rPr>
        <w:t>«Р</w:t>
      </w:r>
      <w:r w:rsidR="00F47C2C" w:rsidRPr="00C074B5">
        <w:rPr>
          <w:sz w:val="28"/>
        </w:rPr>
        <w:t>азвити</w:t>
      </w:r>
      <w:r w:rsidR="009826AB">
        <w:rPr>
          <w:sz w:val="28"/>
        </w:rPr>
        <w:t>е</w:t>
      </w:r>
      <w:r w:rsidR="00F47C2C" w:rsidRPr="00C074B5">
        <w:rPr>
          <w:sz w:val="28"/>
        </w:rPr>
        <w:t xml:space="preserve"> малого и среднего</w:t>
      </w:r>
      <w:r w:rsidR="00FE3892">
        <w:rPr>
          <w:sz w:val="28"/>
        </w:rPr>
        <w:t xml:space="preserve"> </w:t>
      </w:r>
      <w:r w:rsidR="00F47C2C" w:rsidRPr="00C074B5">
        <w:rPr>
          <w:sz w:val="28"/>
        </w:rPr>
        <w:t xml:space="preserve">предпринимательства  в Кунашакском </w:t>
      </w:r>
      <w:r w:rsidR="00FE3892">
        <w:rPr>
          <w:sz w:val="28"/>
        </w:rPr>
        <w:t>муниципальном</w:t>
      </w:r>
      <w:r w:rsidR="00F47C2C" w:rsidRPr="00C074B5">
        <w:rPr>
          <w:sz w:val="28"/>
        </w:rPr>
        <w:t xml:space="preserve"> районе  </w:t>
      </w:r>
      <w:r>
        <w:rPr>
          <w:sz w:val="28"/>
        </w:rPr>
        <w:t xml:space="preserve">на </w:t>
      </w:r>
      <w:r w:rsidR="00F47C2C" w:rsidRPr="00C074B5">
        <w:rPr>
          <w:sz w:val="28"/>
        </w:rPr>
        <w:t>201</w:t>
      </w:r>
      <w:r w:rsidR="00C74C2D">
        <w:rPr>
          <w:sz w:val="28"/>
        </w:rPr>
        <w:t>5 - 2017</w:t>
      </w:r>
      <w:r w:rsidR="00F47C2C" w:rsidRPr="00C074B5">
        <w:rPr>
          <w:sz w:val="28"/>
        </w:rPr>
        <w:t xml:space="preserve"> год</w:t>
      </w:r>
      <w:r w:rsidR="00C74C2D">
        <w:rPr>
          <w:sz w:val="28"/>
        </w:rPr>
        <w:t>ы</w:t>
      </w:r>
      <w:r w:rsidR="009826AB">
        <w:rPr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"/>
        <w:gridCol w:w="7159"/>
      </w:tblGrid>
      <w:tr w:rsidR="000A162D">
        <w:tc>
          <w:tcPr>
            <w:tcW w:w="2808" w:type="dxa"/>
          </w:tcPr>
          <w:p w:rsidR="000A162D" w:rsidRDefault="000A162D" w:rsidP="00F47C2C">
            <w:pPr>
              <w:rPr>
                <w:sz w:val="28"/>
              </w:rPr>
            </w:pPr>
            <w:r w:rsidRPr="00C074B5">
              <w:rPr>
                <w:sz w:val="28"/>
              </w:rPr>
              <w:t xml:space="preserve">Наименование  </w:t>
            </w:r>
            <w:r w:rsidR="00D04DB6">
              <w:rPr>
                <w:sz w:val="28"/>
              </w:rPr>
              <w:t xml:space="preserve">        </w:t>
            </w:r>
            <w:r>
              <w:rPr>
                <w:sz w:val="28"/>
              </w:rPr>
              <w:t>-</w:t>
            </w:r>
          </w:p>
          <w:p w:rsidR="000A162D" w:rsidRDefault="00BB7D62" w:rsidP="00F47C2C">
            <w:pPr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 xml:space="preserve">муниципальной </w:t>
            </w:r>
            <w:r w:rsidR="009826AB">
              <w:rPr>
                <w:sz w:val="28"/>
              </w:rPr>
              <w:t xml:space="preserve"> п</w:t>
            </w:r>
            <w:r w:rsidR="000A162D">
              <w:rPr>
                <w:sz w:val="28"/>
              </w:rPr>
              <w:t>рограммы</w:t>
            </w:r>
          </w:p>
        </w:tc>
        <w:tc>
          <w:tcPr>
            <w:tcW w:w="7159" w:type="dxa"/>
          </w:tcPr>
          <w:p w:rsidR="00364FC8" w:rsidRDefault="009826AB" w:rsidP="00D75D11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0A162D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0A162D">
              <w:rPr>
                <w:sz w:val="28"/>
              </w:rPr>
              <w:t xml:space="preserve">рограмма  </w:t>
            </w:r>
            <w:r>
              <w:rPr>
                <w:sz w:val="28"/>
              </w:rPr>
              <w:t>«Р</w:t>
            </w:r>
            <w:r w:rsidR="000A162D">
              <w:rPr>
                <w:sz w:val="28"/>
              </w:rPr>
              <w:t>азвити</w:t>
            </w:r>
            <w:r>
              <w:rPr>
                <w:sz w:val="28"/>
              </w:rPr>
              <w:t>е</w:t>
            </w:r>
            <w:r w:rsidR="000A162D">
              <w:rPr>
                <w:sz w:val="28"/>
              </w:rPr>
              <w:t xml:space="preserve">  малого и среднего предпринимательства в Кунашакском </w:t>
            </w:r>
            <w:r w:rsidR="00D75D11">
              <w:rPr>
                <w:sz w:val="28"/>
              </w:rPr>
              <w:t xml:space="preserve"> муниципальном </w:t>
            </w:r>
            <w:r w:rsidR="000A162D">
              <w:rPr>
                <w:sz w:val="28"/>
              </w:rPr>
              <w:t>районе на 201</w:t>
            </w:r>
            <w:r w:rsidR="00C74C2D">
              <w:rPr>
                <w:sz w:val="28"/>
              </w:rPr>
              <w:t>5-2017</w:t>
            </w:r>
            <w:r w:rsidR="000A162D">
              <w:rPr>
                <w:sz w:val="28"/>
              </w:rPr>
              <w:t xml:space="preserve"> год</w:t>
            </w:r>
            <w:r w:rsidR="00C74C2D">
              <w:rPr>
                <w:sz w:val="28"/>
              </w:rPr>
              <w:t>ы</w:t>
            </w:r>
            <w:r>
              <w:rPr>
                <w:sz w:val="28"/>
              </w:rPr>
              <w:t>»</w:t>
            </w:r>
            <w:r w:rsidR="000A162D">
              <w:rPr>
                <w:sz w:val="28"/>
              </w:rPr>
              <w:t xml:space="preserve">   (далее  именуется – </w:t>
            </w:r>
            <w:r w:rsidR="00793615">
              <w:rPr>
                <w:sz w:val="28"/>
              </w:rPr>
              <w:t>муниципальная п</w:t>
            </w:r>
            <w:r w:rsidR="000A162D">
              <w:rPr>
                <w:sz w:val="28"/>
              </w:rPr>
              <w:t>рограмма)</w:t>
            </w:r>
          </w:p>
          <w:p w:rsidR="00E24079" w:rsidRPr="00D04DB6" w:rsidRDefault="00E24079" w:rsidP="00D75D11">
            <w:pPr>
              <w:jc w:val="both"/>
              <w:rPr>
                <w:sz w:val="28"/>
              </w:rPr>
            </w:pPr>
          </w:p>
        </w:tc>
      </w:tr>
      <w:tr w:rsidR="000A162D">
        <w:tc>
          <w:tcPr>
            <w:tcW w:w="2808" w:type="dxa"/>
          </w:tcPr>
          <w:p w:rsidR="00D04DB6" w:rsidRDefault="00E24079" w:rsidP="00F47C2C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  <w:p w:rsidR="00E24079" w:rsidRPr="00D04DB6" w:rsidRDefault="00E24079" w:rsidP="00F47C2C">
            <w:pPr>
              <w:rPr>
                <w:sz w:val="28"/>
              </w:rPr>
            </w:pPr>
          </w:p>
        </w:tc>
        <w:tc>
          <w:tcPr>
            <w:tcW w:w="7159" w:type="dxa"/>
          </w:tcPr>
          <w:p w:rsidR="00D04DB6" w:rsidRDefault="00D04DB6" w:rsidP="00D75D11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Экономический отдел администрации  Кунашакского   </w:t>
            </w:r>
          </w:p>
          <w:p w:rsidR="00364FC8" w:rsidRDefault="00D04DB6" w:rsidP="00364FC8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:rsidR="001A4006" w:rsidRPr="00364FC8" w:rsidRDefault="001A4006" w:rsidP="00364FC8">
            <w:pPr>
              <w:ind w:right="21"/>
              <w:jc w:val="both"/>
              <w:rPr>
                <w:sz w:val="28"/>
              </w:rPr>
            </w:pPr>
          </w:p>
        </w:tc>
      </w:tr>
      <w:tr w:rsidR="00D75D11">
        <w:tc>
          <w:tcPr>
            <w:tcW w:w="2808" w:type="dxa"/>
          </w:tcPr>
          <w:p w:rsidR="00D75D11" w:rsidRDefault="00E24079" w:rsidP="00F47C2C">
            <w:pPr>
              <w:rPr>
                <w:sz w:val="28"/>
              </w:rPr>
            </w:pPr>
            <w:r>
              <w:rPr>
                <w:sz w:val="28"/>
              </w:rPr>
              <w:t>Основная ц</w:t>
            </w:r>
            <w:r w:rsidR="00D75D11">
              <w:rPr>
                <w:sz w:val="28"/>
              </w:rPr>
              <w:t>ель</w:t>
            </w:r>
            <w:r w:rsidR="001561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                         </w:t>
            </w:r>
          </w:p>
          <w:p w:rsidR="00D75D11" w:rsidRPr="00D04DB6" w:rsidRDefault="00E24079" w:rsidP="00F47C2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D75D11">
              <w:rPr>
                <w:sz w:val="28"/>
              </w:rPr>
              <w:t>рограммы</w:t>
            </w:r>
          </w:p>
        </w:tc>
        <w:tc>
          <w:tcPr>
            <w:tcW w:w="7159" w:type="dxa"/>
          </w:tcPr>
          <w:p w:rsidR="00D75D11" w:rsidRDefault="00D75D11" w:rsidP="00364FC8">
            <w:pPr>
              <w:rPr>
                <w:sz w:val="28"/>
              </w:rPr>
            </w:pPr>
            <w:r>
              <w:rPr>
                <w:sz w:val="28"/>
              </w:rPr>
              <w:t>обеспечение благоприятных  условий для развития малого и среднего предпринимательства, повышение его роли в социально</w:t>
            </w:r>
            <w:r w:rsidR="00F71105">
              <w:rPr>
                <w:sz w:val="28"/>
              </w:rPr>
              <w:t>-экономическом развитии района, стимулирование экономической активности</w:t>
            </w:r>
            <w:r w:rsidR="000B7BF6">
              <w:rPr>
                <w:sz w:val="28"/>
              </w:rPr>
              <w:t xml:space="preserve"> субъектов малого и среднего предпринимательства в Кунашакском муниципальном районе</w:t>
            </w:r>
            <w:r>
              <w:rPr>
                <w:sz w:val="28"/>
              </w:rPr>
              <w:t xml:space="preserve">  </w:t>
            </w:r>
          </w:p>
          <w:p w:rsidR="001A4006" w:rsidRDefault="001A4006" w:rsidP="00364FC8">
            <w:pPr>
              <w:rPr>
                <w:sz w:val="28"/>
              </w:rPr>
            </w:pPr>
          </w:p>
        </w:tc>
      </w:tr>
      <w:tr w:rsidR="00D75D11">
        <w:tc>
          <w:tcPr>
            <w:tcW w:w="2808" w:type="dxa"/>
          </w:tcPr>
          <w:p w:rsidR="00D75D11" w:rsidRDefault="00E24079" w:rsidP="00F47C2C">
            <w:pPr>
              <w:rPr>
                <w:sz w:val="28"/>
              </w:rPr>
            </w:pPr>
            <w:r>
              <w:rPr>
                <w:sz w:val="28"/>
              </w:rPr>
              <w:t>Основные з</w:t>
            </w:r>
            <w:r w:rsidR="000B7BF6">
              <w:rPr>
                <w:sz w:val="28"/>
              </w:rPr>
              <w:t>адачи</w:t>
            </w:r>
            <w:r>
              <w:rPr>
                <w:sz w:val="28"/>
              </w:rPr>
              <w:t xml:space="preserve">  муниципальной                     </w:t>
            </w:r>
          </w:p>
          <w:p w:rsidR="000B7BF6" w:rsidRPr="00D04DB6" w:rsidRDefault="00E24079" w:rsidP="00F47C2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0B7BF6">
              <w:rPr>
                <w:sz w:val="28"/>
              </w:rPr>
              <w:t>рограммы</w:t>
            </w:r>
          </w:p>
        </w:tc>
        <w:tc>
          <w:tcPr>
            <w:tcW w:w="7159" w:type="dxa"/>
          </w:tcPr>
          <w:p w:rsidR="00DC1159" w:rsidRDefault="000B7BF6" w:rsidP="000B7BF6">
            <w:pPr>
              <w:rPr>
                <w:sz w:val="28"/>
              </w:rPr>
            </w:pPr>
            <w:r>
              <w:rPr>
                <w:sz w:val="28"/>
              </w:rPr>
              <w:t>обеспечение занятости населения, развитие  деловой активности населения за счет повышения интереса предпринимательской деятельности;</w:t>
            </w:r>
            <w:r w:rsidR="009D5FB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0B7BF6" w:rsidRDefault="00DC1159" w:rsidP="000B7BF6">
            <w:pPr>
              <w:rPr>
                <w:sz w:val="28"/>
              </w:rPr>
            </w:pPr>
            <w:r>
              <w:rPr>
                <w:sz w:val="28"/>
              </w:rPr>
              <w:t>выравнивание условий для развития малого и среднего предпринимательства в районе;</w:t>
            </w:r>
            <w:r w:rsidR="000B7BF6">
              <w:rPr>
                <w:sz w:val="28"/>
              </w:rPr>
              <w:t xml:space="preserve">              </w:t>
            </w:r>
          </w:p>
          <w:p w:rsidR="000B7BF6" w:rsidRPr="00965057" w:rsidRDefault="000B7BF6" w:rsidP="00965057">
            <w:pPr>
              <w:jc w:val="both"/>
              <w:rPr>
                <w:sz w:val="28"/>
              </w:rPr>
            </w:pPr>
            <w:r w:rsidRPr="00965057">
              <w:rPr>
                <w:sz w:val="28"/>
              </w:rPr>
              <w:t>повышение конкурентоспособности субъектов малого и среднего  пр</w:t>
            </w:r>
            <w:r w:rsidR="009D5FB1" w:rsidRPr="00965057">
              <w:rPr>
                <w:sz w:val="28"/>
              </w:rPr>
              <w:t xml:space="preserve">едпринимательства,  оказание  </w:t>
            </w:r>
            <w:r w:rsidRPr="00965057">
              <w:rPr>
                <w:sz w:val="28"/>
              </w:rPr>
              <w:t xml:space="preserve"> содействия  в продвижении производимых ими товаров (</w:t>
            </w:r>
            <w:r w:rsidR="009D5FB1" w:rsidRPr="00965057">
              <w:rPr>
                <w:sz w:val="28"/>
              </w:rPr>
              <w:t xml:space="preserve">выполняемых </w:t>
            </w:r>
            <w:r w:rsidRPr="00965057">
              <w:rPr>
                <w:sz w:val="28"/>
              </w:rPr>
              <w:t>работ,</w:t>
            </w:r>
            <w:r w:rsidR="009D5FB1" w:rsidRPr="00965057">
              <w:rPr>
                <w:sz w:val="28"/>
              </w:rPr>
              <w:t xml:space="preserve"> оказываемых </w:t>
            </w:r>
            <w:r w:rsidRPr="00965057">
              <w:rPr>
                <w:sz w:val="28"/>
              </w:rPr>
              <w:t xml:space="preserve"> услуг) </w:t>
            </w:r>
            <w:r w:rsidR="009D5FB1" w:rsidRPr="00965057">
              <w:rPr>
                <w:sz w:val="28"/>
              </w:rPr>
              <w:t>и результатов интеллектуальной деятельности</w:t>
            </w:r>
            <w:r w:rsidRPr="00965057">
              <w:rPr>
                <w:sz w:val="28"/>
              </w:rPr>
              <w:t xml:space="preserve"> на рынок;</w:t>
            </w:r>
          </w:p>
          <w:p w:rsidR="000B7BF6" w:rsidRDefault="000B7BF6" w:rsidP="00965057">
            <w:pPr>
              <w:jc w:val="both"/>
              <w:rPr>
                <w:sz w:val="28"/>
              </w:rPr>
            </w:pPr>
            <w:r w:rsidRPr="00965057">
              <w:rPr>
                <w:sz w:val="28"/>
              </w:rPr>
              <w:t xml:space="preserve"> развитие  форм  финансовой  поддержки  субъектов  малого</w:t>
            </w:r>
            <w:r w:rsidR="009D5FB1" w:rsidRPr="00965057">
              <w:rPr>
                <w:sz w:val="28"/>
              </w:rPr>
              <w:t xml:space="preserve"> и среднего предпринимательства, расширение способов доступа к финансовым ресурсам;</w:t>
            </w:r>
          </w:p>
          <w:p w:rsidR="00DC1159" w:rsidRPr="00965057" w:rsidRDefault="00DC1159" w:rsidP="00965057">
            <w:pPr>
              <w:jc w:val="both"/>
              <w:rPr>
                <w:sz w:val="28"/>
              </w:rPr>
            </w:pPr>
            <w:r w:rsidRPr="00965057">
              <w:rPr>
                <w:sz w:val="28"/>
              </w:rPr>
              <w:lastRenderedPageBreak/>
              <w:t xml:space="preserve">развитие инфраструктуры  поддержки  малого </w:t>
            </w:r>
            <w:r>
              <w:rPr>
                <w:sz w:val="28"/>
              </w:rPr>
              <w:t>и среднего предпринимательства</w:t>
            </w:r>
            <w:r w:rsidR="00AE22A4">
              <w:rPr>
                <w:sz w:val="28"/>
              </w:rPr>
              <w:t>;</w:t>
            </w:r>
            <w:r>
              <w:rPr>
                <w:sz w:val="28"/>
              </w:rPr>
              <w:t xml:space="preserve"> </w:t>
            </w:r>
          </w:p>
          <w:p w:rsidR="009D5FB1" w:rsidRPr="00965057" w:rsidRDefault="009D5FB1" w:rsidP="00965057">
            <w:pPr>
              <w:jc w:val="both"/>
              <w:rPr>
                <w:sz w:val="28"/>
              </w:rPr>
            </w:pPr>
            <w:r w:rsidRPr="00965057">
              <w:rPr>
                <w:sz w:val="28"/>
              </w:rPr>
              <w:t>повышение социальной ответственности</w:t>
            </w:r>
            <w:r w:rsidR="00802F6C" w:rsidRPr="00965057">
              <w:rPr>
                <w:sz w:val="28"/>
              </w:rPr>
              <w:t xml:space="preserve"> субъектов малого</w:t>
            </w:r>
            <w:r w:rsidR="00AE22A4">
              <w:rPr>
                <w:sz w:val="28"/>
              </w:rPr>
              <w:t xml:space="preserve"> и среднего предпринимательства, укрепление системы социального партнерства </w:t>
            </w:r>
          </w:p>
          <w:p w:rsidR="00F6361B" w:rsidRDefault="00F6361B" w:rsidP="00DC1159">
            <w:pPr>
              <w:jc w:val="both"/>
              <w:rPr>
                <w:sz w:val="28"/>
              </w:rPr>
            </w:pPr>
          </w:p>
        </w:tc>
      </w:tr>
      <w:tr w:rsidR="004A3C4E">
        <w:tc>
          <w:tcPr>
            <w:tcW w:w="2808" w:type="dxa"/>
          </w:tcPr>
          <w:p w:rsidR="004A3C4E" w:rsidRDefault="004A3C4E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Целевые            -</w:t>
            </w:r>
          </w:p>
          <w:p w:rsidR="004A3C4E" w:rsidRDefault="004A3C4E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индикаторы и  показатели</w:t>
            </w:r>
          </w:p>
          <w:p w:rsidR="004A3C4E" w:rsidRDefault="004A3C4E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программы</w:t>
            </w:r>
          </w:p>
        </w:tc>
        <w:tc>
          <w:tcPr>
            <w:tcW w:w="7159" w:type="dxa"/>
          </w:tcPr>
          <w:p w:rsidR="004A3C4E" w:rsidRDefault="004A3C4E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в 2016 - 2017 годах субсидий не менее 8 субъектам малого и среднего предпринимательства  на возмещение затрат по реализации предпринимательских проектов и начинающим предпринимателям на создание собственного дела ежегодно;</w:t>
            </w:r>
          </w:p>
          <w:p w:rsidR="004A3C4E" w:rsidRDefault="004A3C4E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в 2016 - 2017 годах субъектами  малого и среднего  предпринимательства – получателями мер финансовой поддержки, предусмотренных настоящей муниципальной программой, не менее  10 новых рабочих мест ежегодно.</w:t>
            </w:r>
          </w:p>
        </w:tc>
      </w:tr>
      <w:tr w:rsidR="00F63AEA">
        <w:tc>
          <w:tcPr>
            <w:tcW w:w="2808" w:type="dxa"/>
          </w:tcPr>
          <w:p w:rsidR="00F63AEA" w:rsidRDefault="006039D6" w:rsidP="00F47C2C">
            <w:pPr>
              <w:rPr>
                <w:sz w:val="28"/>
              </w:rPr>
            </w:pPr>
            <w:r>
              <w:rPr>
                <w:sz w:val="28"/>
              </w:rPr>
              <w:t>Э</w:t>
            </w:r>
            <w:r w:rsidR="00F63AEA">
              <w:rPr>
                <w:sz w:val="28"/>
              </w:rPr>
              <w:t xml:space="preserve">тапы </w:t>
            </w:r>
            <w:r>
              <w:rPr>
                <w:sz w:val="28"/>
              </w:rPr>
              <w:t xml:space="preserve"> и сроки</w:t>
            </w:r>
            <w:r w:rsidR="00F63AEA">
              <w:rPr>
                <w:sz w:val="28"/>
              </w:rPr>
              <w:t xml:space="preserve">         -</w:t>
            </w:r>
          </w:p>
          <w:p w:rsidR="00F63AEA" w:rsidRDefault="00F63AEA" w:rsidP="00F47C2C">
            <w:pPr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  <w:p w:rsidR="006039D6" w:rsidRDefault="006039D6" w:rsidP="00F47C2C">
            <w:pPr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F63AEA" w:rsidRDefault="006039D6" w:rsidP="00F47C2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63AEA">
              <w:rPr>
                <w:sz w:val="28"/>
              </w:rPr>
              <w:t xml:space="preserve">рограммы     </w:t>
            </w:r>
          </w:p>
          <w:p w:rsidR="006039D6" w:rsidRDefault="006039D6" w:rsidP="00F47C2C">
            <w:pPr>
              <w:rPr>
                <w:sz w:val="28"/>
              </w:rPr>
            </w:pPr>
          </w:p>
        </w:tc>
        <w:tc>
          <w:tcPr>
            <w:tcW w:w="7159" w:type="dxa"/>
          </w:tcPr>
          <w:p w:rsidR="00F63AEA" w:rsidRDefault="00C74C2D" w:rsidP="00D75D11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2015 – 2017  годы, в том числе:</w:t>
            </w:r>
          </w:p>
          <w:p w:rsidR="00C74C2D" w:rsidRPr="00C74C2D" w:rsidRDefault="00C74C2D" w:rsidP="00D75D11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этап – 2015 год;</w:t>
            </w:r>
          </w:p>
          <w:p w:rsidR="00C74C2D" w:rsidRPr="00C74C2D" w:rsidRDefault="00C74C2D" w:rsidP="00D75D11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этап – 2016 – 2017 годы</w:t>
            </w:r>
          </w:p>
          <w:p w:rsidR="001A4006" w:rsidRDefault="001A4006" w:rsidP="006039D6">
            <w:pPr>
              <w:ind w:right="21"/>
              <w:jc w:val="both"/>
              <w:rPr>
                <w:sz w:val="28"/>
              </w:rPr>
            </w:pPr>
          </w:p>
        </w:tc>
      </w:tr>
      <w:tr w:rsidR="00F63AEA">
        <w:tc>
          <w:tcPr>
            <w:tcW w:w="2808" w:type="dxa"/>
          </w:tcPr>
          <w:p w:rsidR="00F63AEA" w:rsidRDefault="005712A4" w:rsidP="00F47C2C">
            <w:pPr>
              <w:rPr>
                <w:sz w:val="28"/>
              </w:rPr>
            </w:pPr>
            <w:r>
              <w:rPr>
                <w:sz w:val="28"/>
              </w:rPr>
              <w:t xml:space="preserve">Перечень </w:t>
            </w:r>
            <w:r w:rsidR="001561CF">
              <w:rPr>
                <w:sz w:val="28"/>
              </w:rPr>
              <w:t xml:space="preserve">                 -</w:t>
            </w:r>
          </w:p>
          <w:p w:rsidR="005712A4" w:rsidRDefault="005712A4" w:rsidP="00F47C2C">
            <w:pPr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  <w:p w:rsidR="005712A4" w:rsidRDefault="005712A4" w:rsidP="00F47C2C">
            <w:pPr>
              <w:rPr>
                <w:sz w:val="28"/>
              </w:rPr>
            </w:pPr>
            <w:r>
              <w:rPr>
                <w:sz w:val="28"/>
              </w:rPr>
              <w:t>направлений</w:t>
            </w:r>
          </w:p>
          <w:p w:rsidR="00F502A1" w:rsidRDefault="00F502A1" w:rsidP="00F47C2C">
            <w:pPr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5712A4" w:rsidRDefault="00F502A1" w:rsidP="00F47C2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712A4">
              <w:rPr>
                <w:sz w:val="28"/>
              </w:rPr>
              <w:t>рограммы</w:t>
            </w:r>
          </w:p>
        </w:tc>
        <w:tc>
          <w:tcPr>
            <w:tcW w:w="7159" w:type="dxa"/>
          </w:tcPr>
          <w:p w:rsidR="00602780" w:rsidRDefault="00602780" w:rsidP="0060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 нормативн</w:t>
            </w:r>
            <w:r w:rsidR="00F502A1">
              <w:rPr>
                <w:sz w:val="28"/>
                <w:szCs w:val="28"/>
              </w:rPr>
              <w:t>ой  базы</w:t>
            </w:r>
            <w:r>
              <w:rPr>
                <w:sz w:val="28"/>
                <w:szCs w:val="28"/>
              </w:rPr>
              <w:t xml:space="preserve"> в сфере регулирования   деятельности  субъектов   малого  и  среднего  предпринимательства и устранение административных барьеров  в сфере</w:t>
            </w:r>
            <w:r w:rsidR="00B91B0D">
              <w:rPr>
                <w:sz w:val="28"/>
                <w:szCs w:val="28"/>
              </w:rPr>
              <w:t xml:space="preserve"> развития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602780" w:rsidRDefault="00602780" w:rsidP="0060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малого и среднего предпринимательства;</w:t>
            </w:r>
          </w:p>
          <w:p w:rsidR="00602780" w:rsidRDefault="00602780" w:rsidP="00B91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    поддержка     субъе</w:t>
            </w:r>
            <w:r w:rsidR="00B91B0D">
              <w:rPr>
                <w:sz w:val="28"/>
                <w:szCs w:val="28"/>
              </w:rPr>
              <w:t xml:space="preserve">ктов    малого    и    среднего </w:t>
            </w:r>
            <w:r>
              <w:rPr>
                <w:sz w:val="28"/>
                <w:szCs w:val="28"/>
              </w:rPr>
              <w:t>предпринимательства;</w:t>
            </w:r>
          </w:p>
          <w:p w:rsidR="00602780" w:rsidRDefault="00B91B0D" w:rsidP="0060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 и развитие  начинающих </w:t>
            </w:r>
            <w:r w:rsidR="00602780">
              <w:rPr>
                <w:sz w:val="28"/>
                <w:szCs w:val="28"/>
              </w:rPr>
              <w:t>предпринимателей,</w:t>
            </w:r>
          </w:p>
          <w:p w:rsidR="00602780" w:rsidRDefault="00602780" w:rsidP="0060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молодежного предпринимательства;</w:t>
            </w:r>
          </w:p>
          <w:p w:rsidR="00602780" w:rsidRDefault="00602780" w:rsidP="0060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женского и семейного предпринимательства;</w:t>
            </w:r>
          </w:p>
          <w:p w:rsidR="00602780" w:rsidRDefault="00602780" w:rsidP="0060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механизмов использования  муниципаль</w:t>
            </w:r>
            <w:r w:rsidR="00641EC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ого имущества для развития малого и среднего предпринимательства;</w:t>
            </w:r>
          </w:p>
          <w:p w:rsidR="00641ECD" w:rsidRDefault="00602780" w:rsidP="00602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  поддержка   </w:t>
            </w:r>
            <w:r w:rsidR="00641ECD">
              <w:rPr>
                <w:sz w:val="28"/>
                <w:szCs w:val="28"/>
              </w:rPr>
              <w:t xml:space="preserve">субъектов   малого  </w:t>
            </w:r>
            <w:r w:rsidR="001A4006">
              <w:rPr>
                <w:sz w:val="28"/>
                <w:szCs w:val="28"/>
              </w:rPr>
              <w:t>и  среднего предпринимательства</w:t>
            </w:r>
          </w:p>
          <w:p w:rsidR="00F63AEA" w:rsidRDefault="00F63AEA" w:rsidP="00641ECD">
            <w:pPr>
              <w:rPr>
                <w:sz w:val="28"/>
              </w:rPr>
            </w:pPr>
          </w:p>
        </w:tc>
      </w:tr>
      <w:tr w:rsidR="00291433">
        <w:tc>
          <w:tcPr>
            <w:tcW w:w="2808" w:type="dxa"/>
          </w:tcPr>
          <w:p w:rsidR="00291433" w:rsidRPr="004A3A96" w:rsidRDefault="00291433" w:rsidP="00DE2936">
            <w:pPr>
              <w:jc w:val="both"/>
              <w:rPr>
                <w:sz w:val="28"/>
              </w:rPr>
            </w:pPr>
            <w:r w:rsidRPr="004A3A96">
              <w:rPr>
                <w:sz w:val="28"/>
              </w:rPr>
              <w:t xml:space="preserve">Объёмы и          </w:t>
            </w:r>
            <w:r w:rsidRPr="004A3A96">
              <w:rPr>
                <w:b/>
                <w:sz w:val="28"/>
              </w:rPr>
              <w:t>–</w:t>
            </w:r>
            <w:r w:rsidRPr="004A3A96">
              <w:rPr>
                <w:sz w:val="28"/>
              </w:rPr>
              <w:t xml:space="preserve">            </w:t>
            </w:r>
          </w:p>
          <w:p w:rsidR="00291433" w:rsidRPr="004A3A96" w:rsidRDefault="00291433" w:rsidP="00DE2936">
            <w:pPr>
              <w:jc w:val="both"/>
              <w:rPr>
                <w:sz w:val="28"/>
              </w:rPr>
            </w:pPr>
            <w:r w:rsidRPr="004A3A96">
              <w:rPr>
                <w:sz w:val="28"/>
              </w:rPr>
              <w:t>источники   финансирования</w:t>
            </w:r>
          </w:p>
          <w:p w:rsidR="00291433" w:rsidRPr="004A3A96" w:rsidRDefault="00291433" w:rsidP="00DE2936">
            <w:pPr>
              <w:jc w:val="both"/>
              <w:rPr>
                <w:sz w:val="28"/>
              </w:rPr>
            </w:pPr>
            <w:r w:rsidRPr="004A3A96">
              <w:rPr>
                <w:sz w:val="28"/>
              </w:rPr>
              <w:t>муниципальной программы</w:t>
            </w:r>
          </w:p>
        </w:tc>
        <w:tc>
          <w:tcPr>
            <w:tcW w:w="7159" w:type="dxa"/>
          </w:tcPr>
          <w:p w:rsidR="00291433" w:rsidRPr="004A3A96" w:rsidRDefault="00291433" w:rsidP="00DE2936">
            <w:pPr>
              <w:jc w:val="both"/>
              <w:rPr>
                <w:sz w:val="28"/>
              </w:rPr>
            </w:pPr>
            <w:r w:rsidRPr="004A3A96">
              <w:rPr>
                <w:sz w:val="28"/>
              </w:rPr>
              <w:t>2015 год –</w:t>
            </w:r>
            <w:r>
              <w:rPr>
                <w:sz w:val="28"/>
              </w:rPr>
              <w:t xml:space="preserve"> </w:t>
            </w:r>
            <w:r w:rsidRPr="004A3A96">
              <w:rPr>
                <w:sz w:val="28"/>
              </w:rPr>
              <w:t>средства местного бюджета</w:t>
            </w:r>
            <w:r>
              <w:rPr>
                <w:sz w:val="28"/>
              </w:rPr>
              <w:t xml:space="preserve"> </w:t>
            </w:r>
            <w:r w:rsidRPr="004A3A96">
              <w:rPr>
                <w:sz w:val="28"/>
              </w:rPr>
              <w:t>225,0 тыс. рублей, средства федерального бюджета 1</w:t>
            </w:r>
            <w:r>
              <w:rPr>
                <w:sz w:val="28"/>
              </w:rPr>
              <w:t xml:space="preserve"> </w:t>
            </w:r>
            <w:r w:rsidRPr="004A3A96">
              <w:rPr>
                <w:sz w:val="28"/>
              </w:rPr>
              <w:t>330,0 тыс. рублей, итого сумма финансовой поддержки – 1</w:t>
            </w:r>
            <w:r>
              <w:rPr>
                <w:sz w:val="28"/>
              </w:rPr>
              <w:t xml:space="preserve"> </w:t>
            </w:r>
            <w:r w:rsidRPr="004A3A96">
              <w:rPr>
                <w:sz w:val="28"/>
              </w:rPr>
              <w:t>555,0 тыс. рублей.</w:t>
            </w:r>
          </w:p>
          <w:p w:rsidR="00291433" w:rsidRPr="004A3A96" w:rsidRDefault="00291433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 год –</w:t>
            </w:r>
            <w:r w:rsidRPr="004A3A96">
              <w:rPr>
                <w:sz w:val="28"/>
              </w:rPr>
              <w:t>средства местного бюджета</w:t>
            </w:r>
            <w:r>
              <w:rPr>
                <w:sz w:val="28"/>
              </w:rPr>
              <w:t xml:space="preserve"> 371,0</w:t>
            </w:r>
            <w:r w:rsidRPr="004A3A96">
              <w:rPr>
                <w:sz w:val="28"/>
              </w:rPr>
              <w:t xml:space="preserve"> тыс. рублей, средства федерального бюджета 1</w:t>
            </w:r>
            <w:r>
              <w:rPr>
                <w:sz w:val="28"/>
              </w:rPr>
              <w:t xml:space="preserve"> </w:t>
            </w:r>
            <w:r w:rsidRPr="004A3A96">
              <w:rPr>
                <w:sz w:val="28"/>
              </w:rPr>
              <w:t xml:space="preserve">853,00 тыс. рублей, </w:t>
            </w:r>
            <w:r w:rsidRPr="004A3A96">
              <w:rPr>
                <w:sz w:val="28"/>
              </w:rPr>
              <w:lastRenderedPageBreak/>
              <w:t>итого сумма финансовой поддержки –2 22</w:t>
            </w:r>
            <w:r>
              <w:rPr>
                <w:sz w:val="28"/>
              </w:rPr>
              <w:t>4</w:t>
            </w:r>
            <w:r w:rsidRPr="004A3A96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  <w:r w:rsidRPr="004A3A96">
              <w:rPr>
                <w:sz w:val="28"/>
              </w:rPr>
              <w:t xml:space="preserve"> тыс. рублей.</w:t>
            </w:r>
          </w:p>
          <w:p w:rsidR="00291433" w:rsidRPr="00CD3366" w:rsidRDefault="00291433" w:rsidP="00DE2936">
            <w:pPr>
              <w:jc w:val="both"/>
              <w:rPr>
                <w:color w:val="000000" w:themeColor="text1"/>
                <w:sz w:val="28"/>
              </w:rPr>
            </w:pPr>
            <w:r w:rsidRPr="00CD3366">
              <w:rPr>
                <w:color w:val="000000" w:themeColor="text1"/>
                <w:sz w:val="28"/>
              </w:rPr>
              <w:t>2017 год –</w:t>
            </w:r>
            <w:r>
              <w:rPr>
                <w:color w:val="000000" w:themeColor="text1"/>
                <w:sz w:val="28"/>
              </w:rPr>
              <w:t xml:space="preserve"> средства местного бюджета 400,0</w:t>
            </w:r>
            <w:r w:rsidRPr="00CD3366">
              <w:rPr>
                <w:color w:val="000000" w:themeColor="text1"/>
                <w:sz w:val="28"/>
              </w:rPr>
              <w:t xml:space="preserve"> тыс</w:t>
            </w:r>
            <w:r>
              <w:rPr>
                <w:color w:val="000000" w:themeColor="text1"/>
                <w:sz w:val="28"/>
              </w:rPr>
              <w:t xml:space="preserve">. рублей, </w:t>
            </w:r>
            <w:r w:rsidRPr="004A3A96">
              <w:rPr>
                <w:sz w:val="28"/>
              </w:rPr>
              <w:t>средства</w:t>
            </w:r>
            <w:r>
              <w:rPr>
                <w:color w:val="000000" w:themeColor="text1"/>
                <w:sz w:val="28"/>
              </w:rPr>
              <w:t xml:space="preserve"> федерального бюджета 2 000,0 тыс. рублей, итого сумма финансовой поддержки  – 2 400,0 тыс. рублей.</w:t>
            </w:r>
          </w:p>
        </w:tc>
      </w:tr>
      <w:tr w:rsidR="004A3C4E">
        <w:tc>
          <w:tcPr>
            <w:tcW w:w="2808" w:type="dxa"/>
          </w:tcPr>
          <w:p w:rsidR="004A3C4E" w:rsidRDefault="004A3C4E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«Ожидаемые     -</w:t>
            </w:r>
          </w:p>
          <w:p w:rsidR="004A3C4E" w:rsidRDefault="004A3C4E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результаты реализации муниципальной программы</w:t>
            </w:r>
          </w:p>
        </w:tc>
        <w:tc>
          <w:tcPr>
            <w:tcW w:w="7159" w:type="dxa"/>
          </w:tcPr>
          <w:p w:rsidR="004A3C4E" w:rsidRDefault="004A3C4E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субсидий не менее 8 субъектам малого и среднего предпринимательства  на возмещение затрат по реализации предпринимательских проектов и начинающим предпринимателям на создание собственного дела ежегодно;</w:t>
            </w:r>
          </w:p>
          <w:p w:rsidR="004A3C4E" w:rsidRDefault="004A3C4E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субъектами малого и среднего  предпринимательства – получателями мер финансовой поддержки, предусмотренных настоящей муниципальной программой, не менее  10 новых рабочих мест ежегодно.</w:t>
            </w:r>
          </w:p>
        </w:tc>
      </w:tr>
    </w:tbl>
    <w:p w:rsidR="00F6361B" w:rsidRPr="00540BEC" w:rsidRDefault="00F6361B" w:rsidP="00540BEC">
      <w:pPr>
        <w:rPr>
          <w:sz w:val="28"/>
        </w:rPr>
      </w:pPr>
    </w:p>
    <w:p w:rsidR="00F6361B" w:rsidRDefault="00F47C2C" w:rsidP="00F47C2C">
      <w:pPr>
        <w:jc w:val="both"/>
        <w:rPr>
          <w:sz w:val="28"/>
        </w:rPr>
      </w:pPr>
      <w:r>
        <w:rPr>
          <w:sz w:val="28"/>
        </w:rPr>
        <w:tab/>
        <w:t>В Стратегии социально-экономического развития Кунашакского муниципального района до 2020 года</w:t>
      </w:r>
      <w:r w:rsidR="009B4FAD">
        <w:rPr>
          <w:sz w:val="28"/>
        </w:rPr>
        <w:t>, утвержденной районным Собранием депутатов Кунашакского муницип</w:t>
      </w:r>
      <w:r w:rsidR="00B95D86">
        <w:rPr>
          <w:sz w:val="28"/>
        </w:rPr>
        <w:t xml:space="preserve">ального района от 25.06.2008 г. </w:t>
      </w:r>
      <w:r w:rsidR="009B4FAD">
        <w:rPr>
          <w:sz w:val="28"/>
        </w:rPr>
        <w:t>решение</w:t>
      </w:r>
      <w:r w:rsidR="00B95D86">
        <w:rPr>
          <w:sz w:val="28"/>
        </w:rPr>
        <w:t>м</w:t>
      </w:r>
      <w:r w:rsidR="009B4FAD">
        <w:rPr>
          <w:sz w:val="28"/>
        </w:rPr>
        <w:t xml:space="preserve"> № 60 «Об утверждении Стратегии социально-экономического развития Кунашакского муниципального района до 2020 года»</w:t>
      </w:r>
      <w:r>
        <w:rPr>
          <w:sz w:val="28"/>
        </w:rPr>
        <w:t xml:space="preserve"> развитие предпринимательства определено «точкой роста» экономики  Кунашакского муниципального района, что обусловлено высокой значимостью малого и среднего бизнеса в решении социальных и экономических задач.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>Особую роль  малого и среднего предпринимательства  в современных условиях определяют следующие  факторы:</w:t>
      </w:r>
    </w:p>
    <w:p w:rsidR="00364FC8" w:rsidRDefault="00B95D86" w:rsidP="00F47C2C">
      <w:pPr>
        <w:jc w:val="both"/>
        <w:rPr>
          <w:sz w:val="28"/>
        </w:rPr>
      </w:pPr>
      <w:r>
        <w:rPr>
          <w:sz w:val="28"/>
        </w:rPr>
        <w:tab/>
        <w:t>формирование конкурентной среды, цивилизованных</w:t>
      </w:r>
      <w:r w:rsidR="00DB427C">
        <w:rPr>
          <w:sz w:val="28"/>
        </w:rPr>
        <w:t xml:space="preserve"> рыночных отношений;</w:t>
      </w:r>
    </w:p>
    <w:p w:rsidR="00BC66BD" w:rsidRDefault="00364FC8" w:rsidP="00F47C2C">
      <w:pPr>
        <w:jc w:val="both"/>
        <w:rPr>
          <w:sz w:val="28"/>
        </w:rPr>
      </w:pPr>
      <w:r>
        <w:rPr>
          <w:sz w:val="28"/>
        </w:rPr>
        <w:tab/>
      </w:r>
      <w:r w:rsidR="00BC66BD">
        <w:rPr>
          <w:sz w:val="28"/>
        </w:rPr>
        <w:t>снижение социальной напряженности на рынке труда;</w:t>
      </w:r>
    </w:p>
    <w:p w:rsidR="00BC66BD" w:rsidRDefault="00BC66BD" w:rsidP="00F47C2C">
      <w:pPr>
        <w:jc w:val="both"/>
        <w:rPr>
          <w:sz w:val="28"/>
        </w:rPr>
      </w:pPr>
      <w:r>
        <w:rPr>
          <w:sz w:val="28"/>
        </w:rPr>
        <w:tab/>
        <w:t>влияние предпринимательской деятельности на формирование бюджетов всех уровней;</w:t>
      </w:r>
    </w:p>
    <w:p w:rsidR="00F47C2C" w:rsidRDefault="00BC66BD" w:rsidP="00F47C2C">
      <w:pPr>
        <w:jc w:val="both"/>
        <w:rPr>
          <w:sz w:val="28"/>
        </w:rPr>
      </w:pPr>
      <w:r>
        <w:rPr>
          <w:sz w:val="28"/>
        </w:rPr>
        <w:tab/>
      </w:r>
      <w:r w:rsidR="007A3F16">
        <w:rPr>
          <w:sz w:val="28"/>
        </w:rPr>
        <w:t>формирование положительного общественного мнения о предпринимательской деятельности.</w:t>
      </w:r>
      <w:r w:rsidR="00F47C2C">
        <w:rPr>
          <w:sz w:val="28"/>
        </w:rPr>
        <w:tab/>
        <w:t xml:space="preserve">  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1D0F7B">
        <w:rPr>
          <w:sz w:val="28"/>
        </w:rPr>
        <w:t>Муниципальная п</w:t>
      </w:r>
      <w:r>
        <w:rPr>
          <w:sz w:val="28"/>
        </w:rPr>
        <w:t>рограмма является логическим продолжением ранее действующих  районных целевых программ и разработана в целях обеспечения благоприятных  условий для динамичного развития малого и среднего предпринимательства в Кунашакском  муниципальном районе.</w:t>
      </w:r>
    </w:p>
    <w:p w:rsidR="00F47C2C" w:rsidRDefault="00F47C2C" w:rsidP="00F47C2C">
      <w:pPr>
        <w:jc w:val="both"/>
        <w:rPr>
          <w:b/>
          <w:sz w:val="28"/>
        </w:rPr>
      </w:pPr>
      <w:r>
        <w:rPr>
          <w:sz w:val="28"/>
        </w:rPr>
        <w:tab/>
      </w:r>
    </w:p>
    <w:p w:rsidR="00F47C2C" w:rsidRDefault="00F47C2C" w:rsidP="00F47C2C">
      <w:pPr>
        <w:jc w:val="both"/>
      </w:pPr>
    </w:p>
    <w:p w:rsidR="005417D3" w:rsidRDefault="005417D3" w:rsidP="00F47C2C">
      <w:pPr>
        <w:jc w:val="both"/>
      </w:pPr>
    </w:p>
    <w:p w:rsidR="003D734F" w:rsidRDefault="003D734F" w:rsidP="00F47C2C">
      <w:pPr>
        <w:jc w:val="both"/>
      </w:pPr>
    </w:p>
    <w:p w:rsidR="003D734F" w:rsidRDefault="003D734F" w:rsidP="00F47C2C">
      <w:pPr>
        <w:jc w:val="both"/>
      </w:pPr>
    </w:p>
    <w:p w:rsidR="003D734F" w:rsidRDefault="003D734F" w:rsidP="00F47C2C">
      <w:pPr>
        <w:jc w:val="both"/>
      </w:pPr>
    </w:p>
    <w:p w:rsidR="005417D3" w:rsidRPr="00AD654A" w:rsidRDefault="005417D3" w:rsidP="00F47C2C">
      <w:pPr>
        <w:jc w:val="both"/>
      </w:pPr>
    </w:p>
    <w:p w:rsidR="00F47C2C" w:rsidRPr="00EB3B2A" w:rsidRDefault="00D133AD" w:rsidP="00943C93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РАЗДЕЛ </w:t>
      </w:r>
      <w:r w:rsidR="0051131F">
        <w:rPr>
          <w:b w:val="0"/>
          <w:szCs w:val="28"/>
        </w:rPr>
        <w:t xml:space="preserve"> </w:t>
      </w:r>
      <w:r w:rsidR="00F47C2C" w:rsidRPr="00EB3B2A">
        <w:rPr>
          <w:b w:val="0"/>
          <w:szCs w:val="28"/>
          <w:lang w:val="en-US"/>
        </w:rPr>
        <w:t>I</w:t>
      </w:r>
      <w:r w:rsidR="00F47C2C" w:rsidRPr="00EB3B2A">
        <w:rPr>
          <w:b w:val="0"/>
          <w:szCs w:val="28"/>
        </w:rPr>
        <w:t>.   СОДЕРЖАНИЕ  ПРОБЛЕМЫ  И  ОБОСНОВАНИЕ</w:t>
      </w:r>
    </w:p>
    <w:p w:rsidR="00F47C2C" w:rsidRPr="00EB3B2A" w:rsidRDefault="00F47C2C" w:rsidP="00943C93">
      <w:pPr>
        <w:pStyle w:val="1"/>
        <w:jc w:val="center"/>
        <w:rPr>
          <w:b w:val="0"/>
          <w:szCs w:val="28"/>
        </w:rPr>
      </w:pPr>
      <w:r w:rsidRPr="00EB3B2A">
        <w:rPr>
          <w:b w:val="0"/>
          <w:szCs w:val="28"/>
        </w:rPr>
        <w:t>НЕОБХОДИМОСТИ  ЕЕ  РЕШЕНИЯ  ПРОГРАММНЫМИ  МЕТОДАМИ.</w:t>
      </w:r>
    </w:p>
    <w:p w:rsidR="00F47C2C" w:rsidRPr="00EB3B2A" w:rsidRDefault="00F47C2C" w:rsidP="00F47C2C">
      <w:pPr>
        <w:jc w:val="both"/>
        <w:rPr>
          <w:sz w:val="28"/>
          <w:szCs w:val="28"/>
        </w:rPr>
      </w:pPr>
    </w:p>
    <w:p w:rsidR="001D0F7B" w:rsidRDefault="00F47C2C" w:rsidP="00F47C2C">
      <w:pPr>
        <w:ind w:firstLine="708"/>
        <w:jc w:val="both"/>
        <w:rPr>
          <w:sz w:val="28"/>
        </w:rPr>
      </w:pPr>
      <w:r>
        <w:rPr>
          <w:sz w:val="28"/>
        </w:rPr>
        <w:t xml:space="preserve">1.  </w:t>
      </w:r>
      <w:r w:rsidR="00CB23CE">
        <w:rPr>
          <w:sz w:val="28"/>
        </w:rPr>
        <w:t>В  Кунашакском муниципальном районе р</w:t>
      </w:r>
      <w:r>
        <w:rPr>
          <w:sz w:val="28"/>
        </w:rPr>
        <w:t xml:space="preserve">азвитие </w:t>
      </w:r>
      <w:r w:rsidR="00035854">
        <w:rPr>
          <w:sz w:val="28"/>
        </w:rPr>
        <w:t xml:space="preserve"> и поддержка  субъектов </w:t>
      </w:r>
      <w:r>
        <w:rPr>
          <w:sz w:val="28"/>
        </w:rPr>
        <w:t xml:space="preserve">малого и среднего предпринимательства </w:t>
      </w:r>
      <w:r w:rsidR="00035854">
        <w:rPr>
          <w:sz w:val="28"/>
        </w:rPr>
        <w:t xml:space="preserve">осуществляется на основе программно-целевого метода. Данный метод и системный подход к вопросам развития малого и среднего предпринимательства, </w:t>
      </w:r>
      <w:r w:rsidR="001D0F7B">
        <w:rPr>
          <w:sz w:val="28"/>
        </w:rPr>
        <w:t>применяемый с учетом реального состояния дел в малом и среднем бизнесе, его потребностей и уровня развития в различных отраслях экономики, проблем и задач, стоящих  перед Кунашакским муниципальным районом, возможностей районного бюджета, полностью себя оправдывают.</w:t>
      </w:r>
    </w:p>
    <w:p w:rsidR="007D4347" w:rsidRDefault="007D4347" w:rsidP="00F47C2C">
      <w:pPr>
        <w:ind w:firstLine="708"/>
        <w:jc w:val="both"/>
        <w:rPr>
          <w:sz w:val="28"/>
        </w:rPr>
      </w:pPr>
      <w:r>
        <w:rPr>
          <w:sz w:val="28"/>
        </w:rPr>
        <w:t>Комплексный подход обеспечивает наиболее рациональную концентрацию финансовых, материальных, трудовых ресурсо</w:t>
      </w:r>
      <w:r w:rsidR="001D0F7B">
        <w:rPr>
          <w:sz w:val="28"/>
        </w:rPr>
        <w:t>в для достижения целей</w:t>
      </w:r>
      <w:r>
        <w:rPr>
          <w:sz w:val="28"/>
        </w:rPr>
        <w:t>.</w:t>
      </w:r>
    </w:p>
    <w:p w:rsidR="007D4347" w:rsidRDefault="007D4347" w:rsidP="00F47C2C">
      <w:pPr>
        <w:ind w:firstLine="708"/>
        <w:jc w:val="both"/>
        <w:rPr>
          <w:sz w:val="28"/>
        </w:rPr>
      </w:pPr>
      <w:r>
        <w:rPr>
          <w:sz w:val="28"/>
        </w:rPr>
        <w:t xml:space="preserve">Кроме того, в соответствии с Федеральным законом от 24 июля 2007 года № 209-ФЗ «О развитии малого и среднего предпринимательства в Российской Федерации» вопросы развития малого и среднего предпринимательства, отнесенные  к компетенции субъектов Российской Федерации, должны быть решены  как на областном так и на муниципальном уровнях в процессе реализации </w:t>
      </w:r>
      <w:r w:rsidR="0007531B">
        <w:rPr>
          <w:sz w:val="28"/>
        </w:rPr>
        <w:t>государственных и муниципальных программ</w:t>
      </w:r>
      <w:r>
        <w:rPr>
          <w:sz w:val="28"/>
        </w:rPr>
        <w:t>.</w:t>
      </w:r>
    </w:p>
    <w:p w:rsidR="007D4347" w:rsidRDefault="007D4347" w:rsidP="00F47C2C">
      <w:pPr>
        <w:ind w:firstLine="708"/>
        <w:jc w:val="both"/>
        <w:rPr>
          <w:sz w:val="28"/>
        </w:rPr>
      </w:pPr>
      <w:r>
        <w:rPr>
          <w:sz w:val="28"/>
        </w:rPr>
        <w:t>2. Приказом Федеральной службы государственной статистики от 15.09.2010 г. № 316 «Об утверждении статистического инструментария</w:t>
      </w:r>
      <w:r w:rsidR="002760C7">
        <w:rPr>
          <w:sz w:val="28"/>
        </w:rPr>
        <w:t xml:space="preserve"> для организации федерального статистического наблюдения за деятельностью предприятий» утратила силу форма федерального статистического  наблюдения № МП (микро) «Основные показатели деятельности микропредприятий». В связи с этим, данные о деятельности микропредприятий за 201</w:t>
      </w:r>
      <w:r w:rsidR="0082223F">
        <w:rPr>
          <w:sz w:val="28"/>
        </w:rPr>
        <w:t>3</w:t>
      </w:r>
      <w:r w:rsidR="002760C7">
        <w:rPr>
          <w:sz w:val="28"/>
        </w:rPr>
        <w:t xml:space="preserve"> год, доля которых в общем количестве малых организаций  составляет около</w:t>
      </w:r>
      <w:r w:rsidR="00F76E9F">
        <w:rPr>
          <w:sz w:val="28"/>
        </w:rPr>
        <w:t xml:space="preserve"> 80,0 процентов, представлены по оценке экономического отдела администрации Кунашакского муниципального района.</w:t>
      </w:r>
    </w:p>
    <w:p w:rsidR="00364FC8" w:rsidRDefault="00F76E9F" w:rsidP="00F47C2C">
      <w:pPr>
        <w:ind w:firstLine="708"/>
        <w:jc w:val="both"/>
        <w:rPr>
          <w:sz w:val="28"/>
        </w:rPr>
      </w:pPr>
      <w:r>
        <w:rPr>
          <w:sz w:val="28"/>
        </w:rPr>
        <w:t>Анализ ситуации в развитии малого и среднего предпринимательства показывает, что это – одна  из наиболее динамично развивающихся сфер. По сравнению с 20</w:t>
      </w:r>
      <w:r w:rsidR="0007531B">
        <w:rPr>
          <w:sz w:val="28"/>
        </w:rPr>
        <w:t>1</w:t>
      </w:r>
      <w:r w:rsidR="0082223F">
        <w:rPr>
          <w:sz w:val="28"/>
        </w:rPr>
        <w:t>3</w:t>
      </w:r>
      <w:r>
        <w:rPr>
          <w:sz w:val="28"/>
        </w:rPr>
        <w:t xml:space="preserve"> годом количество хозяйствующих субъектов в Кунашакском </w:t>
      </w:r>
    </w:p>
    <w:p w:rsidR="00F76E9F" w:rsidRDefault="00F76E9F" w:rsidP="00F47C2C">
      <w:pPr>
        <w:ind w:firstLine="708"/>
        <w:jc w:val="both"/>
        <w:rPr>
          <w:sz w:val="28"/>
        </w:rPr>
      </w:pPr>
      <w:r>
        <w:rPr>
          <w:sz w:val="28"/>
        </w:rPr>
        <w:t xml:space="preserve">муниципальном районе увеличилось на </w:t>
      </w:r>
      <w:r w:rsidR="0007531B">
        <w:rPr>
          <w:sz w:val="28"/>
        </w:rPr>
        <w:t>10,7 процента и в 201</w:t>
      </w:r>
      <w:r w:rsidR="0082223F">
        <w:rPr>
          <w:sz w:val="28"/>
        </w:rPr>
        <w:t>3</w:t>
      </w:r>
      <w:r w:rsidR="0007531B">
        <w:rPr>
          <w:sz w:val="28"/>
        </w:rPr>
        <w:t xml:space="preserve"> году составило 398</w:t>
      </w:r>
      <w:r w:rsidR="00A86747">
        <w:rPr>
          <w:sz w:val="28"/>
        </w:rPr>
        <w:t xml:space="preserve"> субъект</w:t>
      </w:r>
      <w:r w:rsidR="0007531B">
        <w:rPr>
          <w:sz w:val="28"/>
        </w:rPr>
        <w:t>ов</w:t>
      </w:r>
      <w:r w:rsidR="00A86747">
        <w:rPr>
          <w:sz w:val="28"/>
        </w:rPr>
        <w:t xml:space="preserve"> малого и среднего пред</w:t>
      </w:r>
      <w:r w:rsidR="0007531B">
        <w:rPr>
          <w:sz w:val="28"/>
        </w:rPr>
        <w:t>принимательства, в том числе  20</w:t>
      </w:r>
      <w:r w:rsidR="00A86747">
        <w:rPr>
          <w:sz w:val="28"/>
        </w:rPr>
        <w:t xml:space="preserve">  малых предприятий</w:t>
      </w:r>
      <w:r w:rsidR="0007531B">
        <w:rPr>
          <w:sz w:val="28"/>
        </w:rPr>
        <w:t xml:space="preserve">, 117 микропредприятий </w:t>
      </w:r>
      <w:r w:rsidR="00162973">
        <w:rPr>
          <w:sz w:val="28"/>
        </w:rPr>
        <w:t>- юридических лиц,  200</w:t>
      </w:r>
      <w:r w:rsidR="00A86747">
        <w:rPr>
          <w:sz w:val="28"/>
        </w:rPr>
        <w:t xml:space="preserve"> инд</w:t>
      </w:r>
      <w:r w:rsidR="00162973">
        <w:rPr>
          <w:sz w:val="28"/>
        </w:rPr>
        <w:t>ивидуальных предпринимателей, 61</w:t>
      </w:r>
      <w:r w:rsidR="00A86747">
        <w:rPr>
          <w:sz w:val="28"/>
        </w:rPr>
        <w:t xml:space="preserve"> крестьянских (</w:t>
      </w:r>
      <w:r w:rsidR="00162973">
        <w:rPr>
          <w:sz w:val="28"/>
        </w:rPr>
        <w:t>фермерских) хозяйств.</w:t>
      </w:r>
    </w:p>
    <w:p w:rsidR="00A86747" w:rsidRDefault="00A86747" w:rsidP="00F47C2C">
      <w:pPr>
        <w:ind w:firstLine="708"/>
        <w:jc w:val="both"/>
        <w:rPr>
          <w:sz w:val="28"/>
        </w:rPr>
      </w:pPr>
      <w:r>
        <w:rPr>
          <w:sz w:val="28"/>
        </w:rPr>
        <w:t>Если говорить о структуре предприятий, то самым распространенным видом экономической деятельности у малых предприятий, как и в предыдущие годы, является</w:t>
      </w:r>
      <w:r w:rsidR="00446A6F">
        <w:rPr>
          <w:sz w:val="28"/>
        </w:rPr>
        <w:t xml:space="preserve">  «Розничная торговля», где сосредоточено 49,5 процента малых предприятий.</w:t>
      </w:r>
    </w:p>
    <w:p w:rsidR="00F76E9F" w:rsidRDefault="00446A6F" w:rsidP="00F47C2C">
      <w:pPr>
        <w:ind w:firstLine="708"/>
        <w:jc w:val="both"/>
        <w:rPr>
          <w:sz w:val="28"/>
        </w:rPr>
      </w:pPr>
      <w:r>
        <w:rPr>
          <w:sz w:val="28"/>
        </w:rPr>
        <w:t xml:space="preserve">Предприятия с основным видом деятельности «Добыча полезных ископаемых», «Обрабатывающие производства», </w:t>
      </w:r>
      <w:r w:rsidR="00784CDB">
        <w:rPr>
          <w:sz w:val="28"/>
        </w:rPr>
        <w:t>«Сельское хозяйство, рыболовство, рыбоводство» составляют в суммарном выражении 22,6 процента малых предприятий, «Строительство» - 7,0 процентов.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Основной задачей </w:t>
      </w:r>
      <w:r w:rsidR="00784CDB">
        <w:rPr>
          <w:sz w:val="28"/>
        </w:rPr>
        <w:t xml:space="preserve">развития </w:t>
      </w:r>
      <w:r>
        <w:rPr>
          <w:sz w:val="28"/>
        </w:rPr>
        <w:t xml:space="preserve">предпринимательства в Кунашакском муниципальном районе является обеспечение занятости </w:t>
      </w:r>
      <w:r w:rsidR="00784CDB">
        <w:rPr>
          <w:sz w:val="28"/>
        </w:rPr>
        <w:t xml:space="preserve"> </w:t>
      </w:r>
      <w:r>
        <w:rPr>
          <w:sz w:val="28"/>
        </w:rPr>
        <w:t xml:space="preserve">населения. На 1 января  </w:t>
      </w:r>
    </w:p>
    <w:p w:rsidR="00F47C2C" w:rsidRDefault="00162973" w:rsidP="00F47C2C">
      <w:pPr>
        <w:jc w:val="both"/>
        <w:rPr>
          <w:sz w:val="28"/>
        </w:rPr>
      </w:pPr>
      <w:r>
        <w:rPr>
          <w:sz w:val="28"/>
        </w:rPr>
        <w:t>201</w:t>
      </w:r>
      <w:r w:rsidR="0082223F">
        <w:rPr>
          <w:sz w:val="28"/>
        </w:rPr>
        <w:t>4</w:t>
      </w:r>
      <w:r w:rsidR="00F47C2C">
        <w:rPr>
          <w:sz w:val="28"/>
        </w:rPr>
        <w:t xml:space="preserve"> года  </w:t>
      </w:r>
      <w:r w:rsidR="00784CDB">
        <w:rPr>
          <w:sz w:val="28"/>
        </w:rPr>
        <w:t xml:space="preserve">среднесписочная </w:t>
      </w:r>
      <w:r w:rsidR="00F47C2C">
        <w:rPr>
          <w:sz w:val="28"/>
        </w:rPr>
        <w:t>численность  занятых  в сфере  малого</w:t>
      </w:r>
      <w:r w:rsidR="00784CDB">
        <w:rPr>
          <w:sz w:val="28"/>
        </w:rPr>
        <w:t xml:space="preserve"> и среднего </w:t>
      </w:r>
      <w:r w:rsidR="00F47C2C">
        <w:rPr>
          <w:sz w:val="28"/>
        </w:rPr>
        <w:t xml:space="preserve"> предпринимательства  </w:t>
      </w:r>
      <w:r w:rsidR="00F47C2C" w:rsidRPr="00750E10">
        <w:rPr>
          <w:sz w:val="28"/>
        </w:rPr>
        <w:t>соста</w:t>
      </w:r>
      <w:r w:rsidR="0037524B" w:rsidRPr="00750E10">
        <w:rPr>
          <w:sz w:val="28"/>
        </w:rPr>
        <w:t xml:space="preserve">вила </w:t>
      </w:r>
      <w:r>
        <w:rPr>
          <w:sz w:val="28"/>
        </w:rPr>
        <w:t>1807</w:t>
      </w:r>
      <w:r w:rsidR="00F47C2C" w:rsidRPr="00750E10">
        <w:rPr>
          <w:sz w:val="28"/>
        </w:rPr>
        <w:t xml:space="preserve"> человек (3</w:t>
      </w:r>
      <w:r w:rsidR="00750E10" w:rsidRPr="00750E10">
        <w:rPr>
          <w:sz w:val="28"/>
        </w:rPr>
        <w:t>0</w:t>
      </w:r>
      <w:r w:rsidR="00F47C2C" w:rsidRPr="00750E10">
        <w:rPr>
          <w:sz w:val="28"/>
        </w:rPr>
        <w:t>,</w:t>
      </w:r>
      <w:r w:rsidR="00750E10" w:rsidRPr="00750E10">
        <w:rPr>
          <w:sz w:val="28"/>
        </w:rPr>
        <w:t>8</w:t>
      </w:r>
      <w:r w:rsidR="00F47C2C" w:rsidRPr="00750E10">
        <w:rPr>
          <w:sz w:val="28"/>
        </w:rPr>
        <w:t xml:space="preserve"> % от общей  численности экономически активного населения Куна</w:t>
      </w:r>
      <w:r w:rsidR="00750E10">
        <w:rPr>
          <w:sz w:val="28"/>
        </w:rPr>
        <w:t>шакского муниципального района).</w:t>
      </w:r>
      <w:r w:rsidR="00F47C2C" w:rsidRPr="00750E10">
        <w:rPr>
          <w:sz w:val="28"/>
        </w:rPr>
        <w:t xml:space="preserve">    </w:t>
      </w:r>
      <w:r w:rsidR="00750E10">
        <w:rPr>
          <w:sz w:val="28"/>
        </w:rPr>
        <w:tab/>
      </w:r>
      <w:r w:rsidR="00F47C2C">
        <w:rPr>
          <w:sz w:val="28"/>
        </w:rPr>
        <w:t>Характерной чертой малого бизнеса является активное привлечение  работников  на условиях  совместительства, договоров  гражданско-правового  характера.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 xml:space="preserve">      Занятость в сфере  малого  бизнеса  имеет  свою  специфику. Этот сектор  экономики  характеризуется  малочисленностью работников, в среднем  </w:t>
      </w:r>
      <w:r w:rsidR="00750E10">
        <w:rPr>
          <w:sz w:val="28"/>
        </w:rPr>
        <w:t>5</w:t>
      </w:r>
      <w:r>
        <w:rPr>
          <w:sz w:val="28"/>
        </w:rPr>
        <w:t xml:space="preserve"> человек  на одном  предприятии. Наиболее крупными по числу работающих на таких предприятиях стали строительные предприятия (22 человека в расчете на одно предприятие), сельскохозяйственные предприятия (21</w:t>
      </w:r>
      <w:r w:rsidR="00750E10">
        <w:rPr>
          <w:sz w:val="28"/>
        </w:rPr>
        <w:t xml:space="preserve"> </w:t>
      </w:r>
      <w:r>
        <w:rPr>
          <w:sz w:val="28"/>
        </w:rPr>
        <w:t>человек), предприятия розничной торговли (9 человек).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>Среднемесячная заработная плата работников малых предприятий</w:t>
      </w:r>
      <w:r w:rsidR="00750E10">
        <w:rPr>
          <w:sz w:val="28"/>
        </w:rPr>
        <w:t xml:space="preserve"> – юридических лиц</w:t>
      </w:r>
      <w:r>
        <w:rPr>
          <w:sz w:val="28"/>
        </w:rPr>
        <w:t xml:space="preserve"> в последние годы имела тенден</w:t>
      </w:r>
      <w:r w:rsidR="00E14925">
        <w:rPr>
          <w:sz w:val="28"/>
        </w:rPr>
        <w:t>цию к росту. По сравнению с 201</w:t>
      </w:r>
      <w:r w:rsidR="004E7E58">
        <w:rPr>
          <w:sz w:val="28"/>
        </w:rPr>
        <w:t>2</w:t>
      </w:r>
      <w:r w:rsidR="00CA6211">
        <w:rPr>
          <w:sz w:val="28"/>
        </w:rPr>
        <w:t xml:space="preserve"> </w:t>
      </w:r>
      <w:r>
        <w:rPr>
          <w:sz w:val="28"/>
        </w:rPr>
        <w:t>годом з</w:t>
      </w:r>
      <w:r w:rsidR="00CA6211">
        <w:rPr>
          <w:sz w:val="28"/>
        </w:rPr>
        <w:t xml:space="preserve">аработная плата </w:t>
      </w:r>
      <w:r w:rsidR="003B113F">
        <w:rPr>
          <w:sz w:val="28"/>
        </w:rPr>
        <w:t xml:space="preserve">работников </w:t>
      </w:r>
      <w:r w:rsidR="00CA6211">
        <w:rPr>
          <w:sz w:val="28"/>
        </w:rPr>
        <w:t xml:space="preserve">увеличилась на </w:t>
      </w:r>
      <w:r w:rsidR="00E14925">
        <w:rPr>
          <w:sz w:val="28"/>
        </w:rPr>
        <w:t>6</w:t>
      </w:r>
      <w:r>
        <w:rPr>
          <w:sz w:val="28"/>
        </w:rPr>
        <w:t xml:space="preserve">,5 процента и составила  </w:t>
      </w:r>
      <w:r w:rsidR="00E14925">
        <w:rPr>
          <w:sz w:val="28"/>
        </w:rPr>
        <w:t>800</w:t>
      </w:r>
      <w:r>
        <w:rPr>
          <w:sz w:val="28"/>
        </w:rPr>
        <w:t xml:space="preserve">0 рублей.  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>Оборот м</w:t>
      </w:r>
      <w:r w:rsidR="00E14925">
        <w:rPr>
          <w:sz w:val="28"/>
        </w:rPr>
        <w:t>алых предприятий с 201</w:t>
      </w:r>
      <w:r w:rsidR="004E7E58">
        <w:rPr>
          <w:sz w:val="28"/>
        </w:rPr>
        <w:t>2</w:t>
      </w:r>
      <w:r>
        <w:rPr>
          <w:sz w:val="28"/>
        </w:rPr>
        <w:t xml:space="preserve"> года увеличился на </w:t>
      </w:r>
      <w:r w:rsidR="003B113F">
        <w:rPr>
          <w:sz w:val="28"/>
        </w:rPr>
        <w:t>1</w:t>
      </w:r>
      <w:r w:rsidR="00F35169">
        <w:rPr>
          <w:sz w:val="28"/>
        </w:rPr>
        <w:t>5</w:t>
      </w:r>
      <w:r>
        <w:rPr>
          <w:sz w:val="28"/>
        </w:rPr>
        <w:t>,</w:t>
      </w:r>
      <w:r w:rsidR="00F35169">
        <w:rPr>
          <w:sz w:val="28"/>
        </w:rPr>
        <w:t>0 процентов</w:t>
      </w:r>
      <w:r>
        <w:rPr>
          <w:sz w:val="28"/>
        </w:rPr>
        <w:t xml:space="preserve"> (в действующих ценах) и со</w:t>
      </w:r>
      <w:r w:rsidR="00E14925">
        <w:rPr>
          <w:sz w:val="28"/>
        </w:rPr>
        <w:t>ставил в 201</w:t>
      </w:r>
      <w:r w:rsidR="004E7E58">
        <w:rPr>
          <w:sz w:val="28"/>
        </w:rPr>
        <w:t>3</w:t>
      </w:r>
      <w:r>
        <w:rPr>
          <w:sz w:val="28"/>
        </w:rPr>
        <w:t xml:space="preserve"> году </w:t>
      </w:r>
      <w:r w:rsidR="00095A93">
        <w:rPr>
          <w:sz w:val="28"/>
        </w:rPr>
        <w:t>6</w:t>
      </w:r>
      <w:r w:rsidR="00E14925">
        <w:rPr>
          <w:sz w:val="28"/>
        </w:rPr>
        <w:t>57</w:t>
      </w:r>
      <w:r w:rsidR="004E1676">
        <w:rPr>
          <w:sz w:val="28"/>
        </w:rPr>
        <w:t>,</w:t>
      </w:r>
      <w:r w:rsidR="00095A93">
        <w:rPr>
          <w:sz w:val="28"/>
        </w:rPr>
        <w:t>86</w:t>
      </w:r>
      <w:r>
        <w:rPr>
          <w:sz w:val="28"/>
        </w:rPr>
        <w:t xml:space="preserve"> млн.</w:t>
      </w:r>
      <w:r w:rsidR="004E1676">
        <w:rPr>
          <w:sz w:val="28"/>
        </w:rPr>
        <w:t xml:space="preserve"> </w:t>
      </w:r>
      <w:r>
        <w:rPr>
          <w:sz w:val="28"/>
        </w:rPr>
        <w:t>рублей. Наибольший вклад в формиро</w:t>
      </w:r>
      <w:r w:rsidR="004E1676">
        <w:rPr>
          <w:sz w:val="28"/>
        </w:rPr>
        <w:t>вание оборота  малых</w:t>
      </w:r>
      <w:r>
        <w:rPr>
          <w:sz w:val="28"/>
        </w:rPr>
        <w:t xml:space="preserve"> </w:t>
      </w:r>
      <w:r w:rsidR="004E1676">
        <w:rPr>
          <w:sz w:val="28"/>
        </w:rPr>
        <w:t xml:space="preserve">организаций вносят </w:t>
      </w:r>
      <w:r>
        <w:rPr>
          <w:sz w:val="28"/>
        </w:rPr>
        <w:t>предприяти</w:t>
      </w:r>
      <w:r w:rsidR="004E1676">
        <w:rPr>
          <w:sz w:val="28"/>
        </w:rPr>
        <w:t>я</w:t>
      </w:r>
      <w:r>
        <w:rPr>
          <w:sz w:val="28"/>
        </w:rPr>
        <w:t xml:space="preserve"> сфер</w:t>
      </w:r>
      <w:r w:rsidR="004E1676">
        <w:rPr>
          <w:sz w:val="28"/>
        </w:rPr>
        <w:t>ы</w:t>
      </w:r>
      <w:r>
        <w:rPr>
          <w:sz w:val="28"/>
        </w:rPr>
        <w:t xml:space="preserve"> тор</w:t>
      </w:r>
      <w:r w:rsidR="004E1676">
        <w:rPr>
          <w:sz w:val="28"/>
        </w:rPr>
        <w:t xml:space="preserve">говли, сельского хозяйства и </w:t>
      </w:r>
      <w:r>
        <w:rPr>
          <w:sz w:val="28"/>
        </w:rPr>
        <w:t xml:space="preserve">строительства.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 xml:space="preserve">      Таким  образом, в  развитии  малого  предпринимательства  в Кунашакском  районе  преобладают  в целом  позитивные  тенденции.  Малые  предприятия  успешно  работают  в сферах  торговли, строительства за  исключением  малых  предприятий  в сфере сельскохозяйственного производства, которым необходимо уделять пристальное  внимание. 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 xml:space="preserve">3. Несмотря на </w:t>
      </w:r>
      <w:r w:rsidR="004E1676">
        <w:rPr>
          <w:sz w:val="28"/>
        </w:rPr>
        <w:t>положительные тенденции</w:t>
      </w:r>
      <w:r>
        <w:rPr>
          <w:sz w:val="28"/>
        </w:rPr>
        <w:t xml:space="preserve"> развития предпринимательства</w:t>
      </w:r>
      <w:r w:rsidR="004E1676">
        <w:rPr>
          <w:sz w:val="28"/>
        </w:rPr>
        <w:t xml:space="preserve"> в Кунашакском муниципальном районе</w:t>
      </w:r>
      <w:r>
        <w:rPr>
          <w:sz w:val="28"/>
        </w:rPr>
        <w:t xml:space="preserve"> наблюдается ряд сдерживающих факторов: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</w:p>
    <w:p w:rsidR="00F47C2C" w:rsidRDefault="00F47C2C" w:rsidP="00F47C2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недостаток производственных площадей;</w:t>
      </w:r>
    </w:p>
    <w:p w:rsidR="00743F19" w:rsidRDefault="00F47C2C" w:rsidP="00F47C2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недостаток </w:t>
      </w:r>
      <w:r w:rsidR="00743F19">
        <w:rPr>
          <w:sz w:val="28"/>
        </w:rPr>
        <w:t>«коротких» и дешевых кредитных ресурсов,</w:t>
      </w:r>
      <w:r>
        <w:rPr>
          <w:sz w:val="28"/>
        </w:rPr>
        <w:t xml:space="preserve"> </w:t>
      </w:r>
      <w:r w:rsidR="00743F19">
        <w:rPr>
          <w:sz w:val="28"/>
        </w:rPr>
        <w:t>недостаточное развитие системы микрофинансирования в районе;</w:t>
      </w:r>
    </w:p>
    <w:p w:rsidR="00743F19" w:rsidRDefault="00743F19" w:rsidP="00743F1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высокий износ основных средств в сфере малого  предпринимательства;</w:t>
      </w:r>
    </w:p>
    <w:p w:rsidR="00743F19" w:rsidRDefault="00743F19" w:rsidP="00743F19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высокий уровень конкуренции, особенно в  центральных населенных пунктах района;</w:t>
      </w:r>
    </w:p>
    <w:p w:rsidR="00F47C2C" w:rsidRDefault="00F47C2C" w:rsidP="00F47C2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дефицит квалифицированных кадров, недостаточный уровень профессиональной подготовки;</w:t>
      </w:r>
    </w:p>
    <w:p w:rsidR="00F47C2C" w:rsidRDefault="00F47C2C" w:rsidP="00F47C2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низкий уровень социальной ответственности работодателей.</w:t>
      </w:r>
    </w:p>
    <w:p w:rsidR="004C1CE3" w:rsidRDefault="00743F19" w:rsidP="00F47C2C">
      <w:pPr>
        <w:ind w:left="720"/>
        <w:jc w:val="both"/>
        <w:rPr>
          <w:sz w:val="28"/>
        </w:rPr>
      </w:pPr>
      <w:r>
        <w:rPr>
          <w:sz w:val="28"/>
        </w:rPr>
        <w:t>7) увеличение тарифной нагр</w:t>
      </w:r>
      <w:r w:rsidR="004C1CE3">
        <w:rPr>
          <w:sz w:val="28"/>
        </w:rPr>
        <w:t>узки на энергоресурсы.</w:t>
      </w:r>
    </w:p>
    <w:p w:rsidR="004C1CE3" w:rsidRDefault="004C1CE3" w:rsidP="004C1CE3">
      <w:pPr>
        <w:ind w:firstLine="720"/>
        <w:jc w:val="both"/>
        <w:rPr>
          <w:sz w:val="28"/>
        </w:rPr>
      </w:pPr>
      <w:r>
        <w:rPr>
          <w:sz w:val="28"/>
        </w:rPr>
        <w:t xml:space="preserve">Для эффективного решения перечисленных проблем малого и среднего бизнеса  необходим комплексный подход, обеспечивающий одновременную координацию действий всех заинтересованных сторон: органов государственной </w:t>
      </w:r>
      <w:r>
        <w:rPr>
          <w:sz w:val="28"/>
        </w:rPr>
        <w:lastRenderedPageBreak/>
        <w:t>власти и органов местного самоуправления, субъектов малого и среднего предпринимательства и организаций, образующих инфраструктуру поддержки предпринимательства.</w:t>
      </w:r>
    </w:p>
    <w:p w:rsidR="00C57577" w:rsidRDefault="00C57577" w:rsidP="004C1CE3">
      <w:pPr>
        <w:ind w:firstLine="720"/>
        <w:jc w:val="both"/>
        <w:rPr>
          <w:sz w:val="28"/>
        </w:rPr>
      </w:pPr>
    </w:p>
    <w:p w:rsidR="0051131F" w:rsidRDefault="0051131F" w:rsidP="004C1CE3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="00686CDE">
        <w:rPr>
          <w:sz w:val="28"/>
        </w:rPr>
        <w:t xml:space="preserve"> В </w:t>
      </w:r>
      <w:r w:rsidR="00AD2C8F">
        <w:rPr>
          <w:sz w:val="28"/>
        </w:rPr>
        <w:t>муниципальной программе используются следующие основные понятия:</w:t>
      </w:r>
    </w:p>
    <w:p w:rsidR="0051131F" w:rsidRPr="00E46511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46511">
        <w:rPr>
          <w:b/>
          <w:sz w:val="28"/>
          <w:szCs w:val="28"/>
        </w:rPr>
        <w:tab/>
      </w:r>
      <w:r w:rsidR="00AD2C8F">
        <w:rPr>
          <w:rFonts w:ascii="Times New Roman" w:hAnsi="Times New Roman" w:cs="Times New Roman"/>
          <w:sz w:val="28"/>
          <w:szCs w:val="28"/>
        </w:rPr>
        <w:t>с</w:t>
      </w:r>
      <w:r w:rsidRPr="00E46511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Челябинской области, отвечающие требованиям, установленным статьей 4 Федерального закона «О развитии малого и среднего предпринимательства в Российской Федерации;</w:t>
      </w:r>
    </w:p>
    <w:p w:rsidR="0051131F" w:rsidRPr="00E46511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46511">
        <w:rPr>
          <w:rFonts w:ascii="Times New Roman" w:hAnsi="Times New Roman" w:cs="Times New Roman"/>
          <w:sz w:val="28"/>
          <w:szCs w:val="28"/>
        </w:rPr>
        <w:t xml:space="preserve">субъект женского 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 </w:t>
      </w:r>
      <w:r w:rsidRPr="00E46511">
        <w:rPr>
          <w:rFonts w:ascii="Times New Roman" w:hAnsi="Times New Roman" w:cs="Times New Roman"/>
          <w:sz w:val="28"/>
          <w:szCs w:val="28"/>
        </w:rPr>
        <w:t>мало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6511">
        <w:rPr>
          <w:rFonts w:ascii="Times New Roman" w:hAnsi="Times New Roman" w:cs="Times New Roman"/>
          <w:sz w:val="28"/>
          <w:szCs w:val="28"/>
        </w:rPr>
        <w:t xml:space="preserve"> предпри</w:t>
      </w:r>
      <w:r>
        <w:rPr>
          <w:rFonts w:ascii="Times New Roman" w:hAnsi="Times New Roman" w:cs="Times New Roman"/>
          <w:sz w:val="28"/>
          <w:szCs w:val="28"/>
        </w:rPr>
        <w:t>нимательства</w:t>
      </w:r>
      <w:r w:rsidRPr="00E46511">
        <w:rPr>
          <w:rFonts w:ascii="Times New Roman" w:hAnsi="Times New Roman" w:cs="Times New Roman"/>
          <w:sz w:val="28"/>
          <w:szCs w:val="28"/>
        </w:rPr>
        <w:t xml:space="preserve">, в уставном капитале которого доля, принадлежащая женщинам, составляет не менее 51 процента, </w:t>
      </w:r>
      <w:r>
        <w:rPr>
          <w:rFonts w:ascii="Times New Roman" w:hAnsi="Times New Roman" w:cs="Times New Roman"/>
          <w:sz w:val="28"/>
          <w:szCs w:val="28"/>
        </w:rPr>
        <w:t>и руководителем</w:t>
      </w:r>
      <w:r w:rsidRPr="00E46511">
        <w:rPr>
          <w:rFonts w:ascii="Times New Roman" w:hAnsi="Times New Roman" w:cs="Times New Roman"/>
          <w:sz w:val="28"/>
          <w:szCs w:val="28"/>
        </w:rPr>
        <w:t xml:space="preserve"> которого является женщина;</w:t>
      </w:r>
    </w:p>
    <w:p w:rsidR="0051131F" w:rsidRPr="00E46511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46511">
        <w:rPr>
          <w:rFonts w:ascii="Times New Roman" w:hAnsi="Times New Roman" w:cs="Times New Roman"/>
          <w:sz w:val="28"/>
          <w:szCs w:val="28"/>
        </w:rPr>
        <w:t xml:space="preserve">субъект семейного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– субъект </w:t>
      </w:r>
      <w:r w:rsidRPr="00E46511">
        <w:rPr>
          <w:rFonts w:ascii="Times New Roman" w:hAnsi="Times New Roman" w:cs="Times New Roman"/>
          <w:sz w:val="28"/>
          <w:szCs w:val="28"/>
        </w:rPr>
        <w:t xml:space="preserve"> мало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6511">
        <w:rPr>
          <w:rFonts w:ascii="Times New Roman" w:hAnsi="Times New Roman" w:cs="Times New Roman"/>
          <w:sz w:val="28"/>
          <w:szCs w:val="28"/>
        </w:rPr>
        <w:t xml:space="preserve"> предпри</w:t>
      </w:r>
      <w:r>
        <w:rPr>
          <w:rFonts w:ascii="Times New Roman" w:hAnsi="Times New Roman" w:cs="Times New Roman"/>
          <w:sz w:val="28"/>
          <w:szCs w:val="28"/>
        </w:rPr>
        <w:t>нимательства</w:t>
      </w:r>
      <w:r w:rsidRPr="00E46511">
        <w:rPr>
          <w:rFonts w:ascii="Times New Roman" w:hAnsi="Times New Roman" w:cs="Times New Roman"/>
          <w:sz w:val="28"/>
          <w:szCs w:val="28"/>
        </w:rPr>
        <w:t xml:space="preserve">, руководителем и </w:t>
      </w:r>
      <w:r>
        <w:rPr>
          <w:rFonts w:ascii="Times New Roman" w:hAnsi="Times New Roman" w:cs="Times New Roman"/>
          <w:sz w:val="28"/>
          <w:szCs w:val="28"/>
        </w:rPr>
        <w:t>учредителями</w:t>
      </w:r>
      <w:r w:rsidRPr="00E46511">
        <w:rPr>
          <w:rFonts w:ascii="Times New Roman" w:hAnsi="Times New Roman" w:cs="Times New Roman"/>
          <w:sz w:val="28"/>
          <w:szCs w:val="28"/>
        </w:rPr>
        <w:t xml:space="preserve"> кото</w:t>
      </w:r>
      <w:r>
        <w:rPr>
          <w:rFonts w:ascii="Times New Roman" w:hAnsi="Times New Roman" w:cs="Times New Roman"/>
          <w:sz w:val="28"/>
          <w:szCs w:val="28"/>
        </w:rPr>
        <w:t>рого являются физические лица (супруги, близкие родственники)</w:t>
      </w:r>
      <w:r w:rsidRPr="00E46511">
        <w:rPr>
          <w:rFonts w:ascii="Times New Roman" w:hAnsi="Times New Roman" w:cs="Times New Roman"/>
          <w:sz w:val="28"/>
          <w:szCs w:val="28"/>
        </w:rPr>
        <w:t>. Круг близких родственников определяется в соответствии с Семейным кодексом Российской Федерации;</w:t>
      </w:r>
    </w:p>
    <w:p w:rsidR="0051131F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</w:t>
      </w:r>
      <w:r w:rsidRPr="00E46511">
        <w:rPr>
          <w:rFonts w:ascii="Times New Roman" w:hAnsi="Times New Roman" w:cs="Times New Roman"/>
          <w:sz w:val="28"/>
          <w:szCs w:val="28"/>
        </w:rPr>
        <w:t>молодеж</w:t>
      </w:r>
      <w:r>
        <w:rPr>
          <w:rFonts w:ascii="Times New Roman" w:hAnsi="Times New Roman" w:cs="Times New Roman"/>
          <w:sz w:val="28"/>
          <w:szCs w:val="28"/>
        </w:rPr>
        <w:t>ного предпринимательства</w:t>
      </w:r>
      <w:r w:rsidRPr="00E46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 малого предпринимательства, в уставном капитале которого доля, принадлежащая лицам в возрасте от 18 до 30 лет, составляет не менее 51 процента и руководителем  которого является  лицо</w:t>
      </w:r>
      <w:r w:rsidRPr="00E46511">
        <w:rPr>
          <w:rFonts w:ascii="Times New Roman" w:hAnsi="Times New Roman" w:cs="Times New Roman"/>
          <w:sz w:val="28"/>
          <w:szCs w:val="28"/>
        </w:rPr>
        <w:t xml:space="preserve"> в возрас</w:t>
      </w:r>
      <w:r>
        <w:rPr>
          <w:rFonts w:ascii="Times New Roman" w:hAnsi="Times New Roman" w:cs="Times New Roman"/>
          <w:sz w:val="28"/>
          <w:szCs w:val="28"/>
        </w:rPr>
        <w:t>те от 18 до 30 лет</w:t>
      </w:r>
      <w:r w:rsidRPr="00E46511">
        <w:rPr>
          <w:rFonts w:ascii="Times New Roman" w:hAnsi="Times New Roman" w:cs="Times New Roman"/>
          <w:sz w:val="28"/>
          <w:szCs w:val="28"/>
        </w:rPr>
        <w:t>;</w:t>
      </w:r>
    </w:p>
    <w:p w:rsidR="0051131F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начинающий предприниматель – субъект малого предпринимательства, осуществляющий деятельность менее одного года  с момента государственной регистрации;</w:t>
      </w:r>
    </w:p>
    <w:p w:rsidR="0051131F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малого предпринимательства, осуществляющий инновационную деятельность, - субъект малого  предпринимательства, осуществляющий деятельность по созданию результатов научных исследований и экспериментальных разработок, получивших реализацию в виде нового или усовершенствованного продукта, реализуемого на рынке, нового или усовершенствованного технологического процесса, используемого в практической деятельности;</w:t>
      </w:r>
    </w:p>
    <w:p w:rsidR="0051131F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предпринимательства из числа социально незащищенных групп населения – субъекты молодежного, социального и женского предпринимательства;</w:t>
      </w:r>
    </w:p>
    <w:p w:rsidR="0051131F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социального предпринимательства (многодетные родители, инвалиды) – субъект малого предпринимательства, в уставном  капитале которого доля, принадлежащая инвалидам (многодетным родителям),  составляет не менее 51 процента и руководителем которого является инвалид (многодетный родитель). К многодетным  родителям относятся родители, имеющие трех и более детей в возрасте до 18 лет. </w:t>
      </w:r>
    </w:p>
    <w:p w:rsidR="00F6361B" w:rsidRDefault="00F6361B" w:rsidP="00F47C2C">
      <w:pPr>
        <w:jc w:val="both"/>
        <w:rPr>
          <w:sz w:val="28"/>
        </w:rPr>
      </w:pPr>
    </w:p>
    <w:p w:rsidR="00F47C2C" w:rsidRPr="00EB3B2A" w:rsidRDefault="00D133AD" w:rsidP="00DD6C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="00821C39">
        <w:rPr>
          <w:sz w:val="28"/>
          <w:szCs w:val="28"/>
        </w:rPr>
        <w:t xml:space="preserve"> </w:t>
      </w:r>
      <w:r w:rsidR="00F47C2C" w:rsidRPr="00EB3B2A">
        <w:rPr>
          <w:sz w:val="28"/>
          <w:szCs w:val="28"/>
          <w:lang w:val="en-US"/>
        </w:rPr>
        <w:t>II</w:t>
      </w:r>
      <w:r w:rsidR="00A71523">
        <w:rPr>
          <w:sz w:val="28"/>
          <w:szCs w:val="28"/>
        </w:rPr>
        <w:t xml:space="preserve">.   </w:t>
      </w:r>
      <w:r>
        <w:rPr>
          <w:sz w:val="28"/>
          <w:szCs w:val="28"/>
        </w:rPr>
        <w:t>ОСНОВНАЯ  ЦЕЛЬ</w:t>
      </w:r>
      <w:r w:rsidR="00F47C2C" w:rsidRPr="00EB3B2A">
        <w:rPr>
          <w:sz w:val="28"/>
          <w:szCs w:val="28"/>
        </w:rPr>
        <w:t xml:space="preserve">  И  ЗАДАЧИ  </w:t>
      </w:r>
      <w:r>
        <w:rPr>
          <w:sz w:val="28"/>
          <w:szCs w:val="28"/>
        </w:rPr>
        <w:t xml:space="preserve">МУНИЦИПАЛЬНОЙ </w:t>
      </w:r>
      <w:r w:rsidR="00F47C2C" w:rsidRPr="00EB3B2A">
        <w:rPr>
          <w:sz w:val="28"/>
          <w:szCs w:val="28"/>
        </w:rPr>
        <w:t>ПРОГРАММЫ.</w:t>
      </w:r>
    </w:p>
    <w:p w:rsidR="00DD6C20" w:rsidRPr="00EB3B2A" w:rsidRDefault="00DD6C20" w:rsidP="00DD6C20">
      <w:pPr>
        <w:jc w:val="center"/>
        <w:rPr>
          <w:sz w:val="28"/>
          <w:szCs w:val="28"/>
        </w:rPr>
      </w:pPr>
    </w:p>
    <w:p w:rsidR="00F47C2C" w:rsidRDefault="00F47C2C" w:rsidP="00F47C2C">
      <w:pPr>
        <w:jc w:val="both"/>
        <w:rPr>
          <w:sz w:val="28"/>
        </w:rPr>
      </w:pPr>
      <w:r>
        <w:rPr>
          <w:b/>
          <w:sz w:val="28"/>
        </w:rPr>
        <w:t xml:space="preserve">           </w:t>
      </w:r>
      <w:r w:rsidR="00D133AD">
        <w:rPr>
          <w:sz w:val="28"/>
        </w:rPr>
        <w:t>5</w:t>
      </w:r>
      <w:r w:rsidRPr="009F3F4F">
        <w:rPr>
          <w:sz w:val="28"/>
        </w:rPr>
        <w:t xml:space="preserve">. </w:t>
      </w:r>
      <w:r>
        <w:rPr>
          <w:sz w:val="28"/>
        </w:rPr>
        <w:t xml:space="preserve">Целью </w:t>
      </w:r>
      <w:r w:rsidR="00E6071E">
        <w:rPr>
          <w:sz w:val="28"/>
        </w:rPr>
        <w:t>муниципальной п</w:t>
      </w:r>
      <w:r>
        <w:rPr>
          <w:sz w:val="28"/>
        </w:rPr>
        <w:t>рограммы является обеспечение благоприятных условий для развития  малого и среднего предпринимательства</w:t>
      </w:r>
      <w:r w:rsidR="00992356">
        <w:rPr>
          <w:sz w:val="28"/>
        </w:rPr>
        <w:t>, повышение роли в социально-экономическом развитии района, стимулирование экономической активности субъектов малого и среднего предпринимательства в</w:t>
      </w:r>
      <w:r>
        <w:rPr>
          <w:sz w:val="28"/>
        </w:rPr>
        <w:t xml:space="preserve">  Кунашакско</w:t>
      </w:r>
      <w:r w:rsidR="00992356">
        <w:rPr>
          <w:sz w:val="28"/>
        </w:rPr>
        <w:t>м муниципальном</w:t>
      </w:r>
      <w:r>
        <w:rPr>
          <w:sz w:val="28"/>
        </w:rPr>
        <w:t xml:space="preserve">  район</w:t>
      </w:r>
      <w:r w:rsidR="00992356">
        <w:rPr>
          <w:sz w:val="28"/>
        </w:rPr>
        <w:t>е</w:t>
      </w:r>
      <w:r>
        <w:rPr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D133AD">
        <w:rPr>
          <w:sz w:val="28"/>
        </w:rPr>
        <w:t>6</w:t>
      </w:r>
      <w:r>
        <w:rPr>
          <w:sz w:val="28"/>
        </w:rPr>
        <w:t>.  Для достижения поставленных целей предусматривается решение следующих задач: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 xml:space="preserve">          1)</w:t>
      </w:r>
      <w:r>
        <w:rPr>
          <w:sz w:val="28"/>
        </w:rPr>
        <w:tab/>
        <w:t>обеспечение занятости на</w:t>
      </w:r>
      <w:r w:rsidR="004C7752">
        <w:rPr>
          <w:sz w:val="28"/>
        </w:rPr>
        <w:t>селения, развитие деловой активности населения за счет повышения интереса к предпринимательской деятельности</w:t>
      </w:r>
      <w:r>
        <w:rPr>
          <w:sz w:val="28"/>
        </w:rPr>
        <w:t>;</w:t>
      </w:r>
    </w:p>
    <w:p w:rsidR="00123565" w:rsidRDefault="00F47C2C" w:rsidP="00123565">
      <w:pPr>
        <w:jc w:val="both"/>
        <w:rPr>
          <w:sz w:val="28"/>
        </w:rPr>
      </w:pPr>
      <w:r>
        <w:rPr>
          <w:sz w:val="28"/>
        </w:rPr>
        <w:tab/>
        <w:t xml:space="preserve">2) </w:t>
      </w:r>
      <w:r>
        <w:rPr>
          <w:sz w:val="28"/>
        </w:rPr>
        <w:tab/>
      </w:r>
      <w:r w:rsidR="00123565">
        <w:rPr>
          <w:sz w:val="28"/>
        </w:rPr>
        <w:t>выравнивание условий для развития малого и среднего предпринимательства в районе;</w:t>
      </w:r>
    </w:p>
    <w:p w:rsidR="002C0F83" w:rsidRDefault="00123565" w:rsidP="00F47C2C">
      <w:pPr>
        <w:jc w:val="both"/>
        <w:rPr>
          <w:sz w:val="28"/>
        </w:rPr>
      </w:pPr>
      <w:r>
        <w:rPr>
          <w:sz w:val="28"/>
        </w:rPr>
        <w:tab/>
        <w:t xml:space="preserve">3) </w:t>
      </w:r>
      <w:r>
        <w:rPr>
          <w:sz w:val="28"/>
        </w:rPr>
        <w:tab/>
      </w:r>
      <w:r w:rsidR="00F47C2C">
        <w:rPr>
          <w:sz w:val="28"/>
        </w:rPr>
        <w:t>повышение  конкурентоспособности субъектов малого и среднего предпринимательства, о</w:t>
      </w:r>
      <w:r w:rsidR="002C0F83">
        <w:rPr>
          <w:sz w:val="28"/>
        </w:rPr>
        <w:t xml:space="preserve">казание  </w:t>
      </w:r>
      <w:r w:rsidR="00F47C2C">
        <w:rPr>
          <w:sz w:val="28"/>
        </w:rPr>
        <w:t>содействия  в продвижении производи</w:t>
      </w:r>
      <w:r w:rsidR="002C0F83">
        <w:rPr>
          <w:sz w:val="28"/>
        </w:rPr>
        <w:t xml:space="preserve">мых </w:t>
      </w:r>
      <w:r w:rsidR="00F47C2C">
        <w:rPr>
          <w:sz w:val="28"/>
        </w:rPr>
        <w:t xml:space="preserve"> товаров (</w:t>
      </w:r>
      <w:r w:rsidR="002C0F83">
        <w:rPr>
          <w:sz w:val="28"/>
        </w:rPr>
        <w:t xml:space="preserve">выполняемых </w:t>
      </w:r>
      <w:r w:rsidR="00F47C2C">
        <w:rPr>
          <w:sz w:val="28"/>
        </w:rPr>
        <w:t xml:space="preserve">работ, </w:t>
      </w:r>
      <w:r w:rsidR="002C0F83">
        <w:rPr>
          <w:sz w:val="28"/>
        </w:rPr>
        <w:t xml:space="preserve">оказываемых </w:t>
      </w:r>
      <w:r w:rsidR="00F47C2C">
        <w:rPr>
          <w:sz w:val="28"/>
        </w:rPr>
        <w:t>услуг)</w:t>
      </w:r>
      <w:r w:rsidR="002C0F83">
        <w:rPr>
          <w:sz w:val="28"/>
        </w:rPr>
        <w:t xml:space="preserve"> и результатов интеллектуальной  деятельности</w:t>
      </w:r>
      <w:r w:rsidR="00F47C2C">
        <w:rPr>
          <w:sz w:val="28"/>
        </w:rPr>
        <w:t xml:space="preserve"> на рынок;</w:t>
      </w:r>
    </w:p>
    <w:p w:rsidR="002C0F83" w:rsidRDefault="00F47C2C" w:rsidP="002C0F83">
      <w:pPr>
        <w:jc w:val="both"/>
        <w:rPr>
          <w:sz w:val="28"/>
        </w:rPr>
      </w:pPr>
      <w:r>
        <w:rPr>
          <w:sz w:val="28"/>
        </w:rPr>
        <w:tab/>
      </w:r>
      <w:r w:rsidR="00123565">
        <w:rPr>
          <w:sz w:val="28"/>
        </w:rPr>
        <w:t>4</w:t>
      </w:r>
      <w:r>
        <w:rPr>
          <w:sz w:val="28"/>
        </w:rPr>
        <w:t xml:space="preserve">)  </w:t>
      </w:r>
      <w:r w:rsidR="002C0F83">
        <w:rPr>
          <w:sz w:val="28"/>
        </w:rPr>
        <w:t>развитие форм финансовой поддержки субъектов малого и среднего предпринимательства, расширение способов доступа к финансовым ресурсам;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123565">
        <w:rPr>
          <w:sz w:val="28"/>
        </w:rPr>
        <w:t>5)</w:t>
      </w:r>
      <w:r w:rsidR="00123565">
        <w:rPr>
          <w:sz w:val="28"/>
        </w:rPr>
        <w:tab/>
      </w:r>
      <w:r>
        <w:rPr>
          <w:sz w:val="28"/>
        </w:rPr>
        <w:t>развитие инфраструктуры поддержки малого и среднего предпринимательства;</w:t>
      </w:r>
    </w:p>
    <w:p w:rsidR="00D133AD" w:rsidRPr="00965057" w:rsidRDefault="00F47C2C" w:rsidP="00D133AD">
      <w:pPr>
        <w:jc w:val="both"/>
        <w:rPr>
          <w:sz w:val="28"/>
        </w:rPr>
      </w:pPr>
      <w:r>
        <w:rPr>
          <w:sz w:val="28"/>
        </w:rPr>
        <w:tab/>
        <w:t xml:space="preserve">6) </w:t>
      </w:r>
      <w:r>
        <w:rPr>
          <w:sz w:val="28"/>
        </w:rPr>
        <w:tab/>
      </w:r>
      <w:r w:rsidR="00D133AD" w:rsidRPr="00965057">
        <w:rPr>
          <w:sz w:val="28"/>
        </w:rPr>
        <w:t>повышение социальной ответственности субъектов малого</w:t>
      </w:r>
      <w:r w:rsidR="00D133AD">
        <w:rPr>
          <w:sz w:val="28"/>
        </w:rPr>
        <w:t xml:space="preserve"> и среднего предпринимательства, укрепление системы социального партнерства </w:t>
      </w:r>
    </w:p>
    <w:p w:rsidR="00F6361B" w:rsidRDefault="00F6361B" w:rsidP="00F47C2C">
      <w:pPr>
        <w:jc w:val="both"/>
        <w:rPr>
          <w:sz w:val="28"/>
        </w:rPr>
      </w:pPr>
    </w:p>
    <w:p w:rsidR="00F65B56" w:rsidRDefault="00F65B56" w:rsidP="00B668AD">
      <w:pPr>
        <w:jc w:val="center"/>
        <w:rPr>
          <w:sz w:val="28"/>
          <w:szCs w:val="28"/>
        </w:rPr>
      </w:pPr>
    </w:p>
    <w:p w:rsidR="00F47C2C" w:rsidRPr="00EB3B2A" w:rsidRDefault="00D133AD" w:rsidP="00B668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47C2C" w:rsidRPr="00EB3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   СРОК</w:t>
      </w:r>
      <w:r w:rsidR="00F47C2C" w:rsidRPr="00EB3B2A">
        <w:rPr>
          <w:sz w:val="28"/>
          <w:szCs w:val="28"/>
        </w:rPr>
        <w:t xml:space="preserve">  И  ЭТАПЫ  РЕАЛИЗАЦИИ  </w:t>
      </w:r>
      <w:r w:rsidR="00732D1C">
        <w:rPr>
          <w:sz w:val="28"/>
          <w:szCs w:val="28"/>
        </w:rPr>
        <w:t xml:space="preserve">МУНИЦИПАЛЬНОЙ </w:t>
      </w:r>
      <w:r w:rsidR="00F47C2C" w:rsidRPr="00EB3B2A">
        <w:rPr>
          <w:sz w:val="28"/>
          <w:szCs w:val="28"/>
        </w:rPr>
        <w:t>ПРОГРАММЫ</w:t>
      </w:r>
    </w:p>
    <w:p w:rsidR="00F47C2C" w:rsidRDefault="00F47C2C" w:rsidP="00F47C2C">
      <w:pPr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8D419C" w:rsidRDefault="00322A7D" w:rsidP="00F47C2C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794065">
        <w:rPr>
          <w:b/>
          <w:sz w:val="28"/>
        </w:rPr>
        <w:t xml:space="preserve">     </w:t>
      </w:r>
      <w:r w:rsidR="00B668AD" w:rsidRPr="00B668AD">
        <w:rPr>
          <w:sz w:val="28"/>
        </w:rPr>
        <w:t>7</w:t>
      </w:r>
      <w:r w:rsidR="00F47C2C">
        <w:rPr>
          <w:sz w:val="28"/>
        </w:rPr>
        <w:t xml:space="preserve">. </w:t>
      </w:r>
      <w:r w:rsidR="00F47C2C">
        <w:rPr>
          <w:b/>
          <w:sz w:val="28"/>
        </w:rPr>
        <w:t xml:space="preserve"> </w:t>
      </w:r>
      <w:r w:rsidRPr="00322A7D">
        <w:rPr>
          <w:sz w:val="28"/>
        </w:rPr>
        <w:t xml:space="preserve">Срок </w:t>
      </w:r>
      <w:r>
        <w:rPr>
          <w:sz w:val="28"/>
        </w:rPr>
        <w:t>р</w:t>
      </w:r>
      <w:r w:rsidR="00F47C2C">
        <w:rPr>
          <w:sz w:val="28"/>
        </w:rPr>
        <w:t>еализаци</w:t>
      </w:r>
      <w:r>
        <w:rPr>
          <w:sz w:val="28"/>
        </w:rPr>
        <w:t xml:space="preserve">и мероприятий муниципальной </w:t>
      </w:r>
      <w:r w:rsidR="00F47C2C">
        <w:rPr>
          <w:sz w:val="28"/>
        </w:rPr>
        <w:t xml:space="preserve"> </w:t>
      </w:r>
      <w:r>
        <w:rPr>
          <w:sz w:val="28"/>
        </w:rPr>
        <w:t>программы:</w:t>
      </w:r>
      <w:r w:rsidR="00F47C2C">
        <w:rPr>
          <w:sz w:val="28"/>
        </w:rPr>
        <w:t xml:space="preserve"> 201</w:t>
      </w:r>
      <w:r w:rsidR="008D419C">
        <w:rPr>
          <w:sz w:val="28"/>
        </w:rPr>
        <w:t>5-2017</w:t>
      </w:r>
      <w:r>
        <w:rPr>
          <w:sz w:val="28"/>
        </w:rPr>
        <w:t xml:space="preserve"> год</w:t>
      </w:r>
      <w:r w:rsidR="008D419C">
        <w:rPr>
          <w:sz w:val="28"/>
        </w:rPr>
        <w:t xml:space="preserve">ы. </w:t>
      </w:r>
      <w:r>
        <w:rPr>
          <w:sz w:val="28"/>
        </w:rPr>
        <w:t xml:space="preserve">Муниципальная программа реализуется в </w:t>
      </w:r>
      <w:r w:rsidR="008D419C">
        <w:rPr>
          <w:sz w:val="28"/>
        </w:rPr>
        <w:t>два</w:t>
      </w:r>
      <w:r>
        <w:rPr>
          <w:sz w:val="28"/>
        </w:rPr>
        <w:t xml:space="preserve"> этап</w:t>
      </w:r>
      <w:r w:rsidR="008D419C">
        <w:rPr>
          <w:sz w:val="28"/>
        </w:rPr>
        <w:t>а</w:t>
      </w:r>
      <w:r>
        <w:rPr>
          <w:sz w:val="28"/>
        </w:rPr>
        <w:t>.</w:t>
      </w:r>
    </w:p>
    <w:p w:rsidR="00F47C2C" w:rsidRDefault="008D419C" w:rsidP="00F47C2C">
      <w:pPr>
        <w:jc w:val="both"/>
        <w:rPr>
          <w:sz w:val="28"/>
        </w:rPr>
      </w:pPr>
      <w:r>
        <w:rPr>
          <w:sz w:val="28"/>
        </w:rPr>
        <w:tab/>
        <w:t>На первом этапе реализации муниципальной программы (2015 год) будут опробированы нормативные правовые акты, регламентирующие оказание различных форм  поддержки субъектов малого и среднего бизнеса, организацию и проведение районных конкурсов, организация работы по созданию</w:t>
      </w:r>
      <w:r w:rsidR="00F47C2C">
        <w:rPr>
          <w:sz w:val="28"/>
        </w:rPr>
        <w:t xml:space="preserve">  </w:t>
      </w:r>
      <w:r>
        <w:rPr>
          <w:sz w:val="28"/>
        </w:rPr>
        <w:t>объектов инфраструктуры поддержки предпринимательства</w:t>
      </w:r>
      <w:r w:rsidR="009673B7">
        <w:rPr>
          <w:sz w:val="28"/>
        </w:rPr>
        <w:t xml:space="preserve">, </w:t>
      </w:r>
      <w:r>
        <w:rPr>
          <w:sz w:val="28"/>
        </w:rPr>
        <w:t>продолжена</w:t>
      </w:r>
      <w:r w:rsidR="009673B7">
        <w:rPr>
          <w:sz w:val="28"/>
        </w:rPr>
        <w:t xml:space="preserve"> работа по развитию информационной сети для широкого освещения субъектов малого и среднего предпринимательства о новых формах поддержки в рамках муниципальной программы. </w:t>
      </w:r>
    </w:p>
    <w:p w:rsidR="00F47C2C" w:rsidRDefault="009673B7" w:rsidP="00F47C2C">
      <w:pPr>
        <w:jc w:val="both"/>
        <w:rPr>
          <w:sz w:val="28"/>
        </w:rPr>
      </w:pPr>
      <w:r>
        <w:rPr>
          <w:sz w:val="28"/>
        </w:rPr>
        <w:tab/>
        <w:t>Второй этап (2016-2017 годы) предусматривает совершенствование</w:t>
      </w:r>
      <w:r w:rsidR="009444C5">
        <w:rPr>
          <w:sz w:val="28"/>
        </w:rPr>
        <w:t xml:space="preserve"> нормативной правовой базы (с учетом потребностей субъектов малого и среднего предпринимательства), развитие саморегулируемых организаций предпринимателей, создание условий для развития  субъектов малого и среднего предпринимательства, осуществляющих деятельность в приоритетных  сферах, анализ эффективности реализации  мероприятий </w:t>
      </w:r>
      <w:r w:rsidR="009F7A06">
        <w:rPr>
          <w:sz w:val="28"/>
        </w:rPr>
        <w:t>муниципальной п</w:t>
      </w:r>
      <w:r w:rsidR="009444C5">
        <w:rPr>
          <w:sz w:val="28"/>
        </w:rPr>
        <w:t>рограммы.</w:t>
      </w:r>
    </w:p>
    <w:p w:rsidR="00F47C2C" w:rsidRPr="009F7A06" w:rsidRDefault="009F7A06" w:rsidP="00471B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="00F47C2C" w:rsidRPr="00EB3B2A">
        <w:rPr>
          <w:sz w:val="28"/>
          <w:szCs w:val="28"/>
        </w:rPr>
        <w:t xml:space="preserve"> </w:t>
      </w:r>
      <w:r w:rsidRPr="009F7A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F47C2C" w:rsidRPr="00EB3B2A">
        <w:rPr>
          <w:sz w:val="28"/>
          <w:szCs w:val="28"/>
          <w:lang w:val="en-US"/>
        </w:rPr>
        <w:t>V</w:t>
      </w:r>
      <w:r w:rsidR="00F47C2C" w:rsidRPr="00EB3B2A">
        <w:rPr>
          <w:sz w:val="28"/>
          <w:szCs w:val="28"/>
        </w:rPr>
        <w:t>.     СИСТЕМА   МЕРОПРИЯТИЙ</w:t>
      </w:r>
      <w:r w:rsidRPr="009F7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ПРОГРАММЫ</w:t>
      </w:r>
    </w:p>
    <w:p w:rsidR="00F47C2C" w:rsidRDefault="00F47C2C" w:rsidP="00F47C2C">
      <w:pPr>
        <w:jc w:val="both"/>
        <w:rPr>
          <w:sz w:val="28"/>
        </w:rPr>
      </w:pP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F65B56">
        <w:rPr>
          <w:sz w:val="28"/>
        </w:rPr>
        <w:t xml:space="preserve"> </w:t>
      </w:r>
      <w:r w:rsidR="00471BAF">
        <w:rPr>
          <w:sz w:val="28"/>
        </w:rPr>
        <w:t>8</w:t>
      </w:r>
      <w:r w:rsidR="00F65B56">
        <w:rPr>
          <w:sz w:val="28"/>
        </w:rPr>
        <w:t xml:space="preserve">. </w:t>
      </w:r>
      <w:r>
        <w:rPr>
          <w:sz w:val="28"/>
        </w:rPr>
        <w:t xml:space="preserve">В </w:t>
      </w:r>
      <w:r w:rsidR="009F7A06">
        <w:rPr>
          <w:sz w:val="28"/>
        </w:rPr>
        <w:t>муниципальной п</w:t>
      </w:r>
      <w:r>
        <w:rPr>
          <w:sz w:val="28"/>
        </w:rPr>
        <w:t xml:space="preserve">рограмме предусматривается реализация мероприятий по семи основным  направлениям:  </w:t>
      </w:r>
    </w:p>
    <w:p w:rsidR="00F47C2C" w:rsidRDefault="00F47C2C" w:rsidP="00F47C2C">
      <w:pPr>
        <w:jc w:val="both"/>
        <w:rPr>
          <w:b/>
          <w:sz w:val="24"/>
        </w:rPr>
      </w:pPr>
    </w:p>
    <w:p w:rsidR="00F47C2C" w:rsidRPr="00980352" w:rsidRDefault="00F47C2C" w:rsidP="00F47C2C">
      <w:pPr>
        <w:pStyle w:val="a4"/>
        <w:jc w:val="both"/>
        <w:rPr>
          <w:sz w:val="28"/>
          <w:szCs w:val="28"/>
        </w:rPr>
      </w:pPr>
      <w:r w:rsidRPr="00980352">
        <w:rPr>
          <w:sz w:val="28"/>
          <w:szCs w:val="28"/>
        </w:rPr>
        <w:tab/>
        <w:t xml:space="preserve">1) совершенствование </w:t>
      </w:r>
      <w:r w:rsidR="00F65B56">
        <w:rPr>
          <w:sz w:val="28"/>
          <w:szCs w:val="28"/>
        </w:rPr>
        <w:t>нормативной базы</w:t>
      </w:r>
      <w:r w:rsidR="0016110E">
        <w:rPr>
          <w:sz w:val="28"/>
          <w:szCs w:val="28"/>
        </w:rPr>
        <w:t xml:space="preserve"> в сфере </w:t>
      </w:r>
      <w:r w:rsidRPr="00980352">
        <w:rPr>
          <w:sz w:val="28"/>
          <w:szCs w:val="28"/>
        </w:rPr>
        <w:t xml:space="preserve"> регулирования </w:t>
      </w:r>
      <w:r w:rsidR="0016110E">
        <w:rPr>
          <w:sz w:val="28"/>
          <w:szCs w:val="28"/>
        </w:rPr>
        <w:t>деятельности субъектов</w:t>
      </w:r>
      <w:r w:rsidRPr="00980352">
        <w:rPr>
          <w:sz w:val="28"/>
          <w:szCs w:val="28"/>
        </w:rPr>
        <w:t xml:space="preserve"> малого и среднего предпринимательства. </w:t>
      </w:r>
    </w:p>
    <w:p w:rsidR="00F47C2C" w:rsidRDefault="00F47C2C" w:rsidP="00F47C2C">
      <w:pPr>
        <w:pStyle w:val="a3"/>
      </w:pPr>
      <w:r>
        <w:t>В рамках данного направления предусмотрены:</w:t>
      </w:r>
    </w:p>
    <w:p w:rsidR="00F47C2C" w:rsidRDefault="00F47C2C" w:rsidP="00F47C2C">
      <w:pPr>
        <w:pStyle w:val="a3"/>
      </w:pPr>
      <w:r>
        <w:t>разработка предложений по совершенствованию нормативных правовых актов, регулирующих деятельность субъектов малого и среднего предпринимательства;</w:t>
      </w:r>
    </w:p>
    <w:p w:rsidR="00F47C2C" w:rsidRDefault="00F47C2C" w:rsidP="00F47C2C">
      <w:pPr>
        <w:pStyle w:val="a3"/>
      </w:pPr>
      <w:r>
        <w:t>проведение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</w:t>
      </w:r>
      <w:r w:rsidR="0016110E">
        <w:t>ательства;</w:t>
      </w:r>
    </w:p>
    <w:p w:rsidR="008B78C2" w:rsidRDefault="0016110E" w:rsidP="00F47C2C">
      <w:pPr>
        <w:pStyle w:val="a3"/>
      </w:pPr>
      <w:r>
        <w:t>проведение анализа состояния предпринимательского климата в Кунашакском муниципальном районе</w:t>
      </w:r>
      <w:r w:rsidR="008B78C2">
        <w:t>, исследование проблем, сдерживающих развитие бизнеса;</w:t>
      </w:r>
    </w:p>
    <w:p w:rsidR="008B78C2" w:rsidRDefault="00F47C2C" w:rsidP="00F47C2C">
      <w:pPr>
        <w:pStyle w:val="a3"/>
      </w:pPr>
      <w:r>
        <w:t xml:space="preserve"> 2) </w:t>
      </w:r>
      <w:r w:rsidR="008B78C2">
        <w:t>содействие развитию малого и среднего предпринимательства.</w:t>
      </w:r>
    </w:p>
    <w:p w:rsidR="00364FC8" w:rsidRDefault="008B78C2" w:rsidP="00F47C2C">
      <w:pPr>
        <w:pStyle w:val="a3"/>
      </w:pPr>
      <w:r>
        <w:t xml:space="preserve"> В рамках данного направления предусмотрена реализация следующих мероприятий:</w:t>
      </w:r>
    </w:p>
    <w:p w:rsidR="00B24D68" w:rsidRDefault="00C423D3" w:rsidP="00F47C2C">
      <w:pPr>
        <w:pStyle w:val="a3"/>
      </w:pPr>
      <w:r>
        <w:t xml:space="preserve">организация и проведение </w:t>
      </w:r>
      <w:r w:rsidR="00274FDD">
        <w:t xml:space="preserve"> конкурсов</w:t>
      </w:r>
      <w:r w:rsidR="00B24D68">
        <w:t xml:space="preserve">  «Лучшее торговое предприятие», «Лучшее предприятие общественного питания»,</w:t>
      </w:r>
    </w:p>
    <w:p w:rsidR="00A9173C" w:rsidRDefault="00A9173C" w:rsidP="00F47C2C">
      <w:pPr>
        <w:pStyle w:val="a3"/>
      </w:pPr>
      <w:r>
        <w:t>методическое обеспечение субъектов малого предпринимательства по вопросам развития малого и среднего предпринимательства.</w:t>
      </w:r>
    </w:p>
    <w:p w:rsidR="00F47C2C" w:rsidRDefault="00A9173C" w:rsidP="00F47C2C">
      <w:pPr>
        <w:pStyle w:val="a3"/>
      </w:pPr>
      <w:r>
        <w:t xml:space="preserve">3) </w:t>
      </w:r>
      <w:r w:rsidR="00F47C2C">
        <w:t>финансов</w:t>
      </w:r>
      <w:r>
        <w:t>ая</w:t>
      </w:r>
      <w:r w:rsidR="00A667F3">
        <w:t xml:space="preserve"> поддержк</w:t>
      </w:r>
      <w:r>
        <w:t>а</w:t>
      </w:r>
      <w:r w:rsidR="00F47C2C">
        <w:t xml:space="preserve"> субъект</w:t>
      </w:r>
      <w:r>
        <w:t>ов</w:t>
      </w:r>
      <w:r w:rsidR="00F47C2C">
        <w:t xml:space="preserve"> малого и среднего предпринима</w:t>
      </w:r>
      <w:r>
        <w:t>тельства.</w:t>
      </w:r>
    </w:p>
    <w:p w:rsidR="00A9173C" w:rsidRDefault="00A9173C" w:rsidP="00F47C2C">
      <w:pPr>
        <w:pStyle w:val="a3"/>
      </w:pPr>
      <w:r>
        <w:t>В рамках данного направления предусмотрены следующие</w:t>
      </w:r>
      <w:r w:rsidR="002801C2">
        <w:t xml:space="preserve"> мероприятия:</w:t>
      </w:r>
    </w:p>
    <w:p w:rsidR="002801C2" w:rsidRDefault="002801C2" w:rsidP="00F47C2C">
      <w:pPr>
        <w:pStyle w:val="a3"/>
      </w:pPr>
      <w:r>
        <w:t>предоставление субсидий субъектам малого и среднего предпринимательства  в форме  предоставления:</w:t>
      </w:r>
    </w:p>
    <w:p w:rsidR="002801C2" w:rsidRDefault="003A61D5" w:rsidP="002801C2">
      <w:pPr>
        <w:jc w:val="both"/>
        <w:rPr>
          <w:sz w:val="28"/>
        </w:rPr>
      </w:pPr>
      <w:r>
        <w:rPr>
          <w:sz w:val="28"/>
        </w:rPr>
        <w:tab/>
        <w:t>-      субсидий субъектам малого и среднего предпринимательства</w:t>
      </w:r>
      <w:r w:rsidR="002801C2">
        <w:rPr>
          <w:sz w:val="28"/>
        </w:rPr>
        <w:t xml:space="preserve"> на возмещение затрат</w:t>
      </w:r>
      <w:r w:rsidR="00CC5C27">
        <w:rPr>
          <w:sz w:val="28"/>
        </w:rPr>
        <w:t xml:space="preserve"> по приобретению оборудования</w:t>
      </w:r>
      <w:r w:rsidR="004F5CF4">
        <w:rPr>
          <w:sz w:val="28"/>
        </w:rPr>
        <w:t xml:space="preserve"> в целях создания и (или) развития, и (или) модернизации про</w:t>
      </w:r>
      <w:r w:rsidR="00DF60FE">
        <w:rPr>
          <w:sz w:val="28"/>
        </w:rPr>
        <w:t>изводства товаров</w:t>
      </w:r>
      <w:r w:rsidR="004F5CF4">
        <w:rPr>
          <w:sz w:val="28"/>
        </w:rPr>
        <w:t>;</w:t>
      </w:r>
    </w:p>
    <w:p w:rsidR="00EB7303" w:rsidRDefault="00EB7303" w:rsidP="00EB7303">
      <w:pPr>
        <w:pStyle w:val="20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ab/>
      </w:r>
      <w:r w:rsidRPr="00EB7303">
        <w:rPr>
          <w:b w:val="0"/>
          <w:sz w:val="28"/>
          <w:szCs w:val="28"/>
        </w:rPr>
        <w:t>4)</w:t>
      </w:r>
      <w:r>
        <w:t xml:space="preserve">   </w:t>
      </w:r>
      <w:r w:rsidRPr="00EB7303">
        <w:rPr>
          <w:b w:val="0"/>
          <w:sz w:val="28"/>
        </w:rPr>
        <w:t xml:space="preserve"> </w:t>
      </w:r>
      <w:r>
        <w:rPr>
          <w:b w:val="0"/>
          <w:sz w:val="28"/>
        </w:rPr>
        <w:t>поддержка и развитие начинающих предпринимателей, молодежного предпринимательства.</w:t>
      </w:r>
    </w:p>
    <w:p w:rsidR="002801C2" w:rsidRDefault="00EB7303" w:rsidP="00F47C2C">
      <w:pPr>
        <w:pStyle w:val="a3"/>
      </w:pPr>
      <w:r>
        <w:t>Данное направление предусматривает вовлечение в сферу предпринимательской деятельности  безработных граждан, незанятого населения, инвалидов и других групп незанятого населения, стимулирование молодежи к ведению предпринимательской деятельности, профессиональному росту.</w:t>
      </w:r>
    </w:p>
    <w:p w:rsidR="0003385F" w:rsidRDefault="00EB7303" w:rsidP="00F47C2C">
      <w:pPr>
        <w:pStyle w:val="a3"/>
      </w:pPr>
      <w:r>
        <w:t xml:space="preserve">В рамках данного направления предусмотрены </w:t>
      </w:r>
      <w:r w:rsidR="0003385F">
        <w:t>следующие мероприятия:</w:t>
      </w:r>
    </w:p>
    <w:p w:rsidR="0003385F" w:rsidRDefault="00AF10C6" w:rsidP="00F47C2C">
      <w:pPr>
        <w:pStyle w:val="30"/>
        <w:jc w:val="both"/>
        <w:rPr>
          <w:b w:val="0"/>
          <w:i w:val="0"/>
        </w:rPr>
      </w:pPr>
      <w:r>
        <w:rPr>
          <w:b w:val="0"/>
          <w:i w:val="0"/>
        </w:rPr>
        <w:tab/>
      </w:r>
      <w:r w:rsidR="0003385F">
        <w:rPr>
          <w:b w:val="0"/>
          <w:i w:val="0"/>
        </w:rPr>
        <w:t>предоставление</w:t>
      </w:r>
      <w:r w:rsidR="00A667F3">
        <w:rPr>
          <w:b w:val="0"/>
          <w:i w:val="0"/>
        </w:rPr>
        <w:t xml:space="preserve"> субсидий начинающим предпринимателям </w:t>
      </w:r>
      <w:r w:rsidR="0003385F">
        <w:rPr>
          <w:b w:val="0"/>
          <w:i w:val="0"/>
        </w:rPr>
        <w:t>на создание собственного дела;</w:t>
      </w:r>
    </w:p>
    <w:p w:rsidR="00F47C2C" w:rsidRDefault="00AF10C6" w:rsidP="00F47C2C">
      <w:pPr>
        <w:pStyle w:val="30"/>
        <w:jc w:val="both"/>
        <w:rPr>
          <w:b w:val="0"/>
          <w:i w:val="0"/>
        </w:rPr>
      </w:pPr>
      <w:r>
        <w:rPr>
          <w:b w:val="0"/>
          <w:i w:val="0"/>
        </w:rPr>
        <w:tab/>
      </w:r>
      <w:r w:rsidR="0003385F">
        <w:rPr>
          <w:b w:val="0"/>
          <w:i w:val="0"/>
        </w:rPr>
        <w:t>предоставление субсидий</w:t>
      </w:r>
      <w:r w:rsidR="00A667F3">
        <w:rPr>
          <w:b w:val="0"/>
          <w:i w:val="0"/>
        </w:rPr>
        <w:t xml:space="preserve"> субъектам молодежного предпринимательства</w:t>
      </w:r>
      <w:r w:rsidR="0003385F">
        <w:rPr>
          <w:b w:val="0"/>
          <w:i w:val="0"/>
        </w:rPr>
        <w:t xml:space="preserve"> на возмещение затрат по реализации предпринимательских проектов</w:t>
      </w:r>
      <w:r>
        <w:rPr>
          <w:b w:val="0"/>
          <w:i w:val="0"/>
        </w:rPr>
        <w:t>;</w:t>
      </w:r>
    </w:p>
    <w:p w:rsidR="00F47C2C" w:rsidRPr="00AF10C6" w:rsidRDefault="00F47C2C" w:rsidP="00AF10C6">
      <w:pPr>
        <w:jc w:val="both"/>
        <w:rPr>
          <w:sz w:val="28"/>
          <w:szCs w:val="28"/>
        </w:rPr>
      </w:pPr>
      <w:r>
        <w:lastRenderedPageBreak/>
        <w:tab/>
      </w:r>
      <w:r w:rsidRPr="00AF10C6">
        <w:rPr>
          <w:sz w:val="28"/>
          <w:szCs w:val="28"/>
        </w:rPr>
        <w:t>организация и проведение конференций, «кру</w:t>
      </w:r>
      <w:r w:rsidR="00F21729">
        <w:rPr>
          <w:sz w:val="28"/>
          <w:szCs w:val="28"/>
        </w:rPr>
        <w:t xml:space="preserve">глых столов», семинаров для </w:t>
      </w:r>
      <w:r w:rsidRPr="00AF10C6">
        <w:rPr>
          <w:sz w:val="28"/>
          <w:szCs w:val="28"/>
        </w:rPr>
        <w:t>субъектов молодежного предпринимательства и других групп незанятого населения по развитию предпринимательской деятельности;</w:t>
      </w:r>
    </w:p>
    <w:p w:rsidR="00F47C2C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оказание информационно-консультационной поддержки в информационно-консультационном центре;</w:t>
      </w:r>
    </w:p>
    <w:p w:rsidR="00F47C2C" w:rsidRDefault="00AF10C6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5</w:t>
      </w:r>
      <w:r w:rsidR="00F47C2C">
        <w:rPr>
          <w:b w:val="0"/>
          <w:sz w:val="28"/>
        </w:rPr>
        <w:t>)  развитие женского и семейного предпринимательства.</w:t>
      </w:r>
    </w:p>
    <w:p w:rsidR="00F47C2C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Для дальнейшего развития и стимулирования субъектов женского и семейного предпринимательства предусмотрены:</w:t>
      </w:r>
    </w:p>
    <w:p w:rsidR="00F47C2C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5B3DA9">
        <w:rPr>
          <w:b w:val="0"/>
          <w:sz w:val="28"/>
        </w:rPr>
        <w:t xml:space="preserve">содействие по оформлению документов для </w:t>
      </w:r>
      <w:r>
        <w:rPr>
          <w:b w:val="0"/>
          <w:sz w:val="28"/>
        </w:rPr>
        <w:t>предоста</w:t>
      </w:r>
      <w:r w:rsidR="005B3DA9">
        <w:rPr>
          <w:b w:val="0"/>
          <w:sz w:val="28"/>
        </w:rPr>
        <w:t>вления</w:t>
      </w:r>
      <w:r>
        <w:rPr>
          <w:b w:val="0"/>
          <w:sz w:val="28"/>
        </w:rPr>
        <w:t xml:space="preserve"> субсидий из областного бюджета субъектам женского и семейного предпринимательства на возмещение затрат по реализации предпринимательских проектов;</w:t>
      </w:r>
    </w:p>
    <w:p w:rsidR="00F47C2C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содействие продвижению продукции субъектов женского и семейного предпринимательства на областной рынок. </w:t>
      </w:r>
    </w:p>
    <w:p w:rsidR="00A7471B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В целях популяризации и повышения имиджа женского и семейного предпринимательства запланировано  участие субъектов женского и семейного предпринимательства в областных конкурсах, конференциях, семинарах и широкое освещение их деятельности в средствах массовой информации.</w:t>
      </w:r>
    </w:p>
    <w:p w:rsidR="00F47C2C" w:rsidRDefault="00AF10C6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6</w:t>
      </w:r>
      <w:r w:rsidR="00F47C2C">
        <w:rPr>
          <w:b w:val="0"/>
          <w:sz w:val="28"/>
        </w:rPr>
        <w:t>)  совершенствование механизмов использования муниципального имущества для развития малого и среднего предпринимательства.</w:t>
      </w:r>
    </w:p>
    <w:p w:rsidR="00CA1F0E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Мероприятия  раздела предполагают</w:t>
      </w:r>
      <w:r w:rsidR="00CA1F0E">
        <w:rPr>
          <w:b w:val="0"/>
          <w:sz w:val="28"/>
        </w:rPr>
        <w:t>:</w:t>
      </w:r>
    </w:p>
    <w:p w:rsidR="002A756E" w:rsidRDefault="00CA1F0E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2A756E">
        <w:rPr>
          <w:b w:val="0"/>
          <w:sz w:val="28"/>
        </w:rPr>
        <w:t>- направление</w:t>
      </w:r>
      <w:r w:rsidR="00970292">
        <w:rPr>
          <w:b w:val="0"/>
          <w:sz w:val="28"/>
        </w:rPr>
        <w:t xml:space="preserve"> в адрес малого и среднего предпринимательства</w:t>
      </w:r>
      <w:r>
        <w:rPr>
          <w:b w:val="0"/>
          <w:sz w:val="28"/>
        </w:rPr>
        <w:t xml:space="preserve">  персональных </w:t>
      </w:r>
      <w:r w:rsidR="00530388">
        <w:rPr>
          <w:b w:val="0"/>
          <w:sz w:val="28"/>
        </w:rPr>
        <w:t>предложений</w:t>
      </w:r>
      <w:r w:rsidR="002A756E">
        <w:rPr>
          <w:b w:val="0"/>
          <w:sz w:val="28"/>
        </w:rPr>
        <w:t xml:space="preserve"> о выкупе арендуемых помещений;</w:t>
      </w:r>
    </w:p>
    <w:p w:rsidR="00F47C2C" w:rsidRPr="00970292" w:rsidRDefault="002A756E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Pr="00970292">
        <w:rPr>
          <w:b w:val="0"/>
          <w:sz w:val="28"/>
        </w:rPr>
        <w:t>- проведение</w:t>
      </w:r>
      <w:r w:rsidR="00F47C2C" w:rsidRPr="00970292">
        <w:rPr>
          <w:b w:val="0"/>
          <w:sz w:val="28"/>
        </w:rPr>
        <w:t xml:space="preserve"> </w:t>
      </w:r>
      <w:r w:rsidR="00581911" w:rsidRPr="00970292">
        <w:rPr>
          <w:b w:val="0"/>
          <w:sz w:val="28"/>
        </w:rPr>
        <w:t>анализ</w:t>
      </w:r>
      <w:r w:rsidRPr="00970292">
        <w:rPr>
          <w:b w:val="0"/>
          <w:sz w:val="28"/>
        </w:rPr>
        <w:t>а и внесение изменений в муниципальные правовые акты, регулирующие вопросы распоряжения</w:t>
      </w:r>
      <w:r w:rsidR="00581911" w:rsidRPr="00970292">
        <w:rPr>
          <w:b w:val="0"/>
          <w:sz w:val="28"/>
        </w:rPr>
        <w:t xml:space="preserve">  муниципального имущества входящего в </w:t>
      </w:r>
      <w:r w:rsidR="00F47C2C" w:rsidRPr="00970292">
        <w:rPr>
          <w:b w:val="0"/>
          <w:sz w:val="28"/>
        </w:rPr>
        <w:t>утвержден</w:t>
      </w:r>
      <w:r w:rsidR="00581911" w:rsidRPr="00970292">
        <w:rPr>
          <w:b w:val="0"/>
          <w:sz w:val="28"/>
        </w:rPr>
        <w:t>ный</w:t>
      </w:r>
      <w:r w:rsidR="00F47C2C" w:rsidRPr="00970292">
        <w:rPr>
          <w:b w:val="0"/>
          <w:sz w:val="28"/>
        </w:rPr>
        <w:t xml:space="preserve"> </w:t>
      </w:r>
      <w:r w:rsidR="00CA1F0E" w:rsidRPr="00970292">
        <w:rPr>
          <w:b w:val="0"/>
          <w:sz w:val="28"/>
        </w:rPr>
        <w:t>П</w:t>
      </w:r>
      <w:r w:rsidR="00F47C2C" w:rsidRPr="00970292">
        <w:rPr>
          <w:b w:val="0"/>
          <w:sz w:val="28"/>
        </w:rPr>
        <w:t>ереч</w:t>
      </w:r>
      <w:r w:rsidR="00581911" w:rsidRPr="00970292">
        <w:rPr>
          <w:b w:val="0"/>
          <w:sz w:val="28"/>
        </w:rPr>
        <w:t>е</w:t>
      </w:r>
      <w:r w:rsidR="00F47C2C" w:rsidRPr="00970292">
        <w:rPr>
          <w:b w:val="0"/>
          <w:sz w:val="28"/>
        </w:rPr>
        <w:t>н</w:t>
      </w:r>
      <w:r w:rsidR="00581911" w:rsidRPr="00970292">
        <w:rPr>
          <w:b w:val="0"/>
          <w:sz w:val="28"/>
        </w:rPr>
        <w:t>ь</w:t>
      </w:r>
      <w:r w:rsidR="00F47C2C" w:rsidRPr="00970292">
        <w:rPr>
          <w:b w:val="0"/>
          <w:sz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</w:t>
      </w:r>
      <w:r w:rsidR="00CA1F0E" w:rsidRPr="00970292">
        <w:rPr>
          <w:b w:val="0"/>
          <w:sz w:val="28"/>
        </w:rPr>
        <w:t xml:space="preserve">мателей, с целью исключения из данного Перечня объектов недвижимости, в отношении которых поступили заявки СМСП на выкуп. </w:t>
      </w:r>
    </w:p>
    <w:p w:rsidR="00F47C2C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В целях снижения административных барьеров предусмотрено проведение мониторинга порядка предоставления в аренду муниципального имущества, находящегося в муниципальной собственности, сроков и процедуры предоставления земельных участков под строительство.</w:t>
      </w:r>
    </w:p>
    <w:p w:rsidR="00F47C2C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В рамках направления также предусмотрено </w:t>
      </w:r>
      <w:r w:rsidR="00970292">
        <w:rPr>
          <w:b w:val="0"/>
          <w:sz w:val="28"/>
        </w:rPr>
        <w:t xml:space="preserve">ведение перечней  имущества, находящегося в муниципальной собственности, предназначенного для передачи во владение и (или) пользование субъектам малого и среднего предпринимательства, а также </w:t>
      </w:r>
      <w:r w:rsidR="007A7E02">
        <w:rPr>
          <w:b w:val="0"/>
          <w:sz w:val="28"/>
        </w:rPr>
        <w:t xml:space="preserve">размещение в сети </w:t>
      </w:r>
      <w:r>
        <w:rPr>
          <w:b w:val="0"/>
          <w:sz w:val="28"/>
        </w:rPr>
        <w:t>Интер</w:t>
      </w:r>
      <w:r w:rsidR="007A7E02">
        <w:rPr>
          <w:b w:val="0"/>
          <w:sz w:val="28"/>
        </w:rPr>
        <w:t>нет</w:t>
      </w:r>
      <w:r>
        <w:rPr>
          <w:b w:val="0"/>
          <w:sz w:val="28"/>
        </w:rPr>
        <w:t xml:space="preserve"> информации о муниципальном имущест</w:t>
      </w:r>
      <w:r w:rsidR="00970292">
        <w:rPr>
          <w:b w:val="0"/>
          <w:sz w:val="28"/>
        </w:rPr>
        <w:t>ве, предлагаемом для  предоставления предпринимателям</w:t>
      </w:r>
      <w:r>
        <w:rPr>
          <w:b w:val="0"/>
          <w:sz w:val="28"/>
        </w:rPr>
        <w:t>.</w:t>
      </w:r>
    </w:p>
    <w:p w:rsidR="00A7471B" w:rsidRDefault="00A7471B" w:rsidP="00F47C2C">
      <w:pPr>
        <w:pStyle w:val="20"/>
        <w:jc w:val="both"/>
        <w:rPr>
          <w:b w:val="0"/>
          <w:sz w:val="28"/>
        </w:rPr>
      </w:pPr>
    </w:p>
    <w:p w:rsidR="00F47C2C" w:rsidRDefault="00F47C2C" w:rsidP="00F47C2C">
      <w:pPr>
        <w:jc w:val="both"/>
        <w:rPr>
          <w:sz w:val="28"/>
        </w:rPr>
      </w:pPr>
      <w:r>
        <w:rPr>
          <w:b/>
          <w:sz w:val="28"/>
        </w:rPr>
        <w:tab/>
      </w:r>
      <w:r w:rsidR="00970292">
        <w:rPr>
          <w:sz w:val="28"/>
        </w:rPr>
        <w:t xml:space="preserve">  7</w:t>
      </w:r>
      <w:r>
        <w:rPr>
          <w:sz w:val="28"/>
        </w:rPr>
        <w:t>)  информационная  поддержка субъектов малого и среднего предпри</w:t>
      </w:r>
      <w:r w:rsidR="00970292">
        <w:rPr>
          <w:sz w:val="28"/>
        </w:rPr>
        <w:t>нимательства</w:t>
      </w:r>
      <w:r>
        <w:rPr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lastRenderedPageBreak/>
        <w:tab/>
        <w:t>Данное направление включает в себя следующий комплекс мероприятий, направленных на информационную поддержку малого и среднего предпринимательства: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  <w:t>актуализация реестра субъектов малого и среднего предпринимательства – получателей поддержки, развитие  раздела «Малый бизнес» на официальном сайте Кунашакского муниципальн</w:t>
      </w:r>
      <w:r w:rsidR="007A7E02">
        <w:rPr>
          <w:sz w:val="28"/>
        </w:rPr>
        <w:t>ого района в сети Интернет</w:t>
      </w:r>
      <w:r>
        <w:rPr>
          <w:sz w:val="28"/>
        </w:rPr>
        <w:t xml:space="preserve">;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>оказание информационно-консультационных услуг субъектам малого и среднего предпринимательства по вопросам ведения предпринимательской деятельности, а также организациям, образующим инфраструктуру поддержки малого и среднего предпринимательства;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>создание баз данных по различным  аспектам  ведения бизнеса;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  <w:t>организация и проведение районных мероприятий, посвященных празднованию Дня российского предпринимательства;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  <w:t>организация и проведение районных конкурсов, «круглых столов», совещаний по вопросам предпринимательской деятельности;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 xml:space="preserve">обеспечение субъектов малого и среднего предпринимательства справочными и методическими пособиями, поступающими с Министерства экономического развития Челябинской области, необходимой для ведения предпринимательской  деятельности;    </w:t>
      </w:r>
    </w:p>
    <w:p w:rsidR="00F47C2C" w:rsidRPr="00A7471B" w:rsidRDefault="00F47C2C" w:rsidP="00A7471B">
      <w:pPr>
        <w:pStyle w:val="20"/>
        <w:jc w:val="both"/>
        <w:rPr>
          <w:b w:val="0"/>
          <w:sz w:val="28"/>
          <w:szCs w:val="28"/>
        </w:rPr>
      </w:pPr>
      <w:r>
        <w:tab/>
      </w:r>
      <w:r w:rsidRPr="00A7471B">
        <w:rPr>
          <w:b w:val="0"/>
          <w:sz w:val="28"/>
          <w:szCs w:val="28"/>
        </w:rPr>
        <w:t xml:space="preserve"> Система основных мероприятий Программы и объемы  финансирования  представлены в приложении.</w:t>
      </w:r>
    </w:p>
    <w:p w:rsidR="00A7471B" w:rsidRDefault="00A7471B" w:rsidP="00F47C2C">
      <w:pPr>
        <w:jc w:val="both"/>
        <w:rPr>
          <w:sz w:val="28"/>
        </w:rPr>
      </w:pPr>
    </w:p>
    <w:p w:rsidR="00F47C2C" w:rsidRPr="00EB3B2A" w:rsidRDefault="00FD40E0" w:rsidP="00FD40E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47C2C" w:rsidRPr="00EB3B2A">
        <w:rPr>
          <w:sz w:val="28"/>
          <w:szCs w:val="28"/>
        </w:rPr>
        <w:t xml:space="preserve"> </w:t>
      </w:r>
      <w:r w:rsidR="00F47C2C" w:rsidRPr="00EB3B2A">
        <w:rPr>
          <w:sz w:val="28"/>
          <w:szCs w:val="28"/>
          <w:lang w:val="en-US"/>
        </w:rPr>
        <w:t>V</w:t>
      </w:r>
      <w:r w:rsidR="00F47C2C" w:rsidRPr="00EB3B2A">
        <w:rPr>
          <w:sz w:val="28"/>
          <w:szCs w:val="28"/>
        </w:rPr>
        <w:t xml:space="preserve">.  РЕСУРСНОЕ  ОБЕСПЕЧЕНИЕ </w:t>
      </w:r>
      <w:r>
        <w:rPr>
          <w:sz w:val="28"/>
          <w:szCs w:val="28"/>
        </w:rPr>
        <w:t>МУНИЦИПАЛЬНОЙ</w:t>
      </w:r>
      <w:r w:rsidR="00F47C2C" w:rsidRPr="00EB3B2A">
        <w:rPr>
          <w:sz w:val="28"/>
          <w:szCs w:val="28"/>
        </w:rPr>
        <w:t xml:space="preserve"> ПРОГРАММЫ</w:t>
      </w:r>
    </w:p>
    <w:p w:rsidR="00F47C2C" w:rsidRDefault="00F47C2C" w:rsidP="00F47C2C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291433" w:rsidRPr="00B94629" w:rsidRDefault="00F47C2C" w:rsidP="00291433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281F48" w:rsidRPr="00281F48">
        <w:rPr>
          <w:sz w:val="28"/>
        </w:rPr>
        <w:t>9</w:t>
      </w:r>
      <w:r w:rsidRPr="00E9087A">
        <w:rPr>
          <w:sz w:val="28"/>
        </w:rPr>
        <w:t>.</w:t>
      </w:r>
      <w:r>
        <w:rPr>
          <w:sz w:val="28"/>
        </w:rPr>
        <w:t xml:space="preserve"> </w:t>
      </w:r>
      <w:r w:rsidR="00DE2936">
        <w:rPr>
          <w:sz w:val="28"/>
        </w:rPr>
        <w:t>Источником финансирования мероприятий муниципальной программы являются средства  местного и федерального (областного) бюджетов</w:t>
      </w:r>
      <w:r w:rsidR="00291433">
        <w:rPr>
          <w:sz w:val="28"/>
        </w:rPr>
        <w:t>.</w:t>
      </w:r>
    </w:p>
    <w:p w:rsidR="00291433" w:rsidRDefault="00291433" w:rsidP="00291433">
      <w:pPr>
        <w:jc w:val="both"/>
        <w:rPr>
          <w:sz w:val="28"/>
        </w:rPr>
      </w:pPr>
      <w:r>
        <w:rPr>
          <w:b/>
          <w:sz w:val="28"/>
        </w:rPr>
        <w:t xml:space="preserve">      </w:t>
      </w:r>
      <w:r>
        <w:rPr>
          <w:b/>
          <w:sz w:val="28"/>
        </w:rPr>
        <w:tab/>
      </w:r>
      <w:r w:rsidRPr="0027682B">
        <w:rPr>
          <w:sz w:val="28"/>
        </w:rPr>
        <w:t xml:space="preserve">Общий объем финансирования </w:t>
      </w:r>
      <w:r>
        <w:rPr>
          <w:sz w:val="28"/>
        </w:rPr>
        <w:t>муниципальной п</w:t>
      </w:r>
      <w:r w:rsidRPr="0027682B">
        <w:rPr>
          <w:sz w:val="28"/>
        </w:rPr>
        <w:t xml:space="preserve">рограммы на весь период </w:t>
      </w:r>
      <w:r w:rsidRPr="005869BF">
        <w:rPr>
          <w:sz w:val="28"/>
        </w:rPr>
        <w:t>реализации составляет 6 179,0 тыс. рублей (таблица 1)</w:t>
      </w:r>
      <w:r>
        <w:rPr>
          <w:sz w:val="28"/>
        </w:rPr>
        <w:t xml:space="preserve">, в т.ч. </w:t>
      </w:r>
      <w:r w:rsidRPr="004A3A96">
        <w:rPr>
          <w:sz w:val="28"/>
        </w:rPr>
        <w:t>средства местного бюджета</w:t>
      </w:r>
      <w:r>
        <w:rPr>
          <w:sz w:val="28"/>
        </w:rPr>
        <w:t xml:space="preserve"> 996</w:t>
      </w:r>
      <w:r w:rsidRPr="004A3A96">
        <w:rPr>
          <w:sz w:val="28"/>
        </w:rPr>
        <w:t>,0 тыс. рублей</w:t>
      </w:r>
      <w:r>
        <w:rPr>
          <w:sz w:val="28"/>
        </w:rPr>
        <w:t xml:space="preserve"> и</w:t>
      </w:r>
      <w:r w:rsidRPr="004A3A96">
        <w:rPr>
          <w:sz w:val="28"/>
        </w:rPr>
        <w:t xml:space="preserve"> средства федерального бюджета </w:t>
      </w:r>
      <w:r>
        <w:rPr>
          <w:sz w:val="28"/>
        </w:rPr>
        <w:t>5 18</w:t>
      </w:r>
      <w:r w:rsidRPr="004A3A96">
        <w:rPr>
          <w:sz w:val="28"/>
        </w:rPr>
        <w:t>3,0 тыс. рублей</w:t>
      </w:r>
      <w:r>
        <w:rPr>
          <w:sz w:val="28"/>
        </w:rPr>
        <w:t xml:space="preserve"> в рамках государственной программы Челябинской области «Комплексная поддержка и развитие малого и среднего предпринимательства в Челябинской области на 2015-2017 годы.</w:t>
      </w:r>
    </w:p>
    <w:p w:rsidR="00291433" w:rsidRDefault="00291433" w:rsidP="00DE2936">
      <w:pPr>
        <w:rPr>
          <w:sz w:val="24"/>
          <w:szCs w:val="24"/>
        </w:rPr>
        <w:sectPr w:rsidR="00291433" w:rsidSect="00944D8B">
          <w:headerReference w:type="even" r:id="rId8"/>
          <w:pgSz w:w="11906" w:h="16838"/>
          <w:pgMar w:top="1134" w:right="737" w:bottom="1134" w:left="1418" w:header="709" w:footer="709" w:gutter="0"/>
          <w:cols w:space="708"/>
          <w:titlePg/>
          <w:docGrid w:linePitch="360"/>
        </w:sectPr>
      </w:pPr>
    </w:p>
    <w:p w:rsidR="00291433" w:rsidRPr="0034298E" w:rsidRDefault="00291433" w:rsidP="00291433">
      <w:pPr>
        <w:jc w:val="right"/>
        <w:rPr>
          <w:sz w:val="28"/>
        </w:rPr>
      </w:pPr>
      <w:r w:rsidRPr="00281F48">
        <w:rPr>
          <w:sz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925"/>
        <w:gridCol w:w="1298"/>
        <w:gridCol w:w="1301"/>
        <w:gridCol w:w="1547"/>
        <w:gridCol w:w="1301"/>
        <w:gridCol w:w="1298"/>
        <w:gridCol w:w="1266"/>
        <w:gridCol w:w="1570"/>
        <w:gridCol w:w="1638"/>
      </w:tblGrid>
      <w:tr w:rsidR="00291433" w:rsidRPr="007E1141" w:rsidTr="00DE2936">
        <w:tc>
          <w:tcPr>
            <w:tcW w:w="217" w:type="pct"/>
            <w:vMerge w:val="restart"/>
            <w:shd w:val="clear" w:color="auto" w:fill="auto"/>
          </w:tcPr>
          <w:p w:rsidR="00291433" w:rsidRPr="007E1141" w:rsidRDefault="00291433" w:rsidP="00DE2936">
            <w:pPr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№</w:t>
            </w:r>
          </w:p>
          <w:p w:rsidR="00291433" w:rsidRPr="007E1141" w:rsidRDefault="00291433" w:rsidP="00DE2936">
            <w:pPr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п/п</w:t>
            </w:r>
          </w:p>
        </w:tc>
        <w:tc>
          <w:tcPr>
            <w:tcW w:w="989" w:type="pct"/>
            <w:vMerge w:val="restart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794" w:type="pct"/>
            <w:gridSpan w:val="8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Объем финансирования,</w:t>
            </w: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тыс. рублей</w:t>
            </w:r>
          </w:p>
        </w:tc>
      </w:tr>
      <w:tr w:rsidR="00291433" w:rsidRPr="007E1141" w:rsidTr="00DE2936">
        <w:tc>
          <w:tcPr>
            <w:tcW w:w="217" w:type="pct"/>
            <w:vMerge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:rsidR="00291433" w:rsidRPr="007E1141" w:rsidRDefault="00291433" w:rsidP="00DE2936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879" w:type="pct"/>
            <w:gridSpan w:val="2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2015 год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2016 год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2017 год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2015 - 2017</w:t>
            </w: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годы</w:t>
            </w:r>
          </w:p>
        </w:tc>
      </w:tr>
      <w:tr w:rsidR="00291433" w:rsidRPr="007E1141" w:rsidTr="00DE2936">
        <w:tc>
          <w:tcPr>
            <w:tcW w:w="217" w:type="pct"/>
            <w:vMerge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:rsidR="00291433" w:rsidRPr="007E1141" w:rsidRDefault="00291433" w:rsidP="00DE2936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мест. бюджет</w:t>
            </w:r>
          </w:p>
        </w:tc>
        <w:tc>
          <w:tcPr>
            <w:tcW w:w="440" w:type="pct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фед. бюджет</w:t>
            </w:r>
          </w:p>
        </w:tc>
        <w:tc>
          <w:tcPr>
            <w:tcW w:w="523" w:type="pct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мест.</w:t>
            </w:r>
            <w:r>
              <w:rPr>
                <w:sz w:val="24"/>
                <w:szCs w:val="24"/>
              </w:rPr>
              <w:t xml:space="preserve"> </w:t>
            </w:r>
            <w:r w:rsidRPr="007E1141">
              <w:rPr>
                <w:sz w:val="24"/>
                <w:szCs w:val="24"/>
              </w:rPr>
              <w:t>бюджет</w:t>
            </w:r>
          </w:p>
        </w:tc>
        <w:tc>
          <w:tcPr>
            <w:tcW w:w="440" w:type="pct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фед. бюджет</w:t>
            </w:r>
          </w:p>
        </w:tc>
        <w:tc>
          <w:tcPr>
            <w:tcW w:w="439" w:type="pct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мест.</w:t>
            </w:r>
            <w:r>
              <w:rPr>
                <w:sz w:val="24"/>
                <w:szCs w:val="24"/>
              </w:rPr>
              <w:t xml:space="preserve"> </w:t>
            </w:r>
            <w:r w:rsidRPr="007E1141">
              <w:rPr>
                <w:sz w:val="24"/>
                <w:szCs w:val="24"/>
              </w:rPr>
              <w:t>бюджет</w:t>
            </w:r>
          </w:p>
        </w:tc>
        <w:tc>
          <w:tcPr>
            <w:tcW w:w="428" w:type="pct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фед. бюджет</w:t>
            </w:r>
          </w:p>
        </w:tc>
        <w:tc>
          <w:tcPr>
            <w:tcW w:w="531" w:type="pct"/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мест. бюджет</w:t>
            </w:r>
          </w:p>
        </w:tc>
        <w:tc>
          <w:tcPr>
            <w:tcW w:w="554" w:type="pct"/>
            <w:shd w:val="clear" w:color="auto" w:fill="auto"/>
          </w:tcPr>
          <w:p w:rsidR="00291433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фед. </w:t>
            </w: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бюдж</w:t>
            </w:r>
          </w:p>
        </w:tc>
      </w:tr>
      <w:tr w:rsidR="00291433" w:rsidRPr="007E1141" w:rsidTr="00DE2936">
        <w:tc>
          <w:tcPr>
            <w:tcW w:w="217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1</w:t>
            </w:r>
          </w:p>
        </w:tc>
        <w:tc>
          <w:tcPr>
            <w:tcW w:w="989" w:type="pct"/>
            <w:shd w:val="clear" w:color="auto" w:fill="auto"/>
          </w:tcPr>
          <w:p w:rsidR="00291433" w:rsidRPr="007E1141" w:rsidRDefault="00291433" w:rsidP="00DE2936">
            <w:pPr>
              <w:pStyle w:val="a4"/>
              <w:rPr>
                <w:szCs w:val="24"/>
              </w:rPr>
            </w:pPr>
            <w:r w:rsidRPr="007E1141">
              <w:rPr>
                <w:szCs w:val="24"/>
              </w:rPr>
              <w:t>2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6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7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8</w:t>
            </w:r>
          </w:p>
        </w:tc>
      </w:tr>
      <w:tr w:rsidR="00291433" w:rsidRPr="007E1141" w:rsidTr="00DE2936">
        <w:tc>
          <w:tcPr>
            <w:tcW w:w="217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1.</w:t>
            </w:r>
          </w:p>
        </w:tc>
        <w:tc>
          <w:tcPr>
            <w:tcW w:w="989" w:type="pct"/>
            <w:shd w:val="clear" w:color="auto" w:fill="auto"/>
          </w:tcPr>
          <w:p w:rsidR="00291433" w:rsidRPr="007E1141" w:rsidRDefault="00291433" w:rsidP="00DE2936">
            <w:pPr>
              <w:pStyle w:val="a4"/>
              <w:jc w:val="both"/>
              <w:rPr>
                <w:szCs w:val="24"/>
              </w:rPr>
            </w:pPr>
            <w:r w:rsidRPr="007E1141">
              <w:rPr>
                <w:szCs w:val="24"/>
              </w:rPr>
              <w:t xml:space="preserve">Совершенствование нормативной базы в сфере  регулирования деятельности субъектов малого и среднего предпринимательства. 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</w:tr>
      <w:tr w:rsidR="00291433" w:rsidRPr="007E1141" w:rsidTr="00DE2936">
        <w:tc>
          <w:tcPr>
            <w:tcW w:w="217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2.</w:t>
            </w:r>
          </w:p>
        </w:tc>
        <w:tc>
          <w:tcPr>
            <w:tcW w:w="989" w:type="pct"/>
            <w:shd w:val="clear" w:color="auto" w:fill="auto"/>
          </w:tcPr>
          <w:p w:rsidR="00291433" w:rsidRPr="007E1141" w:rsidRDefault="00291433" w:rsidP="00DE293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</w:tr>
      <w:tr w:rsidR="00291433" w:rsidRPr="007E1141" w:rsidTr="00DE2936">
        <w:tc>
          <w:tcPr>
            <w:tcW w:w="217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3.</w:t>
            </w:r>
          </w:p>
        </w:tc>
        <w:tc>
          <w:tcPr>
            <w:tcW w:w="989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 xml:space="preserve">Финансовая поддержка субъектов  малого и среднего предпринимательства 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170,0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E1141">
              <w:rPr>
                <w:sz w:val="24"/>
                <w:szCs w:val="24"/>
              </w:rPr>
              <w:t>000,0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291433" w:rsidP="0008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0871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19,0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75,0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4019,0</w:t>
            </w:r>
          </w:p>
        </w:tc>
      </w:tr>
      <w:tr w:rsidR="00291433" w:rsidRPr="007E1141" w:rsidTr="00DE2936">
        <w:tc>
          <w:tcPr>
            <w:tcW w:w="217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4.</w:t>
            </w:r>
          </w:p>
        </w:tc>
        <w:tc>
          <w:tcPr>
            <w:tcW w:w="989" w:type="pct"/>
            <w:shd w:val="clear" w:color="auto" w:fill="auto"/>
          </w:tcPr>
          <w:p w:rsidR="00291433" w:rsidRPr="007E1141" w:rsidRDefault="00291433" w:rsidP="00DE2936">
            <w:pPr>
              <w:pStyle w:val="20"/>
              <w:jc w:val="both"/>
              <w:rPr>
                <w:b w:val="0"/>
                <w:szCs w:val="24"/>
              </w:rPr>
            </w:pPr>
            <w:r w:rsidRPr="007E1141">
              <w:rPr>
                <w:b w:val="0"/>
                <w:szCs w:val="24"/>
              </w:rPr>
              <w:t>Поддержка и развитие начинающих предпринимателей</w:t>
            </w:r>
            <w:r w:rsidR="00DE2936">
              <w:rPr>
                <w:b w:val="0"/>
                <w:szCs w:val="24"/>
              </w:rPr>
              <w:t>.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55,0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330,0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91433" w:rsidRDefault="00291433" w:rsidP="00DE2936">
            <w:pPr>
              <w:jc w:val="center"/>
              <w:rPr>
                <w:sz w:val="24"/>
                <w:szCs w:val="24"/>
              </w:rPr>
            </w:pP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0871E4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1433">
              <w:rPr>
                <w:sz w:val="24"/>
                <w:szCs w:val="24"/>
              </w:rPr>
              <w:t>34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Default="00291433" w:rsidP="00DE2936">
            <w:pPr>
              <w:jc w:val="center"/>
              <w:rPr>
                <w:sz w:val="24"/>
                <w:szCs w:val="24"/>
              </w:rPr>
            </w:pP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1 164,0</w:t>
            </w:r>
          </w:p>
        </w:tc>
      </w:tr>
      <w:tr w:rsidR="00291433" w:rsidRPr="007E1141" w:rsidTr="00DE2936">
        <w:tc>
          <w:tcPr>
            <w:tcW w:w="217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5.</w:t>
            </w:r>
          </w:p>
        </w:tc>
        <w:tc>
          <w:tcPr>
            <w:tcW w:w="989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 xml:space="preserve">Развитие женского и семейного предпринимательства 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</w:tr>
      <w:tr w:rsidR="00291433" w:rsidRPr="007E1141" w:rsidTr="00DE2936">
        <w:tc>
          <w:tcPr>
            <w:tcW w:w="217" w:type="pct"/>
            <w:shd w:val="clear" w:color="auto" w:fill="auto"/>
          </w:tcPr>
          <w:p w:rsidR="00291433" w:rsidRPr="007E1141" w:rsidRDefault="00291433" w:rsidP="00DE2936">
            <w:pPr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6.</w:t>
            </w:r>
          </w:p>
        </w:tc>
        <w:tc>
          <w:tcPr>
            <w:tcW w:w="989" w:type="pct"/>
            <w:shd w:val="clear" w:color="auto" w:fill="auto"/>
          </w:tcPr>
          <w:p w:rsidR="00291433" w:rsidRPr="007E1141" w:rsidRDefault="00291433" w:rsidP="00DE2936">
            <w:pPr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Совершенствование механизмов использования муниципального имущества  для развития малого и среднего предпринимательства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</w:tr>
      <w:tr w:rsidR="00291433" w:rsidRPr="007E1141" w:rsidTr="00DE2936">
        <w:tc>
          <w:tcPr>
            <w:tcW w:w="217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89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Информационная  поддержка субъектов  малого и среднего  предпринимательства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-</w:t>
            </w:r>
          </w:p>
        </w:tc>
      </w:tr>
      <w:tr w:rsidR="00291433" w:rsidRPr="007E1141" w:rsidTr="00DE2936">
        <w:tc>
          <w:tcPr>
            <w:tcW w:w="217" w:type="pct"/>
            <w:shd w:val="clear" w:color="auto" w:fill="auto"/>
          </w:tcPr>
          <w:p w:rsidR="00291433" w:rsidRPr="007E1141" w:rsidRDefault="00291433" w:rsidP="00DE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291433" w:rsidRPr="007E1141" w:rsidRDefault="00291433" w:rsidP="00DE2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бюджетам: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225,0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1 330,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371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 w:rsidRPr="007E1141">
              <w:rPr>
                <w:sz w:val="24"/>
                <w:szCs w:val="24"/>
              </w:rPr>
              <w:t>1 853,0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7E1141" w:rsidRDefault="00291433" w:rsidP="00DE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5 183,0</w:t>
            </w:r>
          </w:p>
        </w:tc>
      </w:tr>
      <w:tr w:rsidR="00291433" w:rsidRPr="005869BF" w:rsidTr="00DE2936">
        <w:tc>
          <w:tcPr>
            <w:tcW w:w="217" w:type="pct"/>
            <w:shd w:val="clear" w:color="auto" w:fill="auto"/>
          </w:tcPr>
          <w:p w:rsidR="00291433" w:rsidRPr="005869BF" w:rsidRDefault="00291433" w:rsidP="00DE2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291433" w:rsidRPr="005869BF" w:rsidRDefault="00291433" w:rsidP="00DE2936">
            <w:pPr>
              <w:rPr>
                <w:b/>
                <w:sz w:val="24"/>
                <w:szCs w:val="24"/>
              </w:rPr>
            </w:pPr>
            <w:r w:rsidRPr="005869BF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ТОГО</w:t>
            </w:r>
            <w:r w:rsidRPr="005869B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5869BF" w:rsidRDefault="00291433" w:rsidP="00DE2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1 555,0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5869BF" w:rsidRDefault="00291433" w:rsidP="00DE2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2 224,0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5869BF" w:rsidRDefault="00291433" w:rsidP="00DE2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2 400,0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433" w:rsidRPr="005869BF" w:rsidRDefault="00291433" w:rsidP="00DE2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6 179,0</w:t>
            </w:r>
          </w:p>
        </w:tc>
      </w:tr>
    </w:tbl>
    <w:p w:rsidR="00291433" w:rsidRDefault="00291433" w:rsidP="00291433">
      <w:pPr>
        <w:jc w:val="both"/>
        <w:rPr>
          <w:sz w:val="28"/>
          <w:szCs w:val="28"/>
        </w:rPr>
      </w:pPr>
    </w:p>
    <w:p w:rsidR="004A3C4E" w:rsidRPr="00856716" w:rsidRDefault="004A3C4E" w:rsidP="004A3C4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856716">
        <w:rPr>
          <w:rFonts w:ascii="Times New Roman" w:hAnsi="Times New Roman" w:cs="Times New Roman"/>
          <w:sz w:val="28"/>
          <w:szCs w:val="28"/>
        </w:rPr>
        <w:t xml:space="preserve">На территории Кунашакского муниципального района для оказания финансовой поддержки 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приоритетными видами деятельности субъектов малого и среднего предпринимательства являются виды деятельности в сфере производства товаров (работ, услуг), за исключением видов деятельности, включенных в разделы G (за исключением кода 45), K,L,M (за исключением кодов 71 и 75), N, O, S (за исключением кодов 95 и 96), </w:t>
      </w:r>
      <w:r w:rsidRPr="00856716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6716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Общероссийского классификатора  видов экономической деятельности (ОК 029-2014 (КДЕС Ред.2)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p w:rsidR="004A3C4E" w:rsidRPr="00856716" w:rsidRDefault="004A3C4E" w:rsidP="004A3C4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До момента отмены 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Общероссийского классификатора видов экономической деятельности (ОК 029-2001 (КДЕС Ред. 1)) (далее именуется – Классификатор)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оказывается СМСП, осуществляющим деятельность в сфере производства товаров (работ, услуг), 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видов деятельности, включенных в </w:t>
      </w:r>
      <w:hyperlink r:id="rId9" w:history="1">
        <w:r w:rsidRPr="00856716">
          <w:rPr>
            <w:rFonts w:ascii="Times New Roman" w:hAnsi="Times New Roman" w:cs="Times New Roman"/>
            <w:color w:val="000000"/>
            <w:sz w:val="28"/>
            <w:szCs w:val="28"/>
          </w:rPr>
          <w:t>разделы G</w:t>
        </w:r>
      </w:hyperlink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код</w:t>
      </w:r>
      <w:r>
        <w:rPr>
          <w:rFonts w:ascii="Times New Roman" w:hAnsi="Times New Roman" w:cs="Times New Roman"/>
          <w:color w:val="000000"/>
          <w:sz w:val="28"/>
          <w:szCs w:val="28"/>
        </w:rPr>
        <w:t>ов 50, 52,7, 52,71, 52,72, 52,72.1, 52.72.2,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52.74), J,</w:t>
      </w:r>
      <w:r w:rsidRPr="00C53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C5392F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кода 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74.2), </w:t>
      </w:r>
      <w:hyperlink r:id="rId10" w:history="1">
        <w:r w:rsidRPr="00856716">
          <w:rPr>
            <w:rFonts w:ascii="Times New Roman" w:hAnsi="Times New Roman" w:cs="Times New Roman"/>
            <w:color w:val="000000"/>
            <w:sz w:val="28"/>
            <w:szCs w:val="28"/>
          </w:rPr>
          <w:t>L</w:t>
        </w:r>
      </w:hyperlink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856716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O</w:t>
        </w:r>
      </w:hyperlink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кодов </w:t>
      </w:r>
      <w:hyperlink r:id="rId12" w:history="1">
        <w:r w:rsidRPr="00856716">
          <w:rPr>
            <w:rFonts w:ascii="Times New Roman" w:hAnsi="Times New Roman" w:cs="Times New Roman"/>
            <w:color w:val="000000"/>
            <w:sz w:val="28"/>
            <w:szCs w:val="28"/>
          </w:rPr>
          <w:t>90</w:t>
        </w:r>
      </w:hyperlink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 и 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93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856716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относящихся к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лассу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 63.3 раздела </w:t>
      </w:r>
      <w:r w:rsidRPr="0085671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716">
        <w:rPr>
          <w:rFonts w:ascii="Times New Roman" w:hAnsi="Times New Roman" w:cs="Times New Roman"/>
          <w:color w:val="000000"/>
          <w:sz w:val="28"/>
          <w:szCs w:val="28"/>
        </w:rPr>
        <w:t>Классификатора.</w:t>
      </w:r>
    </w:p>
    <w:p w:rsidR="00291433" w:rsidRDefault="00291433" w:rsidP="00291433">
      <w:pPr>
        <w:ind w:firstLine="709"/>
        <w:rPr>
          <w:sz w:val="28"/>
        </w:rPr>
        <w:sectPr w:rsidR="00291433" w:rsidSect="00291433">
          <w:pgSz w:w="16838" w:h="11906" w:orient="landscape"/>
          <w:pgMar w:top="737" w:right="1134" w:bottom="1418" w:left="1134" w:header="709" w:footer="709" w:gutter="0"/>
          <w:cols w:space="708"/>
          <w:titlePg/>
          <w:docGrid w:linePitch="360"/>
        </w:sectPr>
      </w:pPr>
    </w:p>
    <w:p w:rsidR="00C57C68" w:rsidRPr="00291433" w:rsidRDefault="00BF62BA" w:rsidP="00291433">
      <w:pPr>
        <w:jc w:val="center"/>
        <w:rPr>
          <w:sz w:val="28"/>
        </w:rPr>
      </w:pPr>
      <w:r w:rsidRPr="00BF62BA">
        <w:rPr>
          <w:sz w:val="28"/>
        </w:rPr>
        <w:lastRenderedPageBreak/>
        <w:t>РАЗДЕЛ</w:t>
      </w:r>
      <w:r>
        <w:rPr>
          <w:sz w:val="28"/>
        </w:rPr>
        <w:t xml:space="preserve">  </w:t>
      </w:r>
      <w:r w:rsidR="00C57C68">
        <w:rPr>
          <w:sz w:val="28"/>
          <w:lang w:val="en-US"/>
        </w:rPr>
        <w:t>VI</w:t>
      </w:r>
      <w:r w:rsidR="00C57C68" w:rsidRPr="00C57C68">
        <w:rPr>
          <w:sz w:val="28"/>
        </w:rPr>
        <w:t>.</w:t>
      </w:r>
      <w:r w:rsidR="00C57C68" w:rsidRPr="00EB3B2A">
        <w:rPr>
          <w:sz w:val="28"/>
        </w:rPr>
        <w:t xml:space="preserve">   </w:t>
      </w:r>
      <w:r w:rsidR="00C57C68" w:rsidRPr="00EB3B2A">
        <w:rPr>
          <w:sz w:val="28"/>
          <w:szCs w:val="28"/>
        </w:rPr>
        <w:t xml:space="preserve">ОРГАНИЗАЦИЯ  УПРАВЛЕНИЯ  И  МЕХАНИЗМ </w:t>
      </w:r>
      <w:r w:rsidR="00C57C68">
        <w:rPr>
          <w:sz w:val="28"/>
          <w:szCs w:val="28"/>
        </w:rPr>
        <w:t>ВЫПОЛНЕНИЯ  МЕРОПРИЯТИЙ  МУНИЦИПАЛЬНОЙ</w:t>
      </w:r>
      <w:r w:rsidR="00C57C68" w:rsidRPr="00EB3B2A">
        <w:rPr>
          <w:sz w:val="28"/>
          <w:szCs w:val="28"/>
        </w:rPr>
        <w:t xml:space="preserve">  ПРОГРАММЫ</w:t>
      </w:r>
    </w:p>
    <w:p w:rsidR="00C57C68" w:rsidRPr="009921F6" w:rsidRDefault="00C57C68" w:rsidP="00C57C68">
      <w:pPr>
        <w:jc w:val="center"/>
        <w:rPr>
          <w:sz w:val="24"/>
          <w:szCs w:val="24"/>
        </w:rPr>
      </w:pPr>
    </w:p>
    <w:p w:rsidR="006A6F02" w:rsidRDefault="00C57C68" w:rsidP="00C57C68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Pr="003D0235">
        <w:rPr>
          <w:sz w:val="28"/>
          <w:szCs w:val="28"/>
        </w:rPr>
        <w:t>11. Экономический  отдел  администрации Кунашакского муниципального района</w:t>
      </w:r>
      <w:r w:rsidR="006A6F02">
        <w:rPr>
          <w:sz w:val="28"/>
          <w:szCs w:val="28"/>
        </w:rPr>
        <w:t>:</w:t>
      </w:r>
    </w:p>
    <w:p w:rsidR="003D0235" w:rsidRDefault="006A6F02" w:rsidP="00C57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C57C68" w:rsidRPr="003D0235">
        <w:rPr>
          <w:sz w:val="28"/>
          <w:szCs w:val="28"/>
        </w:rPr>
        <w:t xml:space="preserve"> осуществляет управление  реализацией </w:t>
      </w:r>
      <w:r w:rsidR="003D0235">
        <w:rPr>
          <w:sz w:val="28"/>
          <w:szCs w:val="28"/>
        </w:rPr>
        <w:t>муниципальной программы и несет ответственность за достижение целевых индикаторов и показателей</w:t>
      </w:r>
      <w:r w:rsidR="00C57C68" w:rsidRPr="003D0235">
        <w:rPr>
          <w:sz w:val="28"/>
          <w:szCs w:val="28"/>
        </w:rPr>
        <w:t>,</w:t>
      </w:r>
      <w:r w:rsidR="003D0235">
        <w:rPr>
          <w:sz w:val="28"/>
          <w:szCs w:val="28"/>
        </w:rPr>
        <w:t xml:space="preserve"> конечных  результатов ее реализации, а также за</w:t>
      </w:r>
      <w:r w:rsidR="00C57C68" w:rsidRPr="003D0235">
        <w:rPr>
          <w:sz w:val="28"/>
          <w:szCs w:val="28"/>
        </w:rPr>
        <w:t xml:space="preserve"> целевое и эффективное использование  </w:t>
      </w:r>
      <w:r w:rsidR="003D0235">
        <w:rPr>
          <w:sz w:val="28"/>
          <w:szCs w:val="28"/>
        </w:rPr>
        <w:t xml:space="preserve">бюджетных </w:t>
      </w:r>
      <w:r w:rsidR="00C57C68" w:rsidRPr="003D0235">
        <w:rPr>
          <w:sz w:val="28"/>
          <w:szCs w:val="28"/>
        </w:rPr>
        <w:t>средств</w:t>
      </w:r>
      <w:r w:rsidR="003D0235">
        <w:rPr>
          <w:sz w:val="28"/>
          <w:szCs w:val="28"/>
        </w:rPr>
        <w:t>;</w:t>
      </w:r>
    </w:p>
    <w:p w:rsidR="006A6F02" w:rsidRDefault="00C57C68" w:rsidP="00C57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F02">
        <w:rPr>
          <w:sz w:val="28"/>
          <w:szCs w:val="28"/>
        </w:rPr>
        <w:t>2) проводит оценку эффективности мероприятий;</w:t>
      </w:r>
    </w:p>
    <w:p w:rsidR="006A6F02" w:rsidRDefault="006A6F02" w:rsidP="00C57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9600C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в срок до 1 марта </w:t>
      </w:r>
      <w:r w:rsidR="0029600C">
        <w:rPr>
          <w:sz w:val="28"/>
          <w:szCs w:val="28"/>
        </w:rPr>
        <w:t xml:space="preserve">года, следующего за отчетным, </w:t>
      </w:r>
      <w:r>
        <w:rPr>
          <w:sz w:val="28"/>
          <w:szCs w:val="28"/>
        </w:rPr>
        <w:t xml:space="preserve"> подготавливает </w:t>
      </w:r>
      <w:r w:rsidR="0095202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 ходе реализации</w:t>
      </w:r>
      <w:r w:rsidR="00DF413D">
        <w:rPr>
          <w:sz w:val="28"/>
          <w:szCs w:val="28"/>
        </w:rPr>
        <w:t xml:space="preserve"> муниципальной программы.</w:t>
      </w:r>
      <w:r w:rsidR="00C57C68">
        <w:rPr>
          <w:sz w:val="28"/>
          <w:szCs w:val="28"/>
        </w:rPr>
        <w:t xml:space="preserve"> </w:t>
      </w:r>
    </w:p>
    <w:p w:rsidR="00C57C68" w:rsidRPr="0027682B" w:rsidRDefault="00DF413D" w:rsidP="00C57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="00C57C68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муниципальной п</w:t>
      </w:r>
      <w:r w:rsidR="00C57C68">
        <w:rPr>
          <w:sz w:val="28"/>
          <w:szCs w:val="28"/>
        </w:rPr>
        <w:t>рограм</w:t>
      </w:r>
      <w:r>
        <w:rPr>
          <w:sz w:val="28"/>
          <w:szCs w:val="28"/>
        </w:rPr>
        <w:t>мы  осуществляется на основе соглашений</w:t>
      </w:r>
      <w:r w:rsidR="00C57C68">
        <w:rPr>
          <w:sz w:val="28"/>
          <w:szCs w:val="28"/>
        </w:rPr>
        <w:t xml:space="preserve">, заключаемых администрацией Кунашакского муниципального района с исполнителями программных мероприятий, путем предоставления субсидий  субъектам малого и среднего предпринимательства. </w:t>
      </w:r>
    </w:p>
    <w:p w:rsidR="00C57C68" w:rsidRDefault="00C57C68" w:rsidP="00C57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DF41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F413D">
        <w:rPr>
          <w:sz w:val="28"/>
          <w:szCs w:val="28"/>
        </w:rPr>
        <w:t>В</w:t>
      </w:r>
      <w:r>
        <w:rPr>
          <w:sz w:val="28"/>
          <w:szCs w:val="28"/>
        </w:rPr>
        <w:t>несени</w:t>
      </w:r>
      <w:r w:rsidR="00DF413D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изменений в </w:t>
      </w:r>
      <w:r w:rsidR="00DF413D">
        <w:rPr>
          <w:sz w:val="28"/>
          <w:szCs w:val="28"/>
        </w:rPr>
        <w:t>муниципальную п</w:t>
      </w:r>
      <w:r>
        <w:rPr>
          <w:sz w:val="28"/>
          <w:szCs w:val="28"/>
        </w:rPr>
        <w:t>рограмму</w:t>
      </w:r>
      <w:r w:rsidR="00DF413D">
        <w:rPr>
          <w:sz w:val="28"/>
          <w:szCs w:val="28"/>
        </w:rPr>
        <w:t xml:space="preserve"> осуществляется в соответствии</w:t>
      </w:r>
      <w:r w:rsidR="008D568A">
        <w:rPr>
          <w:sz w:val="28"/>
          <w:szCs w:val="28"/>
        </w:rPr>
        <w:t xml:space="preserve"> с законодательством Российской Федерации и Челябинской области</w:t>
      </w:r>
      <w:r>
        <w:rPr>
          <w:sz w:val="28"/>
          <w:szCs w:val="28"/>
        </w:rPr>
        <w:t>.</w:t>
      </w:r>
    </w:p>
    <w:p w:rsidR="00C57C68" w:rsidRDefault="00952026" w:rsidP="00C57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="00C57C68">
        <w:rPr>
          <w:sz w:val="28"/>
          <w:szCs w:val="28"/>
        </w:rPr>
        <w:t xml:space="preserve">Экономический отдел Кунашакского муниципального района организует размещение в сети Интернет информации о ходе реализации мероприятий </w:t>
      </w:r>
      <w:r>
        <w:rPr>
          <w:sz w:val="28"/>
          <w:szCs w:val="28"/>
        </w:rPr>
        <w:t>муниципальной</w:t>
      </w:r>
      <w:r w:rsidR="00C57C6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57C68">
        <w:rPr>
          <w:sz w:val="28"/>
          <w:szCs w:val="28"/>
        </w:rPr>
        <w:t>рограммы.</w:t>
      </w:r>
    </w:p>
    <w:p w:rsidR="00952026" w:rsidRDefault="00952026" w:rsidP="00F47C2C">
      <w:pPr>
        <w:jc w:val="both"/>
        <w:rPr>
          <w:sz w:val="28"/>
          <w:szCs w:val="28"/>
        </w:rPr>
      </w:pPr>
    </w:p>
    <w:p w:rsidR="00952026" w:rsidRPr="00BD6535" w:rsidRDefault="00952026" w:rsidP="009520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 VII. ОЖИДАЕМЫЕ </w:t>
      </w:r>
      <w:r w:rsidRPr="00BD6535">
        <w:rPr>
          <w:sz w:val="28"/>
          <w:szCs w:val="28"/>
        </w:rPr>
        <w:t xml:space="preserve"> РЕЗУЛЬТАТЫ  РЕАЛИЗАЦИИ  </w:t>
      </w:r>
      <w:r w:rsidR="00BB7D62">
        <w:rPr>
          <w:sz w:val="28"/>
          <w:szCs w:val="28"/>
        </w:rPr>
        <w:t>МУНИЦИПАЛЬНОЙ</w:t>
      </w:r>
      <w:r w:rsidRPr="00BD6535">
        <w:rPr>
          <w:sz w:val="28"/>
          <w:szCs w:val="28"/>
        </w:rPr>
        <w:t xml:space="preserve"> ПРОГРАММЫ</w:t>
      </w:r>
    </w:p>
    <w:p w:rsidR="00952026" w:rsidRDefault="00952026" w:rsidP="00952026">
      <w:pPr>
        <w:jc w:val="center"/>
        <w:rPr>
          <w:sz w:val="28"/>
          <w:szCs w:val="28"/>
        </w:rPr>
      </w:pPr>
    </w:p>
    <w:p w:rsidR="00952026" w:rsidRDefault="00952026" w:rsidP="00952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Динамика индикативных показателей, которые будут достигнуты в результате реализации мероприятий </w:t>
      </w:r>
      <w:r w:rsidR="007076F1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рограммы, представлена в таблице 2.</w:t>
      </w:r>
    </w:p>
    <w:p w:rsidR="00952026" w:rsidRDefault="00952026" w:rsidP="0095202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9"/>
        <w:tblW w:w="0" w:type="auto"/>
        <w:tblLook w:val="01E0"/>
      </w:tblPr>
      <w:tblGrid>
        <w:gridCol w:w="595"/>
        <w:gridCol w:w="3343"/>
        <w:gridCol w:w="1083"/>
        <w:gridCol w:w="1242"/>
        <w:gridCol w:w="872"/>
        <w:gridCol w:w="847"/>
        <w:gridCol w:w="776"/>
        <w:gridCol w:w="1095"/>
      </w:tblGrid>
      <w:tr w:rsidR="00336B87" w:rsidTr="00DE2936">
        <w:tc>
          <w:tcPr>
            <w:tcW w:w="594" w:type="dxa"/>
          </w:tcPr>
          <w:p w:rsidR="00336B87" w:rsidRDefault="00336B87" w:rsidP="00DE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0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083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254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</w:t>
            </w:r>
          </w:p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(факт.)</w:t>
            </w:r>
          </w:p>
        </w:tc>
        <w:tc>
          <w:tcPr>
            <w:tcW w:w="878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776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04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2015-2017 годы</w:t>
            </w:r>
          </w:p>
        </w:tc>
      </w:tr>
      <w:tr w:rsidR="00336B87" w:rsidTr="00DE2936">
        <w:tc>
          <w:tcPr>
            <w:tcW w:w="594" w:type="dxa"/>
          </w:tcPr>
          <w:p w:rsidR="00336B87" w:rsidRDefault="00336B87" w:rsidP="00DE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336B87" w:rsidRDefault="00336B87" w:rsidP="00DE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субсидий субъектам малого и среднего предпринимательства на возмещение затрат по реализации предпринимательских проектов и начинающим предпринимателям  на создание собственного дела</w:t>
            </w:r>
          </w:p>
        </w:tc>
        <w:tc>
          <w:tcPr>
            <w:tcW w:w="1083" w:type="dxa"/>
          </w:tcPr>
          <w:p w:rsidR="00336B87" w:rsidRDefault="00336B87" w:rsidP="00DE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54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4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36B87" w:rsidTr="00DE2936">
        <w:tc>
          <w:tcPr>
            <w:tcW w:w="594" w:type="dxa"/>
          </w:tcPr>
          <w:p w:rsidR="00336B87" w:rsidRDefault="00336B87" w:rsidP="00DE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70" w:type="dxa"/>
          </w:tcPr>
          <w:p w:rsidR="00336B87" w:rsidRDefault="00336B87" w:rsidP="00DE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новых рабочих мест, созданных субъектами малого и среднего предпринимательства – получателями поддержки</w:t>
            </w:r>
          </w:p>
        </w:tc>
        <w:tc>
          <w:tcPr>
            <w:tcW w:w="1083" w:type="dxa"/>
          </w:tcPr>
          <w:p w:rsidR="00336B87" w:rsidRDefault="00336B87" w:rsidP="00DE2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54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78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:rsidR="00336B87" w:rsidRDefault="00336B87" w:rsidP="00DE2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952026" w:rsidRDefault="00952026" w:rsidP="00952026">
      <w:pPr>
        <w:jc w:val="both"/>
        <w:rPr>
          <w:sz w:val="28"/>
          <w:szCs w:val="28"/>
        </w:rPr>
      </w:pPr>
    </w:p>
    <w:p w:rsidR="00F47C2C" w:rsidRDefault="00F47C2C" w:rsidP="00377DA8">
      <w:pPr>
        <w:jc w:val="both"/>
        <w:rPr>
          <w:sz w:val="28"/>
        </w:rPr>
      </w:pPr>
    </w:p>
    <w:p w:rsidR="00F47C2C" w:rsidRDefault="00377DA8" w:rsidP="00F47C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 </w:t>
      </w:r>
      <w:r w:rsidR="00F47C2C" w:rsidRPr="00EB3B2A">
        <w:rPr>
          <w:sz w:val="28"/>
          <w:szCs w:val="28"/>
          <w:lang w:val="en-US"/>
        </w:rPr>
        <w:t>V</w:t>
      </w:r>
      <w:r w:rsidR="009C30CB">
        <w:rPr>
          <w:sz w:val="28"/>
          <w:szCs w:val="28"/>
          <w:lang w:val="en-US"/>
        </w:rPr>
        <w:t>I</w:t>
      </w:r>
      <w:r w:rsidR="00F47C2C" w:rsidRPr="00EB3B2A">
        <w:rPr>
          <w:sz w:val="28"/>
          <w:szCs w:val="28"/>
          <w:lang w:val="en-US"/>
        </w:rPr>
        <w:t>II</w:t>
      </w:r>
      <w:r w:rsidR="009B745F">
        <w:rPr>
          <w:sz w:val="28"/>
          <w:szCs w:val="28"/>
        </w:rPr>
        <w:t xml:space="preserve">. </w:t>
      </w:r>
      <w:r w:rsidR="00F47C2C" w:rsidRPr="00EB3B2A">
        <w:rPr>
          <w:sz w:val="28"/>
          <w:szCs w:val="28"/>
        </w:rPr>
        <w:t xml:space="preserve"> ФИНАНСОВО-ЭКОНОМИЧЕСКОЕ   ОБОСНОВАНИЕ</w:t>
      </w:r>
      <w:r w:rsidR="009B745F">
        <w:rPr>
          <w:sz w:val="28"/>
          <w:szCs w:val="28"/>
        </w:rPr>
        <w:t xml:space="preserve">  МУНИЦИПАЛЬНОЙ</w:t>
      </w:r>
      <w:r w:rsidR="00F47C2C" w:rsidRPr="00EB3B2A">
        <w:rPr>
          <w:sz w:val="28"/>
          <w:szCs w:val="28"/>
        </w:rPr>
        <w:t xml:space="preserve">  ПРОГРАММЫ</w:t>
      </w:r>
    </w:p>
    <w:p w:rsidR="005E126D" w:rsidRPr="00EB3B2A" w:rsidRDefault="005E126D" w:rsidP="00F47C2C">
      <w:pPr>
        <w:jc w:val="center"/>
        <w:rPr>
          <w:sz w:val="28"/>
          <w:szCs w:val="28"/>
        </w:rPr>
      </w:pPr>
    </w:p>
    <w:p w:rsidR="00CB4168" w:rsidRDefault="00F47C2C" w:rsidP="00F47C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D7EDB">
        <w:rPr>
          <w:sz w:val="28"/>
          <w:szCs w:val="28"/>
        </w:rPr>
        <w:t>1</w:t>
      </w:r>
      <w:r w:rsidR="00B220FE">
        <w:rPr>
          <w:sz w:val="28"/>
          <w:szCs w:val="28"/>
        </w:rPr>
        <w:t>6</w:t>
      </w:r>
      <w:r w:rsidRPr="006D7EDB">
        <w:rPr>
          <w:sz w:val="28"/>
          <w:szCs w:val="28"/>
        </w:rPr>
        <w:t xml:space="preserve">. </w:t>
      </w:r>
      <w:r w:rsidR="00CB4168">
        <w:rPr>
          <w:sz w:val="28"/>
          <w:szCs w:val="28"/>
        </w:rPr>
        <w:t xml:space="preserve"> Финансово-экономическое обоснование </w:t>
      </w:r>
      <w:r w:rsidR="00B220FE">
        <w:rPr>
          <w:sz w:val="28"/>
          <w:szCs w:val="28"/>
        </w:rPr>
        <w:t>муниципальной</w:t>
      </w:r>
      <w:r w:rsidR="00CB4168">
        <w:rPr>
          <w:sz w:val="28"/>
          <w:szCs w:val="28"/>
        </w:rPr>
        <w:t xml:space="preserve"> </w:t>
      </w:r>
      <w:r w:rsidR="00B220FE">
        <w:rPr>
          <w:sz w:val="28"/>
          <w:szCs w:val="28"/>
        </w:rPr>
        <w:t>п</w:t>
      </w:r>
      <w:r w:rsidR="00CB4168">
        <w:rPr>
          <w:sz w:val="28"/>
          <w:szCs w:val="28"/>
        </w:rPr>
        <w:t xml:space="preserve">рограммы приведено в приложении к  </w:t>
      </w:r>
      <w:r w:rsidR="00B220FE">
        <w:rPr>
          <w:sz w:val="28"/>
          <w:szCs w:val="28"/>
        </w:rPr>
        <w:t>муниципальной  п</w:t>
      </w:r>
      <w:r w:rsidR="00CB4168">
        <w:rPr>
          <w:sz w:val="28"/>
          <w:szCs w:val="28"/>
        </w:rPr>
        <w:t>рограмме.</w:t>
      </w:r>
    </w:p>
    <w:p w:rsidR="00F47C2C" w:rsidRPr="0027682B" w:rsidRDefault="000205EF" w:rsidP="00E54A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7F26C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54A98">
        <w:rPr>
          <w:sz w:val="28"/>
        </w:rPr>
        <w:t>Предоставление субсидий субъектам малого и среднего предпринимательства на возмещение затрат, связанных с приобретением оборудования в целях создания, и (или) развития, и (или) модернизации производства товаров (работ, услуг) (пункт 4 приложения к  Программе) осуществляется в порядке и на условиях, определяемых правовыми актами администрации Кунашакского муниципального района;</w:t>
      </w:r>
    </w:p>
    <w:p w:rsidR="00F26D29" w:rsidRDefault="00F47C2C" w:rsidP="00980611">
      <w:pPr>
        <w:pStyle w:val="30"/>
        <w:jc w:val="both"/>
      </w:pPr>
      <w:r>
        <w:tab/>
      </w:r>
      <w:r w:rsidR="00F01881">
        <w:rPr>
          <w:b w:val="0"/>
          <w:i w:val="0"/>
        </w:rPr>
        <w:t>18</w:t>
      </w:r>
      <w:r w:rsidRPr="00B40E63">
        <w:rPr>
          <w:b w:val="0"/>
          <w:i w:val="0"/>
        </w:rPr>
        <w:t xml:space="preserve">. </w:t>
      </w:r>
      <w:r w:rsidR="009144BD" w:rsidRPr="009144BD">
        <w:rPr>
          <w:b w:val="0"/>
          <w:i w:val="0"/>
        </w:rPr>
        <w:t>Предоставление субсидий  (грантов) начинающим предпринимателям на создание собственного дела (пункт 5 приложения к  Программе) осуществляется в порядке и на условиях, определяемых правовыми актами администрации Кунашакского муниципального района</w:t>
      </w:r>
      <w:r w:rsidR="00B40E63">
        <w:tab/>
      </w:r>
      <w:r w:rsidRPr="00E528F0">
        <w:tab/>
      </w:r>
    </w:p>
    <w:p w:rsidR="009144BD" w:rsidRPr="009144BD" w:rsidRDefault="009144BD" w:rsidP="00980611">
      <w:pPr>
        <w:pStyle w:val="30"/>
        <w:jc w:val="both"/>
        <w:rPr>
          <w:b w:val="0"/>
          <w:i w:val="0"/>
        </w:rPr>
      </w:pPr>
    </w:p>
    <w:p w:rsidR="00F26D29" w:rsidRDefault="009C30CB" w:rsidP="009C30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 МЕТОДИКА ОЦЕНКИ  ЭФФЕКТИВНОСТИ МУНИЦИПАЛЬНОЙ ПРОГРАММЫ</w:t>
      </w:r>
    </w:p>
    <w:p w:rsidR="009C30CB" w:rsidRDefault="009C30CB" w:rsidP="009C30CB">
      <w:pPr>
        <w:rPr>
          <w:sz w:val="28"/>
          <w:szCs w:val="28"/>
        </w:rPr>
      </w:pPr>
    </w:p>
    <w:p w:rsidR="009C30CB" w:rsidRDefault="009C30CB" w:rsidP="009C3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Си</w:t>
      </w:r>
      <w:r w:rsidR="00105591">
        <w:rPr>
          <w:sz w:val="28"/>
          <w:szCs w:val="28"/>
        </w:rPr>
        <w:t xml:space="preserve">стемная реализация мероприятий </w:t>
      </w:r>
      <w:r>
        <w:rPr>
          <w:sz w:val="28"/>
          <w:szCs w:val="28"/>
        </w:rPr>
        <w:t xml:space="preserve">муниципальной программы, включающих меры по финансовой, информационно-консультационной, имущественной и другим видам поддержки, способствует достижению основной цели – обеспечению благоприятного бизнес-климата в районе, вовлечению незанятых граждан в предпринимательскую деятельность,  содействию самозанятости населения. Это, несомненно, </w:t>
      </w:r>
      <w:r w:rsidR="00345161">
        <w:rPr>
          <w:sz w:val="28"/>
          <w:szCs w:val="28"/>
        </w:rPr>
        <w:t>влечет за собой рост  количественных показателей – фактической численности малых и средних предприятий, занятых в малом и среднем бизнесе, объемов производства товаров (работ, услуг).</w:t>
      </w:r>
    </w:p>
    <w:p w:rsidR="00345161" w:rsidRDefault="00345161" w:rsidP="009C3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финансовая поддержка дает предпринимателям  возможность направить дополнительные средства на развитие бизнеса, увеличить  финансовые показатели своей деятельности, что позволяет положительно оценить эффективность вложенных бюджетных средств.</w:t>
      </w:r>
    </w:p>
    <w:p w:rsidR="003634DC" w:rsidRDefault="003634DC" w:rsidP="009C30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20. Расчет показателей производится на основе данных статистического наблюдения за деятельностью микро-, малых и средних предприятий – юридических лиц.</w:t>
      </w:r>
    </w:p>
    <w:p w:rsidR="00980611" w:rsidRDefault="00980611" w:rsidP="00F47C2C">
      <w:pPr>
        <w:jc w:val="both"/>
        <w:rPr>
          <w:sz w:val="28"/>
          <w:szCs w:val="28"/>
        </w:rPr>
        <w:sectPr w:rsidR="00980611" w:rsidSect="00980611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0611" w:rsidRPr="00BC2218" w:rsidRDefault="00980611" w:rsidP="00980611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</w:t>
      </w:r>
    </w:p>
    <w:p w:rsidR="00980611" w:rsidRDefault="00980611" w:rsidP="00980611">
      <w:pPr>
        <w:ind w:left="566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BC2218">
        <w:rPr>
          <w:sz w:val="24"/>
        </w:rPr>
        <w:t xml:space="preserve">к </w:t>
      </w:r>
      <w:r>
        <w:rPr>
          <w:sz w:val="24"/>
        </w:rPr>
        <w:t>муниципальной  п</w:t>
      </w:r>
      <w:r w:rsidRPr="00BC2218">
        <w:rPr>
          <w:sz w:val="24"/>
        </w:rPr>
        <w:t xml:space="preserve">рограмме </w:t>
      </w:r>
      <w:r>
        <w:rPr>
          <w:sz w:val="24"/>
        </w:rPr>
        <w:t xml:space="preserve">               </w:t>
      </w:r>
    </w:p>
    <w:p w:rsidR="00980611" w:rsidRDefault="00980611" w:rsidP="00980611">
      <w:pPr>
        <w:ind w:left="566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«Р</w:t>
      </w:r>
      <w:r w:rsidRPr="00BC2218">
        <w:rPr>
          <w:sz w:val="24"/>
        </w:rPr>
        <w:t>азвити</w:t>
      </w:r>
      <w:r>
        <w:rPr>
          <w:sz w:val="24"/>
        </w:rPr>
        <w:t xml:space="preserve">е </w:t>
      </w:r>
      <w:r w:rsidRPr="00BC2218">
        <w:rPr>
          <w:sz w:val="24"/>
        </w:rPr>
        <w:t xml:space="preserve"> малого и  среднего  </w:t>
      </w:r>
      <w:r>
        <w:rPr>
          <w:sz w:val="24"/>
        </w:rPr>
        <w:t xml:space="preserve">              </w:t>
      </w:r>
    </w:p>
    <w:p w:rsidR="00980611" w:rsidRDefault="00980611" w:rsidP="00980611">
      <w:pPr>
        <w:ind w:left="566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BC2218">
        <w:rPr>
          <w:sz w:val="24"/>
        </w:rPr>
        <w:t>предпринимательства</w:t>
      </w:r>
    </w:p>
    <w:p w:rsidR="00980611" w:rsidRDefault="00980611" w:rsidP="0098061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в </w:t>
      </w:r>
      <w:r w:rsidRPr="00BC2218">
        <w:rPr>
          <w:sz w:val="24"/>
        </w:rPr>
        <w:t>Куна</w:t>
      </w:r>
      <w:r>
        <w:rPr>
          <w:sz w:val="24"/>
        </w:rPr>
        <w:t xml:space="preserve">шакском </w:t>
      </w:r>
      <w:r w:rsidRPr="00BC2218">
        <w:rPr>
          <w:sz w:val="24"/>
        </w:rPr>
        <w:t xml:space="preserve">муниципальном  </w:t>
      </w:r>
      <w:r>
        <w:rPr>
          <w:sz w:val="24"/>
        </w:rPr>
        <w:t xml:space="preserve"> </w:t>
      </w:r>
    </w:p>
    <w:p w:rsidR="00980611" w:rsidRPr="00BC2218" w:rsidRDefault="00980611" w:rsidP="0098061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C2218">
        <w:rPr>
          <w:sz w:val="24"/>
        </w:rPr>
        <w:t>районе</w:t>
      </w:r>
      <w:r>
        <w:rPr>
          <w:sz w:val="24"/>
        </w:rPr>
        <w:t xml:space="preserve"> на </w:t>
      </w:r>
      <w:r w:rsidRPr="00BC2218">
        <w:rPr>
          <w:sz w:val="24"/>
        </w:rPr>
        <w:t>20</w:t>
      </w:r>
      <w:r>
        <w:rPr>
          <w:sz w:val="24"/>
        </w:rPr>
        <w:t>15 – 2017</w:t>
      </w:r>
      <w:r w:rsidRPr="00BC2218">
        <w:rPr>
          <w:sz w:val="24"/>
        </w:rPr>
        <w:t xml:space="preserve"> год</w:t>
      </w:r>
      <w:r>
        <w:rPr>
          <w:sz w:val="24"/>
        </w:rPr>
        <w:t>ы»</w:t>
      </w:r>
    </w:p>
    <w:p w:rsidR="00980611" w:rsidRDefault="00980611" w:rsidP="00980611">
      <w:pPr>
        <w:jc w:val="right"/>
        <w:rPr>
          <w:b/>
          <w:sz w:val="24"/>
        </w:rPr>
      </w:pPr>
    </w:p>
    <w:p w:rsidR="000871E4" w:rsidRDefault="000871E4" w:rsidP="000871E4">
      <w:pPr>
        <w:jc w:val="center"/>
        <w:rPr>
          <w:sz w:val="24"/>
          <w:szCs w:val="24"/>
        </w:rPr>
      </w:pPr>
      <w:r w:rsidRPr="00A813CA">
        <w:rPr>
          <w:sz w:val="24"/>
          <w:szCs w:val="24"/>
        </w:rPr>
        <w:t xml:space="preserve">Система основных мероприятий </w:t>
      </w:r>
      <w:r>
        <w:rPr>
          <w:sz w:val="24"/>
          <w:szCs w:val="24"/>
        </w:rPr>
        <w:t xml:space="preserve">муниципальной </w:t>
      </w:r>
      <w:r w:rsidRPr="00A813C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813CA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>и объем их финансирования</w:t>
      </w:r>
    </w:p>
    <w:p w:rsidR="000871E4" w:rsidRPr="00C50880" w:rsidRDefault="000871E4" w:rsidP="000871E4">
      <w:pPr>
        <w:jc w:val="center"/>
        <w:rPr>
          <w:sz w:val="24"/>
          <w:szCs w:val="24"/>
        </w:rPr>
      </w:pPr>
    </w:p>
    <w:tbl>
      <w:tblPr>
        <w:tblW w:w="15495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20"/>
        <w:gridCol w:w="10"/>
        <w:gridCol w:w="10"/>
        <w:gridCol w:w="3131"/>
        <w:gridCol w:w="109"/>
        <w:gridCol w:w="304"/>
        <w:gridCol w:w="26"/>
        <w:gridCol w:w="16"/>
        <w:gridCol w:w="14"/>
        <w:gridCol w:w="24"/>
        <w:gridCol w:w="1611"/>
        <w:gridCol w:w="20"/>
        <w:gridCol w:w="87"/>
        <w:gridCol w:w="42"/>
        <w:gridCol w:w="16"/>
        <w:gridCol w:w="7"/>
        <w:gridCol w:w="8"/>
        <w:gridCol w:w="1209"/>
        <w:gridCol w:w="50"/>
        <w:gridCol w:w="20"/>
        <w:gridCol w:w="52"/>
        <w:gridCol w:w="20"/>
        <w:gridCol w:w="19"/>
        <w:gridCol w:w="69"/>
        <w:gridCol w:w="955"/>
        <w:gridCol w:w="70"/>
        <w:gridCol w:w="10"/>
        <w:gridCol w:w="21"/>
        <w:gridCol w:w="1266"/>
        <w:gridCol w:w="255"/>
        <w:gridCol w:w="28"/>
        <w:gridCol w:w="40"/>
        <w:gridCol w:w="9"/>
        <w:gridCol w:w="21"/>
        <w:gridCol w:w="1004"/>
        <w:gridCol w:w="45"/>
        <w:gridCol w:w="12"/>
        <w:gridCol w:w="18"/>
        <w:gridCol w:w="270"/>
        <w:gridCol w:w="1308"/>
        <w:gridCol w:w="19"/>
        <w:gridCol w:w="8"/>
        <w:gridCol w:w="15"/>
        <w:gridCol w:w="1079"/>
        <w:gridCol w:w="270"/>
        <w:gridCol w:w="1360"/>
        <w:gridCol w:w="18"/>
      </w:tblGrid>
      <w:tr w:rsidR="000871E4" w:rsidTr="001F2EFE">
        <w:trPr>
          <w:gridAfter w:val="1"/>
          <w:wAfter w:w="18" w:type="dxa"/>
          <w:cantSplit/>
          <w:trHeight w:val="336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3171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 мероприятия</w:t>
            </w:r>
          </w:p>
        </w:tc>
        <w:tc>
          <w:tcPr>
            <w:tcW w:w="2104" w:type="dxa"/>
            <w:gridSpan w:val="7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389" w:type="dxa"/>
            <w:gridSpan w:val="7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8313" w:type="dxa"/>
            <w:gridSpan w:val="2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финансирования,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</w:tr>
      <w:tr w:rsidR="000871E4" w:rsidTr="001F2EFE">
        <w:trPr>
          <w:gridAfter w:val="1"/>
          <w:wAfter w:w="18" w:type="dxa"/>
          <w:cantSplit/>
          <w:trHeight w:val="336"/>
        </w:trPr>
        <w:tc>
          <w:tcPr>
            <w:tcW w:w="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3171" w:type="dxa"/>
            <w:gridSpan w:val="4"/>
            <w:vMerge/>
            <w:tcBorders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7"/>
            <w:vMerge/>
            <w:tcBorders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gridSpan w:val="7"/>
            <w:vMerge/>
            <w:tcBorders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280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</w:rPr>
                <w:t>2015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2755" w:type="dxa"/>
            <w:gridSpan w:val="10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</w:rPr>
                <w:t>2016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2751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</w:rPr>
                <w:t>2017 г</w:t>
              </w:r>
            </w:smartTag>
            <w:r>
              <w:rPr>
                <w:sz w:val="24"/>
              </w:rPr>
              <w:t>.</w:t>
            </w:r>
          </w:p>
        </w:tc>
      </w:tr>
      <w:tr w:rsidR="000871E4" w:rsidTr="001F2EFE">
        <w:trPr>
          <w:gridAfter w:val="1"/>
          <w:wAfter w:w="18" w:type="dxa"/>
          <w:cantSplit/>
          <w:trHeight w:val="336"/>
        </w:trPr>
        <w:tc>
          <w:tcPr>
            <w:tcW w:w="500" w:type="dxa"/>
            <w:tcBorders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3171" w:type="dxa"/>
            <w:gridSpan w:val="4"/>
            <w:tcBorders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7"/>
            <w:tcBorders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gridSpan w:val="7"/>
            <w:tcBorders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62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10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65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0871E4" w:rsidTr="001F2EFE">
        <w:trPr>
          <w:gridAfter w:val="1"/>
          <w:wAfter w:w="18" w:type="dxa"/>
          <w:cantSplit/>
          <w:trHeight w:val="319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5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3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71E4" w:rsidTr="001F2EFE">
        <w:trPr>
          <w:gridAfter w:val="1"/>
          <w:wAfter w:w="18" w:type="dxa"/>
          <w:cantSplit/>
          <w:trHeight w:val="608"/>
        </w:trPr>
        <w:tc>
          <w:tcPr>
            <w:tcW w:w="15477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2349B4" w:rsidRDefault="000871E4" w:rsidP="001F2EFE">
            <w:pPr>
              <w:ind w:left="360"/>
              <w:jc w:val="center"/>
              <w:rPr>
                <w:sz w:val="24"/>
              </w:rPr>
            </w:pPr>
            <w:smartTag w:uri="urn:schemas-microsoft-com:office:smarttags" w:element="place">
              <w:r>
                <w:rPr>
                  <w:sz w:val="24"/>
                  <w:lang w:val="en-US"/>
                </w:rPr>
                <w:t>I</w:t>
              </w:r>
              <w:r w:rsidRPr="00391896">
                <w:rPr>
                  <w:sz w:val="24"/>
                </w:rPr>
                <w:t>.</w:t>
              </w:r>
            </w:smartTag>
            <w:r w:rsidRPr="003918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Совершенствование нормативной базы в сфере </w:t>
            </w:r>
            <w:r w:rsidRPr="002349B4">
              <w:rPr>
                <w:sz w:val="24"/>
              </w:rPr>
              <w:t xml:space="preserve"> регулирования </w:t>
            </w:r>
          </w:p>
          <w:p w:rsidR="000871E4" w:rsidRPr="00391896" w:rsidRDefault="000871E4" w:rsidP="001F2EFE">
            <w:pPr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субъектов</w:t>
            </w:r>
            <w:r w:rsidRPr="002349B4">
              <w:rPr>
                <w:sz w:val="24"/>
              </w:rPr>
              <w:t xml:space="preserve"> малого </w:t>
            </w:r>
            <w:r>
              <w:rPr>
                <w:sz w:val="24"/>
              </w:rPr>
              <w:t xml:space="preserve">и среднего </w:t>
            </w:r>
            <w:r w:rsidRPr="002349B4">
              <w:rPr>
                <w:sz w:val="24"/>
              </w:rPr>
              <w:t>предпринимательства.</w:t>
            </w:r>
          </w:p>
        </w:tc>
      </w:tr>
      <w:tr w:rsidR="000871E4" w:rsidTr="001F2EFE">
        <w:trPr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 xml:space="preserve">  1. 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 нормативных правовых  актов  органов  местного  самоуправления, регулирующих деятельность субъектов  малого и среднего  предпринимательства и разработка предложений по их совершенствованию</w:t>
            </w:r>
          </w:p>
        </w:tc>
        <w:tc>
          <w:tcPr>
            <w:tcW w:w="20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отдел администрации района*</w:t>
            </w:r>
          </w:p>
          <w:p w:rsidR="000871E4" w:rsidRPr="00A1548C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ОКС*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w="14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71E4" w:rsidTr="001F2EFE">
        <w:trPr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предпринимательства</w:t>
            </w:r>
          </w:p>
        </w:tc>
        <w:tc>
          <w:tcPr>
            <w:tcW w:w="20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</w:p>
          <w:p w:rsidR="000871E4" w:rsidRPr="00A1548C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71E4" w:rsidTr="001F2EFE">
        <w:trPr>
          <w:cantSplit/>
        </w:trPr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6C2D7D" w:rsidRDefault="000871E4" w:rsidP="001F2EFE">
            <w:pPr>
              <w:jc w:val="center"/>
              <w:rPr>
                <w:sz w:val="24"/>
              </w:rPr>
            </w:pPr>
            <w:r w:rsidRPr="006C2D7D">
              <w:rPr>
                <w:sz w:val="24"/>
              </w:rPr>
              <w:t>Итого</w:t>
            </w:r>
          </w:p>
        </w:tc>
        <w:tc>
          <w:tcPr>
            <w:tcW w:w="201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71E4" w:rsidTr="001F2EFE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15477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Pr="006C2D7D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Pr="003B13D5">
              <w:rPr>
                <w:sz w:val="24"/>
              </w:rPr>
              <w:t xml:space="preserve">. </w:t>
            </w:r>
            <w:r>
              <w:rPr>
                <w:sz w:val="24"/>
              </w:rPr>
              <w:t>Содействие развитию малого и среднего предпринимательства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6C2D7D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6C2D7D" w:rsidRDefault="000871E4" w:rsidP="001F2EF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 и проведение районных конкурсов: «Лучшее торговое  предприятие»,  «Лучшее предприятие общественного питания».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</w:t>
            </w:r>
          </w:p>
          <w:p w:rsidR="000871E4" w:rsidRPr="006C2D7D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2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15477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Pr="006C2D7D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 w:rsidRPr="006C2D7D">
              <w:rPr>
                <w:sz w:val="24"/>
              </w:rPr>
              <w:t>. Финансовая   поддержка  субъектов малого и среднего  предпринимательства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субъектам малого и среднего предпринимательства в форме предоставления:</w:t>
            </w:r>
          </w:p>
          <w:p w:rsidR="000871E4" w:rsidRPr="000D4808" w:rsidRDefault="000871E4" w:rsidP="001F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субсидий  субъектам малого и среднего предпринимательства на возмещение  затрат, связанных с приобретением оборудования в целях создания и (или) развития, и (или) модернизации производства товаров (работ, услуг).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Минэкономразви-</w:t>
            </w:r>
          </w:p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тия*</w:t>
            </w:r>
          </w:p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</w:t>
            </w:r>
          </w:p>
          <w:p w:rsidR="000871E4" w:rsidRDefault="000871E4" w:rsidP="001F2EFE">
            <w:pPr>
              <w:rPr>
                <w:sz w:val="24"/>
                <w:szCs w:val="24"/>
              </w:rPr>
            </w:pPr>
          </w:p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  <w:p w:rsidR="000871E4" w:rsidRPr="009D08BC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района*</w:t>
            </w:r>
          </w:p>
        </w:tc>
        <w:tc>
          <w:tcPr>
            <w:tcW w:w="151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170,0 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305,0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1 619,0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7286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 xml:space="preserve">        Итого</w:t>
            </w:r>
          </w:p>
        </w:tc>
        <w:tc>
          <w:tcPr>
            <w:tcW w:w="1063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65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07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305,0</w:t>
            </w:r>
          </w:p>
        </w:tc>
        <w:tc>
          <w:tcPr>
            <w:tcW w:w="1653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1 619,0</w:t>
            </w:r>
          </w:p>
        </w:tc>
        <w:tc>
          <w:tcPr>
            <w:tcW w:w="112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63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1 500,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15477" w:type="dxa"/>
            <w:gridSpan w:val="4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8575A6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 w:rsidRPr="008575A6"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 </w:t>
            </w:r>
            <w:r w:rsidRPr="008575A6">
              <w:rPr>
                <w:sz w:val="24"/>
              </w:rPr>
              <w:t>Поддержка и развитие начинающих предпринимателей,</w:t>
            </w:r>
          </w:p>
          <w:p w:rsidR="000871E4" w:rsidRPr="008575A6" w:rsidRDefault="000871E4" w:rsidP="001F2EFE">
            <w:pPr>
              <w:jc w:val="center"/>
              <w:rPr>
                <w:sz w:val="24"/>
              </w:rPr>
            </w:pPr>
            <w:r w:rsidRPr="008575A6">
              <w:rPr>
                <w:sz w:val="24"/>
              </w:rPr>
              <w:t>молодежного предпринимательства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6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6615FD" w:rsidRDefault="000871E4" w:rsidP="001F2EFE">
            <w:pPr>
              <w:jc w:val="both"/>
              <w:rPr>
                <w:sz w:val="24"/>
                <w:szCs w:val="24"/>
              </w:rPr>
            </w:pPr>
            <w:r w:rsidRPr="006615FD">
              <w:rPr>
                <w:sz w:val="24"/>
                <w:szCs w:val="24"/>
              </w:rPr>
              <w:t xml:space="preserve">Предоставление субсидий  </w:t>
            </w:r>
            <w:r>
              <w:rPr>
                <w:sz w:val="24"/>
                <w:szCs w:val="24"/>
              </w:rPr>
              <w:t xml:space="preserve">(грантов) </w:t>
            </w:r>
            <w:r w:rsidRPr="006615FD">
              <w:rPr>
                <w:sz w:val="24"/>
                <w:szCs w:val="24"/>
              </w:rPr>
              <w:t xml:space="preserve">начинающим предпринимателям на создание собственного дела 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Минэкономраз-вития</w:t>
            </w:r>
          </w:p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</w:t>
            </w:r>
          </w:p>
          <w:p w:rsidR="000871E4" w:rsidRPr="000D3B66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05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55,0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Pr="00F41CC3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330,0</w:t>
            </w:r>
          </w:p>
        </w:tc>
        <w:tc>
          <w:tcPr>
            <w:tcW w:w="1402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tabs>
                <w:tab w:val="center" w:pos="2628"/>
                <w:tab w:val="left" w:pos="3360"/>
              </w:tabs>
              <w:jc w:val="center"/>
              <w:rPr>
                <w:sz w:val="24"/>
              </w:rPr>
            </w:pPr>
          </w:p>
          <w:p w:rsidR="000871E4" w:rsidRPr="00F41CC3" w:rsidRDefault="000871E4" w:rsidP="001F2EFE">
            <w:pPr>
              <w:tabs>
                <w:tab w:val="center" w:pos="2628"/>
                <w:tab w:val="left" w:pos="3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627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tabs>
                <w:tab w:val="center" w:pos="2628"/>
                <w:tab w:val="left" w:pos="3360"/>
              </w:tabs>
              <w:jc w:val="center"/>
              <w:rPr>
                <w:sz w:val="24"/>
              </w:rPr>
            </w:pPr>
          </w:p>
          <w:p w:rsidR="000871E4" w:rsidRPr="00F41CC3" w:rsidRDefault="000871E4" w:rsidP="001F2EFE">
            <w:pPr>
              <w:tabs>
                <w:tab w:val="center" w:pos="2628"/>
                <w:tab w:val="left" w:pos="3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234,0</w:t>
            </w:r>
          </w:p>
        </w:tc>
        <w:tc>
          <w:tcPr>
            <w:tcW w:w="110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tabs>
                <w:tab w:val="center" w:pos="2628"/>
                <w:tab w:val="left" w:pos="3360"/>
              </w:tabs>
              <w:jc w:val="center"/>
              <w:rPr>
                <w:sz w:val="24"/>
              </w:rPr>
            </w:pPr>
          </w:p>
          <w:p w:rsidR="000871E4" w:rsidRPr="00F41CC3" w:rsidRDefault="000871E4" w:rsidP="001F2EFE">
            <w:pPr>
              <w:tabs>
                <w:tab w:val="center" w:pos="2628"/>
                <w:tab w:val="left" w:pos="3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3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tabs>
                <w:tab w:val="center" w:pos="2628"/>
                <w:tab w:val="left" w:pos="3360"/>
              </w:tabs>
              <w:jc w:val="center"/>
              <w:rPr>
                <w:sz w:val="24"/>
              </w:rPr>
            </w:pPr>
          </w:p>
          <w:p w:rsidR="000871E4" w:rsidRPr="00F41CC3" w:rsidRDefault="000871E4" w:rsidP="001F2EFE">
            <w:pPr>
              <w:tabs>
                <w:tab w:val="center" w:pos="2628"/>
                <w:tab w:val="left" w:pos="3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6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2A07EB" w:rsidRDefault="000871E4" w:rsidP="001F2EFE">
            <w:pPr>
              <w:rPr>
                <w:sz w:val="24"/>
              </w:rPr>
            </w:pPr>
            <w:r w:rsidRPr="002A07EB">
              <w:rPr>
                <w:sz w:val="24"/>
              </w:rPr>
              <w:t>Организация и проведение</w:t>
            </w:r>
            <w:r>
              <w:rPr>
                <w:sz w:val="24"/>
              </w:rPr>
              <w:t xml:space="preserve"> конференций, «круглых столов», семинаров для незанятого населения, инвалидов, субъектов молодежного предпринимательства и других групп  населения по развитию предпринимательской деятельности</w:t>
            </w:r>
          </w:p>
        </w:tc>
        <w:tc>
          <w:tcPr>
            <w:tcW w:w="1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отдел </w:t>
            </w:r>
          </w:p>
          <w:p w:rsidR="000871E4" w:rsidRDefault="000871E4" w:rsidP="001F2EFE">
            <w:pPr>
              <w:rPr>
                <w:sz w:val="24"/>
                <w:szCs w:val="24"/>
              </w:rPr>
            </w:pPr>
          </w:p>
          <w:p w:rsidR="000871E4" w:rsidRDefault="000871E4" w:rsidP="001F2EFE">
            <w:pPr>
              <w:pStyle w:val="a4"/>
              <w:jc w:val="left"/>
            </w:pP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Оказание информационно-консультационной поддержки по вопросам  предпринимательской деятельности</w:t>
            </w:r>
          </w:p>
        </w:tc>
        <w:tc>
          <w:tcPr>
            <w:tcW w:w="1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F93B78" w:rsidRDefault="000871E4" w:rsidP="001F2EFE">
            <w:pPr>
              <w:rPr>
                <w:sz w:val="24"/>
                <w:szCs w:val="24"/>
              </w:rPr>
            </w:pPr>
            <w:r w:rsidRPr="00F93B78">
              <w:rPr>
                <w:sz w:val="24"/>
                <w:szCs w:val="24"/>
              </w:rPr>
              <w:t xml:space="preserve">Экономический отдел 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05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739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49349B" w:rsidRDefault="000871E4" w:rsidP="001F2EFE">
            <w:pPr>
              <w:rPr>
                <w:sz w:val="24"/>
              </w:rPr>
            </w:pPr>
            <w:r w:rsidRPr="0049349B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  <w:r w:rsidRPr="0049349B">
              <w:rPr>
                <w:sz w:val="24"/>
              </w:rPr>
              <w:t xml:space="preserve"> Итого</w:t>
            </w:r>
          </w:p>
        </w:tc>
        <w:tc>
          <w:tcPr>
            <w:tcW w:w="105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49349B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12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49349B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330,0</w:t>
            </w:r>
          </w:p>
        </w:tc>
        <w:tc>
          <w:tcPr>
            <w:tcW w:w="141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9349B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9349B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234,0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9349B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9349B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15477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 w:rsidRPr="008960AF">
              <w:rPr>
                <w:sz w:val="24"/>
                <w:lang w:val="en-US"/>
              </w:rPr>
              <w:t>V</w:t>
            </w:r>
            <w:r w:rsidRPr="008960AF">
              <w:rPr>
                <w:sz w:val="24"/>
              </w:rPr>
              <w:t>. Развитие женского и семейного предпринимательства</w:t>
            </w:r>
          </w:p>
          <w:p w:rsidR="000871E4" w:rsidRPr="008960AF" w:rsidRDefault="000871E4" w:rsidP="001F2EFE">
            <w:pPr>
              <w:jc w:val="center"/>
              <w:rPr>
                <w:sz w:val="24"/>
              </w:rPr>
            </w:pP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8960AF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8.</w:t>
            </w:r>
          </w:p>
        </w:tc>
        <w:tc>
          <w:tcPr>
            <w:tcW w:w="3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pStyle w:val="20"/>
              <w:rPr>
                <w:b w:val="0"/>
              </w:rPr>
            </w:pPr>
            <w:r>
              <w:rPr>
                <w:b w:val="0"/>
              </w:rPr>
              <w:t>Содействие продвижению продукции субъектов женского и семейного предпринимательства на  областной рынок</w:t>
            </w:r>
          </w:p>
        </w:tc>
        <w:tc>
          <w:tcPr>
            <w:tcW w:w="17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9D08BC" w:rsidRDefault="000871E4" w:rsidP="001F2EFE">
            <w:pPr>
              <w:rPr>
                <w:sz w:val="24"/>
                <w:szCs w:val="24"/>
              </w:rPr>
            </w:pPr>
            <w:r w:rsidRPr="00F93B78">
              <w:rPr>
                <w:sz w:val="24"/>
                <w:szCs w:val="24"/>
              </w:rPr>
              <w:t xml:space="preserve">Экономический отдел </w:t>
            </w:r>
          </w:p>
        </w:tc>
        <w:tc>
          <w:tcPr>
            <w:tcW w:w="14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15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финансирования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 Содействие  по оформлению документов на предоставление субсидий в рамках реализации государственной программы субъектам женского и семейного предпринимательства на возмещение затрат по реализации предпринимательских проектов</w:t>
            </w:r>
          </w:p>
          <w:p w:rsidR="000871E4" w:rsidRDefault="000871E4" w:rsidP="001F2EFE">
            <w:pPr>
              <w:pStyle w:val="20"/>
              <w:rPr>
                <w:b w:val="0"/>
              </w:rPr>
            </w:pPr>
          </w:p>
        </w:tc>
        <w:tc>
          <w:tcPr>
            <w:tcW w:w="17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pStyle w:val="a4"/>
              <w:jc w:val="left"/>
            </w:pPr>
            <w:r w:rsidRPr="00F93B78">
              <w:rPr>
                <w:szCs w:val="24"/>
              </w:rPr>
              <w:t xml:space="preserve">Экономический отдел </w:t>
            </w:r>
          </w:p>
          <w:p w:rsidR="000871E4" w:rsidRDefault="000871E4" w:rsidP="001F2EFE">
            <w:pPr>
              <w:pStyle w:val="a4"/>
              <w:jc w:val="left"/>
            </w:pPr>
          </w:p>
        </w:tc>
        <w:tc>
          <w:tcPr>
            <w:tcW w:w="14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15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обращения субъектов женского и семейного предпринимательства   района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73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 w:rsidRPr="008960AF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 w:rsidRPr="008960AF">
              <w:rPr>
                <w:sz w:val="24"/>
              </w:rPr>
              <w:t xml:space="preserve">Итого </w:t>
            </w:r>
          </w:p>
          <w:p w:rsidR="000871E4" w:rsidRPr="008960AF" w:rsidRDefault="000871E4" w:rsidP="001F2EFE">
            <w:pPr>
              <w:rPr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AC1F3B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AC1F3B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AC1F3B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AC1F3B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AC1F3B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AC1F3B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15477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Pr="00C15669" w:rsidRDefault="000871E4" w:rsidP="001F2EFE">
            <w:pPr>
              <w:jc w:val="center"/>
              <w:rPr>
                <w:sz w:val="24"/>
              </w:rPr>
            </w:pPr>
            <w:r w:rsidRPr="00C15669">
              <w:rPr>
                <w:sz w:val="24"/>
                <w:lang w:val="en-US"/>
              </w:rPr>
              <w:t>VI</w:t>
            </w:r>
            <w:r w:rsidRPr="00C15669">
              <w:rPr>
                <w:sz w:val="24"/>
              </w:rPr>
              <w:t>. Совершенствование механизмов использования  муниципального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 w:rsidRPr="00C15669">
              <w:rPr>
                <w:sz w:val="24"/>
              </w:rPr>
              <w:t>имущества  для  развития  малого и среднего предпринимательства</w:t>
            </w:r>
          </w:p>
          <w:p w:rsidR="000871E4" w:rsidRPr="00F32ABA" w:rsidRDefault="000871E4" w:rsidP="001F2EFE">
            <w:pPr>
              <w:jc w:val="center"/>
              <w:rPr>
                <w:sz w:val="24"/>
              </w:rPr>
            </w:pP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6B02CF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и внесение изменений в муниципальные правовые акты, регулирующие вопросы распоряжения муниципального имущества входящего  в утвержденный Перечень, предназначенного для передачи во владение и (или) пользование субъектам малого и среднего  предпринимательства.</w:t>
            </w:r>
          </w:p>
          <w:p w:rsidR="000871E4" w:rsidRPr="00D44B9C" w:rsidRDefault="000871E4" w:rsidP="001F2EF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УИиЗО*</w:t>
            </w:r>
          </w:p>
        </w:tc>
        <w:tc>
          <w:tcPr>
            <w:tcW w:w="138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152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финансирования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адрес малого и среднего предпринимательства персональных  предложений о выкупе арендуемых помещений</w:t>
            </w:r>
          </w:p>
          <w:p w:rsidR="000871E4" w:rsidRDefault="000871E4" w:rsidP="001F2EF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УИиЗО</w:t>
            </w:r>
          </w:p>
        </w:tc>
        <w:tc>
          <w:tcPr>
            <w:tcW w:w="138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152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финансирования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перечней муниципального имущества, предназначенного для передачи во владение и (или) пользование субъектам малого предпринимательства.</w:t>
            </w:r>
          </w:p>
          <w:p w:rsidR="000871E4" w:rsidRDefault="000871E4" w:rsidP="001F2EF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УИиЗО</w:t>
            </w:r>
          </w:p>
        </w:tc>
        <w:tc>
          <w:tcPr>
            <w:tcW w:w="1385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152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финансирования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сети  Интернет  информации о муниципальном имуществе, предлагаемом для сдачи в аренду или подлежащему продаже</w:t>
            </w:r>
          </w:p>
        </w:tc>
        <w:tc>
          <w:tcPr>
            <w:tcW w:w="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Экономический отдел,</w:t>
            </w:r>
          </w:p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УИиЗО</w:t>
            </w:r>
          </w:p>
        </w:tc>
        <w:tc>
          <w:tcPr>
            <w:tcW w:w="1385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152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финансирования 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C15669" w:rsidRDefault="000871E4" w:rsidP="001F2EFE">
            <w:pPr>
              <w:rPr>
                <w:sz w:val="24"/>
              </w:rPr>
            </w:pPr>
            <w:r w:rsidRPr="00CF1021"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   </w:t>
            </w:r>
          </w:p>
        </w:tc>
        <w:tc>
          <w:tcPr>
            <w:tcW w:w="3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C15669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C15669" w:rsidRDefault="000871E4" w:rsidP="001F2EFE">
            <w:pPr>
              <w:rPr>
                <w:sz w:val="24"/>
              </w:rPr>
            </w:pPr>
          </w:p>
        </w:tc>
        <w:tc>
          <w:tcPr>
            <w:tcW w:w="14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C15669" w:rsidRDefault="000871E4" w:rsidP="001F2EFE">
            <w:pPr>
              <w:rPr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CF1021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CF1021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CF1021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CF1021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CF1021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Pr="00CF1021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15477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 w:rsidRPr="00C15669">
              <w:rPr>
                <w:sz w:val="24"/>
                <w:lang w:val="en-US"/>
              </w:rPr>
              <w:t>VII</w:t>
            </w:r>
            <w:r w:rsidRPr="00C15669">
              <w:rPr>
                <w:sz w:val="24"/>
              </w:rPr>
              <w:t>. Информационная  поддержка субъектов малого и среднего  предпринимательства</w:t>
            </w:r>
          </w:p>
          <w:p w:rsidR="000871E4" w:rsidRPr="00C15669" w:rsidRDefault="000871E4" w:rsidP="001F2EFE">
            <w:pPr>
              <w:jc w:val="center"/>
              <w:rPr>
                <w:sz w:val="24"/>
              </w:rPr>
            </w:pP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8F0AB5" w:rsidRDefault="000871E4" w:rsidP="001F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реестра  СМСП – получателей поддержки, развитие раздела «Малый бизнес»  на официальном сайте  Кунашакского муниципального района  в сети  Интернет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Экономический отдел</w:t>
            </w:r>
          </w:p>
          <w:p w:rsidR="000871E4" w:rsidRDefault="000871E4" w:rsidP="001F2EFE">
            <w:pPr>
              <w:rPr>
                <w:sz w:val="24"/>
              </w:rPr>
            </w:pPr>
          </w:p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УИиЗО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263" w:type="dxa"/>
            <w:gridSpan w:val="2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финансирования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8F0AB5" w:rsidRDefault="000871E4" w:rsidP="001F2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информационно- консультационных услуг СМСП по вопросам ведения предпринимательской деятельности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Экономический отдел</w:t>
            </w:r>
          </w:p>
          <w:p w:rsidR="000871E4" w:rsidRDefault="000871E4" w:rsidP="001F2EFE">
            <w:pPr>
              <w:rPr>
                <w:sz w:val="24"/>
              </w:rPr>
            </w:pP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263" w:type="dxa"/>
            <w:gridSpan w:val="2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финансирования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8F0AB5" w:rsidRDefault="000871E4" w:rsidP="001F2EFE">
            <w:pPr>
              <w:jc w:val="both"/>
              <w:rPr>
                <w:sz w:val="24"/>
                <w:szCs w:val="24"/>
              </w:rPr>
            </w:pPr>
            <w:r w:rsidRPr="008F0AB5">
              <w:rPr>
                <w:sz w:val="24"/>
                <w:szCs w:val="24"/>
              </w:rPr>
              <w:t>Создание баз данных по различным  аспектам  ведения бизне</w:t>
            </w:r>
            <w:r>
              <w:rPr>
                <w:sz w:val="24"/>
                <w:szCs w:val="24"/>
              </w:rPr>
              <w:t>са.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Экономический отдел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263" w:type="dxa"/>
            <w:gridSpan w:val="2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финансирования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692CB6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Экономический отдел</w:t>
            </w:r>
          </w:p>
          <w:p w:rsidR="000871E4" w:rsidRDefault="000871E4" w:rsidP="001F2EFE">
            <w:pPr>
              <w:rPr>
                <w:sz w:val="24"/>
              </w:rPr>
            </w:pP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2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районных мероприятий, посвященных празднованию Дня российского предпринимательства</w:t>
            </w:r>
          </w:p>
          <w:p w:rsidR="000871E4" w:rsidRDefault="000871E4" w:rsidP="001F2EFE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Экономический отдел</w:t>
            </w:r>
          </w:p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ОКС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2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871E4" w:rsidTr="001F2EFE">
        <w:trPr>
          <w:gridAfter w:val="1"/>
          <w:wAfter w:w="18" w:type="dxa"/>
          <w:cantSplit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71E4" w:rsidTr="001F2EFE">
        <w:trPr>
          <w:gridAfter w:val="1"/>
          <w:wAfter w:w="18" w:type="dxa"/>
          <w:cantSplit/>
          <w:trHeight w:val="73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районных конкурсов, «круглых столов», совещаний по вопросам предпринимательской деятельности</w:t>
            </w:r>
          </w:p>
          <w:p w:rsidR="000871E4" w:rsidRPr="00E13ED2" w:rsidRDefault="000871E4" w:rsidP="001F2EFE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Экономический отдел</w:t>
            </w:r>
          </w:p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ОКС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2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71E4" w:rsidTr="001F2EFE">
        <w:trPr>
          <w:gridAfter w:val="1"/>
          <w:wAfter w:w="18" w:type="dxa"/>
          <w:cantSplit/>
          <w:trHeight w:val="73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СМСП справочными и методическими пособиями, предоставленными  Министерством экономического развития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Минэкономразвития</w:t>
            </w:r>
          </w:p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</w:p>
          <w:p w:rsidR="000871E4" w:rsidRDefault="000871E4" w:rsidP="001F2EFE">
            <w:pPr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2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871E4" w:rsidRDefault="000871E4" w:rsidP="001F2EFE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b/>
                <w:sz w:val="24"/>
              </w:rPr>
            </w:pPr>
          </w:p>
          <w:p w:rsidR="000871E4" w:rsidRPr="004E2BC6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0871E4" w:rsidRDefault="000871E4" w:rsidP="001F2EFE">
            <w:pPr>
              <w:jc w:val="center"/>
              <w:rPr>
                <w:b/>
                <w:sz w:val="24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71E4" w:rsidTr="001F2EFE">
        <w:trPr>
          <w:gridAfter w:val="1"/>
          <w:wAfter w:w="18" w:type="dxa"/>
          <w:cantSplit/>
          <w:trHeight w:val="229"/>
        </w:trPr>
        <w:tc>
          <w:tcPr>
            <w:tcW w:w="721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BB61E2" w:rsidRDefault="000871E4" w:rsidP="001F2EFE">
            <w:pPr>
              <w:rPr>
                <w:sz w:val="24"/>
              </w:rPr>
            </w:pPr>
            <w:r w:rsidRPr="004E2BC6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    </w:t>
            </w:r>
            <w:r w:rsidRPr="00BB61E2">
              <w:rPr>
                <w:sz w:val="24"/>
              </w:rPr>
              <w:t xml:space="preserve"> Итого</w:t>
            </w:r>
          </w:p>
        </w:tc>
        <w:tc>
          <w:tcPr>
            <w:tcW w:w="12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E2BC6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E2BC6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E2BC6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E2BC6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E2BC6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Pr="004E2BC6" w:rsidRDefault="000871E4" w:rsidP="001F2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871E4" w:rsidRPr="00FF7C8A" w:rsidTr="001F2EFE">
        <w:trPr>
          <w:gridAfter w:val="1"/>
          <w:wAfter w:w="18" w:type="dxa"/>
          <w:cantSplit/>
        </w:trPr>
        <w:tc>
          <w:tcPr>
            <w:tcW w:w="721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1E4" w:rsidRPr="00FF7C8A" w:rsidRDefault="000871E4" w:rsidP="001F2EFE">
            <w:pPr>
              <w:rPr>
                <w:sz w:val="24"/>
              </w:rPr>
            </w:pPr>
            <w:r w:rsidRPr="00FF7C8A">
              <w:rPr>
                <w:sz w:val="24"/>
              </w:rPr>
              <w:t xml:space="preserve">       </w:t>
            </w:r>
          </w:p>
          <w:p w:rsidR="000871E4" w:rsidRPr="00FF7C8A" w:rsidRDefault="000871E4" w:rsidP="001F2EFE">
            <w:pPr>
              <w:rPr>
                <w:sz w:val="24"/>
              </w:rPr>
            </w:pPr>
            <w:r w:rsidRPr="00FF7C8A">
              <w:rPr>
                <w:sz w:val="24"/>
              </w:rPr>
              <w:t xml:space="preserve">            ВСЕГО  по  муниципальной программе</w:t>
            </w:r>
          </w:p>
        </w:tc>
        <w:tc>
          <w:tcPr>
            <w:tcW w:w="1236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  <w:szCs w:val="24"/>
              </w:rPr>
            </w:pPr>
          </w:p>
          <w:p w:rsidR="000871E4" w:rsidRPr="002035E2" w:rsidRDefault="000871E4" w:rsidP="001F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225,0 </w:t>
            </w:r>
          </w:p>
        </w:tc>
        <w:tc>
          <w:tcPr>
            <w:tcW w:w="1619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  <w:szCs w:val="24"/>
              </w:rPr>
            </w:pPr>
          </w:p>
          <w:p w:rsidR="000871E4" w:rsidRPr="00BF4008" w:rsidRDefault="000871E4" w:rsidP="001F2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1330,0</w:t>
            </w:r>
          </w:p>
        </w:tc>
        <w:tc>
          <w:tcPr>
            <w:tcW w:w="134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Pr="00FF7C8A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371,0</w:t>
            </w:r>
          </w:p>
        </w:tc>
        <w:tc>
          <w:tcPr>
            <w:tcW w:w="135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Pr="00FF7C8A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1 853,0</w:t>
            </w:r>
          </w:p>
        </w:tc>
        <w:tc>
          <w:tcPr>
            <w:tcW w:w="134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Pr="00FF7C8A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71E4" w:rsidRDefault="000871E4" w:rsidP="001F2EFE">
            <w:pPr>
              <w:jc w:val="center"/>
              <w:rPr>
                <w:sz w:val="24"/>
              </w:rPr>
            </w:pPr>
          </w:p>
          <w:p w:rsidR="000871E4" w:rsidRPr="00FF7C8A" w:rsidRDefault="000871E4" w:rsidP="001F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2 000,0</w:t>
            </w:r>
          </w:p>
        </w:tc>
      </w:tr>
    </w:tbl>
    <w:p w:rsidR="000871E4" w:rsidRPr="00FF7C8A" w:rsidRDefault="000871E4" w:rsidP="000871E4">
      <w:pPr>
        <w:jc w:val="both"/>
        <w:rPr>
          <w:sz w:val="28"/>
        </w:rPr>
      </w:pPr>
    </w:p>
    <w:p w:rsidR="000871E4" w:rsidRDefault="000871E4" w:rsidP="000871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F77CA1">
        <w:rPr>
          <w:sz w:val="24"/>
          <w:szCs w:val="24"/>
        </w:rPr>
        <w:t>В графе</w:t>
      </w:r>
      <w:r>
        <w:rPr>
          <w:sz w:val="24"/>
          <w:szCs w:val="24"/>
        </w:rPr>
        <w:t xml:space="preserve"> «Исполнители» приложения  использованы следующие  сокращения:</w:t>
      </w:r>
    </w:p>
    <w:p w:rsidR="000871E4" w:rsidRDefault="000871E4" w:rsidP="000871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Экономический отдел  - экономический  отдел администрации  Кунашакского</w:t>
      </w:r>
    </w:p>
    <w:p w:rsidR="000871E4" w:rsidRDefault="000871E4" w:rsidP="000871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муниципального района;</w:t>
      </w:r>
    </w:p>
    <w:p w:rsidR="000871E4" w:rsidRDefault="000871E4" w:rsidP="000871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ОКС                             - районный общественный  координационный совет по развитию                 </w:t>
      </w:r>
    </w:p>
    <w:p w:rsidR="000871E4" w:rsidRDefault="000871E4" w:rsidP="000871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малого и  среднего предпринимательства;</w:t>
      </w:r>
    </w:p>
    <w:p w:rsidR="000871E4" w:rsidRDefault="000871E4" w:rsidP="000871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Минэкономразвития  – Министерство экономического развития Челябинской области;</w:t>
      </w:r>
    </w:p>
    <w:p w:rsidR="000871E4" w:rsidRDefault="000871E4" w:rsidP="000871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УИиЗО                     -  Управление имущественных и земельных отношений                   </w:t>
      </w:r>
    </w:p>
    <w:p w:rsidR="000871E4" w:rsidRDefault="000871E4" w:rsidP="000871E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администрации  Кунашакского муниципального района;  </w:t>
      </w:r>
    </w:p>
    <w:p w:rsidR="000871E4" w:rsidRDefault="000871E4" w:rsidP="000871E4">
      <w:pPr>
        <w:rPr>
          <w:sz w:val="28"/>
        </w:rPr>
      </w:pPr>
    </w:p>
    <w:p w:rsidR="000871E4" w:rsidRDefault="000871E4" w:rsidP="000871E4">
      <w:pPr>
        <w:rPr>
          <w:sz w:val="28"/>
        </w:rPr>
      </w:pPr>
    </w:p>
    <w:p w:rsidR="00F47C2C" w:rsidRDefault="00F47C2C" w:rsidP="00F47C2C">
      <w:pPr>
        <w:jc w:val="center"/>
        <w:rPr>
          <w:sz w:val="28"/>
          <w:szCs w:val="28"/>
        </w:rPr>
      </w:pPr>
    </w:p>
    <w:p w:rsidR="00650894" w:rsidRDefault="00650894"/>
    <w:sectPr w:rsidR="00650894" w:rsidSect="00980611">
      <w:pgSz w:w="16838" w:h="11906" w:orient="landscape"/>
      <w:pgMar w:top="73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B11" w:rsidRDefault="005E5B11">
      <w:r>
        <w:separator/>
      </w:r>
    </w:p>
  </w:endnote>
  <w:endnote w:type="continuationSeparator" w:id="1">
    <w:p w:rsidR="005E5B11" w:rsidRDefault="005E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B11" w:rsidRDefault="005E5B11">
      <w:r>
        <w:separator/>
      </w:r>
    </w:p>
  </w:footnote>
  <w:footnote w:type="continuationSeparator" w:id="1">
    <w:p w:rsidR="005E5B11" w:rsidRDefault="005E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36" w:rsidRDefault="00CD4150" w:rsidP="00944D8B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E29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2936" w:rsidRDefault="00DE293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E9C"/>
    <w:multiLevelType w:val="singleLevel"/>
    <w:tmpl w:val="E3143C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3C4DF8"/>
    <w:multiLevelType w:val="hybridMultilevel"/>
    <w:tmpl w:val="8FA42142"/>
    <w:lvl w:ilvl="0" w:tplc="D81436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92BB1"/>
    <w:multiLevelType w:val="singleLevel"/>
    <w:tmpl w:val="9E547F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17605D"/>
    <w:multiLevelType w:val="hybridMultilevel"/>
    <w:tmpl w:val="CC30C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F0756"/>
    <w:multiLevelType w:val="singleLevel"/>
    <w:tmpl w:val="1958C6CC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3F0901FD"/>
    <w:multiLevelType w:val="hybridMultilevel"/>
    <w:tmpl w:val="9D7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C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B92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AD3827"/>
    <w:multiLevelType w:val="hybridMultilevel"/>
    <w:tmpl w:val="C70EEEBA"/>
    <w:lvl w:ilvl="0" w:tplc="7D9C64A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B712BE"/>
    <w:multiLevelType w:val="hybridMultilevel"/>
    <w:tmpl w:val="50B2338C"/>
    <w:lvl w:ilvl="0" w:tplc="0A9C8712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5C5A4F"/>
    <w:multiLevelType w:val="singleLevel"/>
    <w:tmpl w:val="839442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71742AD"/>
    <w:multiLevelType w:val="singleLevel"/>
    <w:tmpl w:val="4F2A6B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DF472E0"/>
    <w:multiLevelType w:val="hybridMultilevel"/>
    <w:tmpl w:val="CBB8F1FA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F01E36"/>
    <w:multiLevelType w:val="hybridMultilevel"/>
    <w:tmpl w:val="93A83AEA"/>
    <w:lvl w:ilvl="0" w:tplc="525C1590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C2C"/>
    <w:rsid w:val="000015CF"/>
    <w:rsid w:val="000054A1"/>
    <w:rsid w:val="000123F8"/>
    <w:rsid w:val="000205EF"/>
    <w:rsid w:val="00023A82"/>
    <w:rsid w:val="00032C72"/>
    <w:rsid w:val="0003385F"/>
    <w:rsid w:val="00035854"/>
    <w:rsid w:val="00040B6C"/>
    <w:rsid w:val="000478FE"/>
    <w:rsid w:val="000571BF"/>
    <w:rsid w:val="00074A2F"/>
    <w:rsid w:val="0007531B"/>
    <w:rsid w:val="0007721B"/>
    <w:rsid w:val="000871E4"/>
    <w:rsid w:val="00095A93"/>
    <w:rsid w:val="00097AB4"/>
    <w:rsid w:val="000A162D"/>
    <w:rsid w:val="000B0A08"/>
    <w:rsid w:val="000B7BF6"/>
    <w:rsid w:val="000C0114"/>
    <w:rsid w:val="000C3F2A"/>
    <w:rsid w:val="000C71C8"/>
    <w:rsid w:val="000D20AD"/>
    <w:rsid w:val="000D3B66"/>
    <w:rsid w:val="000E203C"/>
    <w:rsid w:val="00105591"/>
    <w:rsid w:val="00112B5D"/>
    <w:rsid w:val="00113856"/>
    <w:rsid w:val="00114751"/>
    <w:rsid w:val="00123565"/>
    <w:rsid w:val="00124FDA"/>
    <w:rsid w:val="001253BF"/>
    <w:rsid w:val="00132307"/>
    <w:rsid w:val="00137474"/>
    <w:rsid w:val="00147DBC"/>
    <w:rsid w:val="00154140"/>
    <w:rsid w:val="00154967"/>
    <w:rsid w:val="00154C96"/>
    <w:rsid w:val="001561CF"/>
    <w:rsid w:val="00160B32"/>
    <w:rsid w:val="0016110E"/>
    <w:rsid w:val="00162973"/>
    <w:rsid w:val="00165BE7"/>
    <w:rsid w:val="00165F52"/>
    <w:rsid w:val="0016713C"/>
    <w:rsid w:val="0017220B"/>
    <w:rsid w:val="00195A42"/>
    <w:rsid w:val="001A4006"/>
    <w:rsid w:val="001A4FAD"/>
    <w:rsid w:val="001B22A6"/>
    <w:rsid w:val="001B3D56"/>
    <w:rsid w:val="001B4DF5"/>
    <w:rsid w:val="001C56D6"/>
    <w:rsid w:val="001C581B"/>
    <w:rsid w:val="001C5DD6"/>
    <w:rsid w:val="001D0F7B"/>
    <w:rsid w:val="001D6729"/>
    <w:rsid w:val="001E6F7D"/>
    <w:rsid w:val="001F2F90"/>
    <w:rsid w:val="001F344F"/>
    <w:rsid w:val="00200DD9"/>
    <w:rsid w:val="00224504"/>
    <w:rsid w:val="00233F2B"/>
    <w:rsid w:val="0023407B"/>
    <w:rsid w:val="002349B4"/>
    <w:rsid w:val="00237967"/>
    <w:rsid w:val="00240CB0"/>
    <w:rsid w:val="0024229E"/>
    <w:rsid w:val="00242C1B"/>
    <w:rsid w:val="00252297"/>
    <w:rsid w:val="00256438"/>
    <w:rsid w:val="002646F1"/>
    <w:rsid w:val="00274FDD"/>
    <w:rsid w:val="0027543F"/>
    <w:rsid w:val="002760C7"/>
    <w:rsid w:val="0027682B"/>
    <w:rsid w:val="002801C2"/>
    <w:rsid w:val="00281F48"/>
    <w:rsid w:val="00291433"/>
    <w:rsid w:val="002948CE"/>
    <w:rsid w:val="00294BA2"/>
    <w:rsid w:val="0029600C"/>
    <w:rsid w:val="00297949"/>
    <w:rsid w:val="002A104A"/>
    <w:rsid w:val="002A756E"/>
    <w:rsid w:val="002B0826"/>
    <w:rsid w:val="002C0F83"/>
    <w:rsid w:val="002D0A6E"/>
    <w:rsid w:val="002F7B43"/>
    <w:rsid w:val="00301ABC"/>
    <w:rsid w:val="003062C1"/>
    <w:rsid w:val="003160ED"/>
    <w:rsid w:val="00322A33"/>
    <w:rsid w:val="00322A7D"/>
    <w:rsid w:val="00336B87"/>
    <w:rsid w:val="00345161"/>
    <w:rsid w:val="003521C3"/>
    <w:rsid w:val="00352D80"/>
    <w:rsid w:val="003634DC"/>
    <w:rsid w:val="00364FC8"/>
    <w:rsid w:val="00370C70"/>
    <w:rsid w:val="00371E49"/>
    <w:rsid w:val="0037524B"/>
    <w:rsid w:val="00377DA8"/>
    <w:rsid w:val="00377F54"/>
    <w:rsid w:val="003812A4"/>
    <w:rsid w:val="003845A9"/>
    <w:rsid w:val="003A61D5"/>
    <w:rsid w:val="003B113F"/>
    <w:rsid w:val="003B13D5"/>
    <w:rsid w:val="003D0235"/>
    <w:rsid w:val="003D0307"/>
    <w:rsid w:val="003D734F"/>
    <w:rsid w:val="003E3C15"/>
    <w:rsid w:val="00410734"/>
    <w:rsid w:val="00446A6F"/>
    <w:rsid w:val="004536FD"/>
    <w:rsid w:val="004547BF"/>
    <w:rsid w:val="00470432"/>
    <w:rsid w:val="00471BAF"/>
    <w:rsid w:val="00472DF6"/>
    <w:rsid w:val="00473223"/>
    <w:rsid w:val="00475E6D"/>
    <w:rsid w:val="00484868"/>
    <w:rsid w:val="0049349B"/>
    <w:rsid w:val="00494AC3"/>
    <w:rsid w:val="004A3C4E"/>
    <w:rsid w:val="004B4598"/>
    <w:rsid w:val="004B5F72"/>
    <w:rsid w:val="004C1CE3"/>
    <w:rsid w:val="004C29C0"/>
    <w:rsid w:val="004C3842"/>
    <w:rsid w:val="004C7752"/>
    <w:rsid w:val="004E13BE"/>
    <w:rsid w:val="004E1676"/>
    <w:rsid w:val="004E7E58"/>
    <w:rsid w:val="004F5CF4"/>
    <w:rsid w:val="00501957"/>
    <w:rsid w:val="005042B3"/>
    <w:rsid w:val="0051131F"/>
    <w:rsid w:val="00515BF3"/>
    <w:rsid w:val="00524ACE"/>
    <w:rsid w:val="00525464"/>
    <w:rsid w:val="00526ABC"/>
    <w:rsid w:val="00530388"/>
    <w:rsid w:val="00535328"/>
    <w:rsid w:val="00540807"/>
    <w:rsid w:val="005409A3"/>
    <w:rsid w:val="00540BEC"/>
    <w:rsid w:val="005417D3"/>
    <w:rsid w:val="005423E6"/>
    <w:rsid w:val="00545EBE"/>
    <w:rsid w:val="00557693"/>
    <w:rsid w:val="0056320D"/>
    <w:rsid w:val="0057072B"/>
    <w:rsid w:val="005712A4"/>
    <w:rsid w:val="00572898"/>
    <w:rsid w:val="00577951"/>
    <w:rsid w:val="00581911"/>
    <w:rsid w:val="0058272A"/>
    <w:rsid w:val="005B3DA9"/>
    <w:rsid w:val="005C1164"/>
    <w:rsid w:val="005C57F5"/>
    <w:rsid w:val="005C64A4"/>
    <w:rsid w:val="005D6DAF"/>
    <w:rsid w:val="005E126D"/>
    <w:rsid w:val="005E3782"/>
    <w:rsid w:val="005E3C7D"/>
    <w:rsid w:val="005E5B11"/>
    <w:rsid w:val="005F13CC"/>
    <w:rsid w:val="005F4A75"/>
    <w:rsid w:val="005F4B4B"/>
    <w:rsid w:val="00602780"/>
    <w:rsid w:val="006039D6"/>
    <w:rsid w:val="00604575"/>
    <w:rsid w:val="00616E5F"/>
    <w:rsid w:val="006218FA"/>
    <w:rsid w:val="0063264A"/>
    <w:rsid w:val="00633A8E"/>
    <w:rsid w:val="00640F17"/>
    <w:rsid w:val="00641ECD"/>
    <w:rsid w:val="00642580"/>
    <w:rsid w:val="00650894"/>
    <w:rsid w:val="00650AEA"/>
    <w:rsid w:val="00651BB6"/>
    <w:rsid w:val="006615FD"/>
    <w:rsid w:val="00671315"/>
    <w:rsid w:val="00671A75"/>
    <w:rsid w:val="00686CDE"/>
    <w:rsid w:val="006918BE"/>
    <w:rsid w:val="006949A5"/>
    <w:rsid w:val="006A0ACE"/>
    <w:rsid w:val="006A6F02"/>
    <w:rsid w:val="006B00E5"/>
    <w:rsid w:val="006B02CF"/>
    <w:rsid w:val="006C2D7D"/>
    <w:rsid w:val="006E6861"/>
    <w:rsid w:val="006F644F"/>
    <w:rsid w:val="007076F1"/>
    <w:rsid w:val="00707841"/>
    <w:rsid w:val="00710141"/>
    <w:rsid w:val="007114D4"/>
    <w:rsid w:val="00715ABC"/>
    <w:rsid w:val="00723CAF"/>
    <w:rsid w:val="00732D1C"/>
    <w:rsid w:val="00743F19"/>
    <w:rsid w:val="007464B5"/>
    <w:rsid w:val="007476CA"/>
    <w:rsid w:val="00750E10"/>
    <w:rsid w:val="00761A5A"/>
    <w:rsid w:val="00770223"/>
    <w:rsid w:val="00784CDB"/>
    <w:rsid w:val="00793615"/>
    <w:rsid w:val="00794065"/>
    <w:rsid w:val="00794C60"/>
    <w:rsid w:val="007A24DB"/>
    <w:rsid w:val="007A3F16"/>
    <w:rsid w:val="007A5C24"/>
    <w:rsid w:val="007A63AE"/>
    <w:rsid w:val="007A6641"/>
    <w:rsid w:val="007A7E02"/>
    <w:rsid w:val="007B2455"/>
    <w:rsid w:val="007B27FA"/>
    <w:rsid w:val="007B4821"/>
    <w:rsid w:val="007C38E4"/>
    <w:rsid w:val="007D40A7"/>
    <w:rsid w:val="007D4347"/>
    <w:rsid w:val="007D7336"/>
    <w:rsid w:val="007F1512"/>
    <w:rsid w:val="007F1DE7"/>
    <w:rsid w:val="007F26C0"/>
    <w:rsid w:val="007F3DD9"/>
    <w:rsid w:val="007F6ED8"/>
    <w:rsid w:val="00801335"/>
    <w:rsid w:val="00802F6C"/>
    <w:rsid w:val="00804D9D"/>
    <w:rsid w:val="00804F07"/>
    <w:rsid w:val="00805D54"/>
    <w:rsid w:val="00811079"/>
    <w:rsid w:val="008217BA"/>
    <w:rsid w:val="00821C39"/>
    <w:rsid w:val="0082223F"/>
    <w:rsid w:val="00831FEA"/>
    <w:rsid w:val="00840280"/>
    <w:rsid w:val="008575A6"/>
    <w:rsid w:val="008606DB"/>
    <w:rsid w:val="00866682"/>
    <w:rsid w:val="00873274"/>
    <w:rsid w:val="0087427C"/>
    <w:rsid w:val="00876BB5"/>
    <w:rsid w:val="00876BEF"/>
    <w:rsid w:val="0089089C"/>
    <w:rsid w:val="00892AFC"/>
    <w:rsid w:val="008960AF"/>
    <w:rsid w:val="008A2925"/>
    <w:rsid w:val="008B78C2"/>
    <w:rsid w:val="008C799C"/>
    <w:rsid w:val="008D419C"/>
    <w:rsid w:val="008D568A"/>
    <w:rsid w:val="008F245F"/>
    <w:rsid w:val="0090080A"/>
    <w:rsid w:val="00905010"/>
    <w:rsid w:val="009144BD"/>
    <w:rsid w:val="00916F1E"/>
    <w:rsid w:val="00927083"/>
    <w:rsid w:val="009308EE"/>
    <w:rsid w:val="00943C93"/>
    <w:rsid w:val="009444C5"/>
    <w:rsid w:val="00944D8B"/>
    <w:rsid w:val="00952026"/>
    <w:rsid w:val="00965057"/>
    <w:rsid w:val="009673B7"/>
    <w:rsid w:val="00970292"/>
    <w:rsid w:val="009711AF"/>
    <w:rsid w:val="0097420C"/>
    <w:rsid w:val="009748AE"/>
    <w:rsid w:val="00974B73"/>
    <w:rsid w:val="0097640F"/>
    <w:rsid w:val="00980611"/>
    <w:rsid w:val="009826AB"/>
    <w:rsid w:val="00991E2A"/>
    <w:rsid w:val="00991F4C"/>
    <w:rsid w:val="009921F6"/>
    <w:rsid w:val="00992356"/>
    <w:rsid w:val="009A6CDF"/>
    <w:rsid w:val="009B079C"/>
    <w:rsid w:val="009B4FAD"/>
    <w:rsid w:val="009B745F"/>
    <w:rsid w:val="009C094D"/>
    <w:rsid w:val="009C30CB"/>
    <w:rsid w:val="009D04BF"/>
    <w:rsid w:val="009D2886"/>
    <w:rsid w:val="009D5FB1"/>
    <w:rsid w:val="009F7A06"/>
    <w:rsid w:val="00A03355"/>
    <w:rsid w:val="00A0562E"/>
    <w:rsid w:val="00A1752A"/>
    <w:rsid w:val="00A20B5B"/>
    <w:rsid w:val="00A471A8"/>
    <w:rsid w:val="00A6577B"/>
    <w:rsid w:val="00A667F3"/>
    <w:rsid w:val="00A71523"/>
    <w:rsid w:val="00A7471B"/>
    <w:rsid w:val="00A813CA"/>
    <w:rsid w:val="00A86747"/>
    <w:rsid w:val="00A9173C"/>
    <w:rsid w:val="00AA6D16"/>
    <w:rsid w:val="00AB2216"/>
    <w:rsid w:val="00AD2C8F"/>
    <w:rsid w:val="00AE22A4"/>
    <w:rsid w:val="00AE24A3"/>
    <w:rsid w:val="00AE7359"/>
    <w:rsid w:val="00AF10C6"/>
    <w:rsid w:val="00B03C2B"/>
    <w:rsid w:val="00B075A5"/>
    <w:rsid w:val="00B157C0"/>
    <w:rsid w:val="00B164EB"/>
    <w:rsid w:val="00B205A8"/>
    <w:rsid w:val="00B220FE"/>
    <w:rsid w:val="00B24D68"/>
    <w:rsid w:val="00B40E63"/>
    <w:rsid w:val="00B54C7E"/>
    <w:rsid w:val="00B6297C"/>
    <w:rsid w:val="00B62DBE"/>
    <w:rsid w:val="00B65A89"/>
    <w:rsid w:val="00B668AD"/>
    <w:rsid w:val="00B75A91"/>
    <w:rsid w:val="00B76665"/>
    <w:rsid w:val="00B770EA"/>
    <w:rsid w:val="00B84587"/>
    <w:rsid w:val="00B91B0D"/>
    <w:rsid w:val="00B95D86"/>
    <w:rsid w:val="00BA6588"/>
    <w:rsid w:val="00BB0779"/>
    <w:rsid w:val="00BB61E2"/>
    <w:rsid w:val="00BB7D62"/>
    <w:rsid w:val="00BC52DF"/>
    <w:rsid w:val="00BC5D63"/>
    <w:rsid w:val="00BC66BD"/>
    <w:rsid w:val="00BC784C"/>
    <w:rsid w:val="00BD6535"/>
    <w:rsid w:val="00BE55BB"/>
    <w:rsid w:val="00BF0D1E"/>
    <w:rsid w:val="00BF2EC3"/>
    <w:rsid w:val="00BF62BA"/>
    <w:rsid w:val="00C0495A"/>
    <w:rsid w:val="00C07697"/>
    <w:rsid w:val="00C07C3E"/>
    <w:rsid w:val="00C15669"/>
    <w:rsid w:val="00C1721F"/>
    <w:rsid w:val="00C2401F"/>
    <w:rsid w:val="00C265A4"/>
    <w:rsid w:val="00C26DF0"/>
    <w:rsid w:val="00C313D4"/>
    <w:rsid w:val="00C423D3"/>
    <w:rsid w:val="00C50880"/>
    <w:rsid w:val="00C537BF"/>
    <w:rsid w:val="00C53FA2"/>
    <w:rsid w:val="00C57577"/>
    <w:rsid w:val="00C57C68"/>
    <w:rsid w:val="00C6637B"/>
    <w:rsid w:val="00C74588"/>
    <w:rsid w:val="00C74C2D"/>
    <w:rsid w:val="00C8182B"/>
    <w:rsid w:val="00C81B58"/>
    <w:rsid w:val="00C93F95"/>
    <w:rsid w:val="00C9611E"/>
    <w:rsid w:val="00CA00C4"/>
    <w:rsid w:val="00CA0F17"/>
    <w:rsid w:val="00CA1F0E"/>
    <w:rsid w:val="00CA431A"/>
    <w:rsid w:val="00CA6211"/>
    <w:rsid w:val="00CB23CE"/>
    <w:rsid w:val="00CB4168"/>
    <w:rsid w:val="00CB747C"/>
    <w:rsid w:val="00CC5C27"/>
    <w:rsid w:val="00CC6BE2"/>
    <w:rsid w:val="00CD0FF8"/>
    <w:rsid w:val="00CD4150"/>
    <w:rsid w:val="00CD54EA"/>
    <w:rsid w:val="00CD6771"/>
    <w:rsid w:val="00CF547E"/>
    <w:rsid w:val="00D0374F"/>
    <w:rsid w:val="00D04DB6"/>
    <w:rsid w:val="00D133AD"/>
    <w:rsid w:val="00D14503"/>
    <w:rsid w:val="00D305A5"/>
    <w:rsid w:val="00D33E4E"/>
    <w:rsid w:val="00D4174C"/>
    <w:rsid w:val="00D50944"/>
    <w:rsid w:val="00D51D6B"/>
    <w:rsid w:val="00D55A59"/>
    <w:rsid w:val="00D65CEB"/>
    <w:rsid w:val="00D66E5B"/>
    <w:rsid w:val="00D757AD"/>
    <w:rsid w:val="00D7584E"/>
    <w:rsid w:val="00D75D11"/>
    <w:rsid w:val="00D86E0E"/>
    <w:rsid w:val="00D86F7F"/>
    <w:rsid w:val="00D87328"/>
    <w:rsid w:val="00D92552"/>
    <w:rsid w:val="00D9507E"/>
    <w:rsid w:val="00DA7FC0"/>
    <w:rsid w:val="00DB3889"/>
    <w:rsid w:val="00DB427C"/>
    <w:rsid w:val="00DC1159"/>
    <w:rsid w:val="00DC2427"/>
    <w:rsid w:val="00DC68F2"/>
    <w:rsid w:val="00DD1415"/>
    <w:rsid w:val="00DD6C20"/>
    <w:rsid w:val="00DE2936"/>
    <w:rsid w:val="00DF2133"/>
    <w:rsid w:val="00DF413D"/>
    <w:rsid w:val="00DF4880"/>
    <w:rsid w:val="00DF60FE"/>
    <w:rsid w:val="00E0154F"/>
    <w:rsid w:val="00E14925"/>
    <w:rsid w:val="00E15D6F"/>
    <w:rsid w:val="00E2054E"/>
    <w:rsid w:val="00E24079"/>
    <w:rsid w:val="00E25159"/>
    <w:rsid w:val="00E25E90"/>
    <w:rsid w:val="00E26E38"/>
    <w:rsid w:val="00E341AB"/>
    <w:rsid w:val="00E37D3A"/>
    <w:rsid w:val="00E40026"/>
    <w:rsid w:val="00E41803"/>
    <w:rsid w:val="00E45C34"/>
    <w:rsid w:val="00E528F0"/>
    <w:rsid w:val="00E535CD"/>
    <w:rsid w:val="00E54A98"/>
    <w:rsid w:val="00E6071E"/>
    <w:rsid w:val="00E60CDC"/>
    <w:rsid w:val="00E7652E"/>
    <w:rsid w:val="00E83F07"/>
    <w:rsid w:val="00E97596"/>
    <w:rsid w:val="00EA116E"/>
    <w:rsid w:val="00EA363F"/>
    <w:rsid w:val="00EB3B2A"/>
    <w:rsid w:val="00EB7303"/>
    <w:rsid w:val="00ED4175"/>
    <w:rsid w:val="00EE3F31"/>
    <w:rsid w:val="00EF107F"/>
    <w:rsid w:val="00EF1474"/>
    <w:rsid w:val="00EF362E"/>
    <w:rsid w:val="00F01881"/>
    <w:rsid w:val="00F0749C"/>
    <w:rsid w:val="00F123D3"/>
    <w:rsid w:val="00F21729"/>
    <w:rsid w:val="00F26582"/>
    <w:rsid w:val="00F26D29"/>
    <w:rsid w:val="00F31E7A"/>
    <w:rsid w:val="00F321A0"/>
    <w:rsid w:val="00F32ABA"/>
    <w:rsid w:val="00F35169"/>
    <w:rsid w:val="00F41CC3"/>
    <w:rsid w:val="00F475B3"/>
    <w:rsid w:val="00F47C2C"/>
    <w:rsid w:val="00F502A1"/>
    <w:rsid w:val="00F60AF7"/>
    <w:rsid w:val="00F6361B"/>
    <w:rsid w:val="00F63AEA"/>
    <w:rsid w:val="00F641B3"/>
    <w:rsid w:val="00F65B56"/>
    <w:rsid w:val="00F70B8E"/>
    <w:rsid w:val="00F71105"/>
    <w:rsid w:val="00F76E9F"/>
    <w:rsid w:val="00F84FB6"/>
    <w:rsid w:val="00F91B51"/>
    <w:rsid w:val="00F93B78"/>
    <w:rsid w:val="00F97E3C"/>
    <w:rsid w:val="00FA1567"/>
    <w:rsid w:val="00FB447A"/>
    <w:rsid w:val="00FB480F"/>
    <w:rsid w:val="00FC28CB"/>
    <w:rsid w:val="00FC2A1A"/>
    <w:rsid w:val="00FD40E0"/>
    <w:rsid w:val="00FE3892"/>
    <w:rsid w:val="00FF528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C2C"/>
  </w:style>
  <w:style w:type="paragraph" w:styleId="1">
    <w:name w:val="heading 1"/>
    <w:basedOn w:val="a"/>
    <w:next w:val="a"/>
    <w:qFormat/>
    <w:rsid w:val="00F47C2C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7C2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47C2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47C2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47C2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47C2C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47C2C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47C2C"/>
    <w:pPr>
      <w:keepNext/>
      <w:jc w:val="center"/>
      <w:outlineLvl w:val="7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C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7C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C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3"/>
    <w:basedOn w:val="a"/>
    <w:rsid w:val="00F47C2C"/>
    <w:pPr>
      <w:jc w:val="center"/>
    </w:pPr>
    <w:rPr>
      <w:b/>
      <w:i/>
      <w:sz w:val="28"/>
    </w:rPr>
  </w:style>
  <w:style w:type="paragraph" w:styleId="a3">
    <w:name w:val="Body Text Indent"/>
    <w:basedOn w:val="a"/>
    <w:rsid w:val="00F47C2C"/>
    <w:pPr>
      <w:ind w:firstLine="708"/>
      <w:jc w:val="both"/>
    </w:pPr>
    <w:rPr>
      <w:sz w:val="28"/>
    </w:rPr>
  </w:style>
  <w:style w:type="paragraph" w:styleId="a4">
    <w:name w:val="Body Text"/>
    <w:basedOn w:val="a"/>
    <w:rsid w:val="00F47C2C"/>
    <w:pPr>
      <w:jc w:val="center"/>
    </w:pPr>
    <w:rPr>
      <w:sz w:val="24"/>
    </w:rPr>
  </w:style>
  <w:style w:type="paragraph" w:styleId="20">
    <w:name w:val="Body Text 2"/>
    <w:basedOn w:val="a"/>
    <w:rsid w:val="00F47C2C"/>
    <w:rPr>
      <w:b/>
      <w:sz w:val="24"/>
    </w:rPr>
  </w:style>
  <w:style w:type="paragraph" w:styleId="21">
    <w:name w:val="Body Text Indent 2"/>
    <w:basedOn w:val="a"/>
    <w:rsid w:val="00F47C2C"/>
    <w:pPr>
      <w:ind w:firstLine="720"/>
    </w:pPr>
    <w:rPr>
      <w:sz w:val="28"/>
    </w:rPr>
  </w:style>
  <w:style w:type="paragraph" w:customStyle="1" w:styleId="Web">
    <w:name w:val="Обычный (Web)"/>
    <w:basedOn w:val="a"/>
    <w:rsid w:val="00F47C2C"/>
    <w:pPr>
      <w:spacing w:before="100" w:after="100"/>
      <w:ind w:firstLine="720"/>
    </w:pPr>
    <w:rPr>
      <w:sz w:val="24"/>
    </w:rPr>
  </w:style>
  <w:style w:type="paragraph" w:customStyle="1" w:styleId="a00">
    <w:name w:val="a0"/>
    <w:basedOn w:val="a"/>
    <w:rsid w:val="00F47C2C"/>
    <w:pPr>
      <w:spacing w:before="100" w:after="100"/>
    </w:pPr>
    <w:rPr>
      <w:color w:val="000000"/>
      <w:sz w:val="24"/>
    </w:rPr>
  </w:style>
  <w:style w:type="paragraph" w:styleId="a5">
    <w:name w:val="footer"/>
    <w:basedOn w:val="a"/>
    <w:rsid w:val="00F47C2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47C2C"/>
  </w:style>
  <w:style w:type="character" w:styleId="a7">
    <w:name w:val="Hyperlink"/>
    <w:basedOn w:val="a0"/>
    <w:rsid w:val="00F47C2C"/>
    <w:rPr>
      <w:color w:val="0000FF"/>
      <w:u w:val="single"/>
    </w:rPr>
  </w:style>
  <w:style w:type="paragraph" w:styleId="a8">
    <w:name w:val="caption"/>
    <w:basedOn w:val="a"/>
    <w:next w:val="a"/>
    <w:qFormat/>
    <w:rsid w:val="00F47C2C"/>
    <w:pPr>
      <w:jc w:val="center"/>
    </w:pPr>
    <w:rPr>
      <w:b/>
      <w:sz w:val="32"/>
    </w:rPr>
  </w:style>
  <w:style w:type="table" w:styleId="a9">
    <w:name w:val="Table Grid"/>
    <w:basedOn w:val="a1"/>
    <w:rsid w:val="000A1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D55A59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07721B"/>
    <w:pPr>
      <w:jc w:val="center"/>
    </w:pPr>
    <w:rPr>
      <w:rFonts w:ascii="Arial" w:hAnsi="Arial"/>
      <w:b/>
      <w:sz w:val="26"/>
    </w:rPr>
  </w:style>
  <w:style w:type="paragraph" w:styleId="ac">
    <w:name w:val="Balloon Text"/>
    <w:basedOn w:val="a"/>
    <w:link w:val="ad"/>
    <w:rsid w:val="009806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8061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4A3C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3A5CA6B6780560FE61237C57594A5B9DF2E3EF0DF8EEEB44831CDDF64E3DCE1CB0CBC70F08E3A5De1D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A5CA6B6780560FE61237C57594A5B9DF2E3EF0DF8EEEB44831CDDF64E3DCE1CB0CBC70F08E3556e1D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3A5CA6B6780560FE61237C57594A5B9DF2E3EF0DF8EEEB44831CDDF64E3DCE1CB0CBC70F08E355De1D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A5CA6B6780560FE61237C57594A5B9DF2E3EF0DF8EEEB44831CDDF64E3DCE1CB0CBC70F089325Ee1D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экономического развития </vt:lpstr>
    </vt:vector>
  </TitlesOfParts>
  <Company/>
  <LinksUpToDate>false</LinksUpToDate>
  <CharactersWithSpaces>38211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экономического развития </dc:title>
  <dc:subject/>
  <dc:creator>econ</dc:creator>
  <cp:keywords/>
  <dc:description/>
  <cp:lastModifiedBy>econ</cp:lastModifiedBy>
  <cp:revision>19</cp:revision>
  <cp:lastPrinted>2017-03-05T08:49:00Z</cp:lastPrinted>
  <dcterms:created xsi:type="dcterms:W3CDTF">2016-11-17T04:38:00Z</dcterms:created>
  <dcterms:modified xsi:type="dcterms:W3CDTF">2017-03-05T08:50:00Z</dcterms:modified>
</cp:coreProperties>
</file>