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49" w:rsidRDefault="008E2F49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8E2F49" w:rsidRDefault="008E2F4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E2F49" w:rsidRDefault="008E2F4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8E2F49" w:rsidRDefault="008E2F4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8E2F49" w:rsidRDefault="008E2F49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8E2F49" w:rsidRDefault="008E2F4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E2F49" w:rsidRDefault="008E2F4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 заседание</w:t>
      </w:r>
    </w:p>
    <w:p w:rsidR="008E2F49" w:rsidRPr="002B1E23" w:rsidRDefault="008E2F49" w:rsidP="00292120">
      <w:pPr>
        <w:rPr>
          <w:rFonts w:ascii="Arial" w:hAnsi="Arial" w:cs="Arial"/>
          <w:sz w:val="22"/>
          <w:szCs w:val="22"/>
        </w:rPr>
      </w:pPr>
    </w:p>
    <w:p w:rsidR="008E2F49" w:rsidRPr="002B1E23" w:rsidRDefault="008E2F49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9</w:t>
      </w:r>
    </w:p>
    <w:p w:rsidR="008E2F49" w:rsidRDefault="008E2F49" w:rsidP="00292120">
      <w:pPr>
        <w:ind w:right="5575"/>
        <w:jc w:val="both"/>
        <w:rPr>
          <w:sz w:val="28"/>
          <w:szCs w:val="28"/>
        </w:rPr>
      </w:pPr>
    </w:p>
    <w:p w:rsidR="008E2F49" w:rsidRDefault="008E2F4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инфраструктуры  МО Саринское 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</w:p>
    <w:p w:rsidR="008E2F49" w:rsidRPr="00C15B38" w:rsidRDefault="008E2F4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8E2F49" w:rsidRPr="00C15B38" w:rsidRDefault="008E2F4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8E2F49" w:rsidRPr="00C15B38" w:rsidRDefault="008E2F4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8E2F49" w:rsidRPr="00C15B38" w:rsidRDefault="008E2F4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8E2F49" w:rsidRPr="00C15B38" w:rsidRDefault="008E2F4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Саринское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8E2F49" w:rsidRPr="00C15B38" w:rsidRDefault="008E2F49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8E2F49" w:rsidRDefault="008E2F4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E2F49" w:rsidRPr="0059035D" w:rsidRDefault="008E2F4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8E2F49" w:rsidRDefault="008E2F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8E2F49" w:rsidRDefault="008E2F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E2F49" w:rsidRDefault="008E2F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E2F49" w:rsidRDefault="008E2F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E2F49" w:rsidRDefault="008E2F49" w:rsidP="003A212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E2F49" w:rsidRDefault="008E2F49" w:rsidP="003A21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решению Собрания депутатов</w:t>
      </w:r>
    </w:p>
    <w:p w:rsidR="008E2F49" w:rsidRDefault="008E2F49" w:rsidP="003A212F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8E2F49" w:rsidRDefault="008E2F49" w:rsidP="003A212F">
      <w:pPr>
        <w:pStyle w:val="ListParagraph"/>
        <w:tabs>
          <w:tab w:val="left" w:pos="0"/>
        </w:tabs>
        <w:ind w:left="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от « 14 » февраля  2018 г. № 9</w:t>
      </w:r>
    </w:p>
    <w:p w:rsidR="008E2F49" w:rsidRDefault="008E2F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E2F49" w:rsidRDefault="008E2F49" w:rsidP="00C64771">
      <w:pPr>
        <w:pStyle w:val="12"/>
        <w:jc w:val="center"/>
      </w:pPr>
      <w: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Наименование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20"/>
            </w:pPr>
            <w:r w:rsidRPr="00DB70FC">
              <w:t>Программа комплексного развития систем транспортной инфраструктуры Саринского сельского поселения Кунашакского муниципального района Челябинской области на 2016-2025мус годы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Основание для разработки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4-"/>
              <w:ind w:left="340"/>
            </w:pPr>
            <w:r w:rsidRPr="00DB70FC">
              <w:t>Градостроительный кодекс Российской Федерации;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Генеральный план Саринского сельского поселения Кунашакского муниципального района Челябинской области.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Заказчик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20"/>
            </w:pPr>
            <w:r w:rsidRPr="00DB70FC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Разработчик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20"/>
            </w:pPr>
            <w:r w:rsidRPr="00DB70FC">
              <w:t>ООО «Джи Динамика», 195009, Санкт-Петербург, ул. Комсомола, д. 41, лит. А, офис 630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Цели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Обеспечение условий для управления транспортным спросом;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Обеспечение условий для пешеходного и велосипедного передвижения населения;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Обеспечение эффективности функционирования действующей транспортной инфраструктуры.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Задачи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4-"/>
              <w:ind w:left="340"/>
            </w:pPr>
            <w:r w:rsidRPr="00DB70FC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Повышение надежности и безопасности движения по автомобильным дорогам местного значения;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Обеспечение устойчивого функционирования автомобильных дорог местного значения;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Создание условий для пешеходного и велосипедного передвижения населения.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4-"/>
              <w:ind w:left="340"/>
            </w:pPr>
            <w:r w:rsidRPr="00DB70FC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Протяженность велосипедных дорожек;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8E2F49" w:rsidRPr="00DB70FC" w:rsidRDefault="008E2F49" w:rsidP="00346B45">
            <w:pPr>
              <w:pStyle w:val="04-"/>
              <w:ind w:left="340"/>
            </w:pPr>
            <w:r w:rsidRPr="00DB70FC">
              <w:t>Обеспеченность транспортного обслуживания населения.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Запланированные мероприятия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20"/>
            </w:pPr>
            <w:r w:rsidRPr="00DB70FC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E2F49" w:rsidRPr="00603298" w:rsidRDefault="008E2F49" w:rsidP="00C64771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8E2F49" w:rsidRPr="00603298" w:rsidRDefault="008E2F49" w:rsidP="00C64771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8E2F49" w:rsidRPr="00603298" w:rsidRDefault="008E2F49" w:rsidP="00C64771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8E2F49" w:rsidRPr="00603298" w:rsidRDefault="008E2F49" w:rsidP="00C64771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8E2F49" w:rsidRPr="00603298" w:rsidRDefault="008E2F49" w:rsidP="00C64771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Сроки и этапы реализации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20"/>
            </w:pPr>
            <w:r w:rsidRPr="00DB70FC">
              <w:t>Мероприятия Программы охватывают период 2016-2020 годы и на перспективу до 2025 года.</w:t>
            </w:r>
          </w:p>
        </w:tc>
      </w:tr>
      <w:tr w:rsidR="008E2F49" w:rsidRPr="00603298" w:rsidTr="00346B45">
        <w:tc>
          <w:tcPr>
            <w:tcW w:w="2689" w:type="dxa"/>
          </w:tcPr>
          <w:p w:rsidR="008E2F49" w:rsidRPr="00DB70FC" w:rsidRDefault="008E2F49" w:rsidP="00346B45">
            <w:pPr>
              <w:pStyle w:val="020"/>
              <w:jc w:val="left"/>
            </w:pPr>
            <w:r w:rsidRPr="00DB70FC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8E2F49" w:rsidRPr="00DB70FC" w:rsidRDefault="008E2F49" w:rsidP="00346B45">
            <w:pPr>
              <w:pStyle w:val="020"/>
            </w:pPr>
            <w:r w:rsidRPr="00DB70FC">
              <w:t>Общий объем финансирования Программы в 2016-2025 годах составит 238 192,24 тыс. рублей за счет бюджетных средств разных уровней и привлечения внебюджетных источников.</w:t>
            </w:r>
          </w:p>
          <w:p w:rsidR="008E2F49" w:rsidRPr="00DB70FC" w:rsidRDefault="008E2F49" w:rsidP="00346B45">
            <w:pPr>
              <w:pStyle w:val="020"/>
            </w:pPr>
            <w:r w:rsidRPr="00DB70FC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8E2F49" w:rsidRPr="00DB70FC" w:rsidRDefault="008E2F49" w:rsidP="00346B45">
            <w:pPr>
              <w:pStyle w:val="020"/>
            </w:pPr>
            <w:r w:rsidRPr="00DB70FC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8E2F49" w:rsidRDefault="008E2F49" w:rsidP="00C64771">
      <w:pPr>
        <w:pStyle w:val="12"/>
      </w:pPr>
      <w:bookmarkStart w:id="2" w:name="_Toc466561908"/>
      <w:r>
        <w:t>Характеристика существующего состояния транспортной инфраструктуры</w:t>
      </w:r>
      <w:bookmarkEnd w:id="2"/>
    </w:p>
    <w:p w:rsidR="008E2F49" w:rsidRDefault="008E2F49" w:rsidP="00C64771">
      <w:pPr>
        <w:pStyle w:val="13"/>
      </w:pPr>
      <w:bookmarkStart w:id="3" w:name="_Toc466561909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3"/>
    </w:p>
    <w:p w:rsidR="008E2F49" w:rsidRDefault="008E2F49" w:rsidP="00C64771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8E2F49" w:rsidRDefault="008E2F49" w:rsidP="00C64771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8E2F49" w:rsidRDefault="008E2F49" w:rsidP="00C64771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8E2F49" w:rsidRDefault="008E2F49" w:rsidP="00C64771">
      <w:pPr>
        <w:pStyle w:val="00"/>
      </w:pPr>
      <w:r w:rsidRPr="00BA68FA">
        <w:t>Саринское</w:t>
      </w:r>
      <w:r>
        <w:t xml:space="preserve"> сельское поселение расположено в Кунашакском муниципальном районе Челябинской области.</w:t>
      </w:r>
    </w:p>
    <w:p w:rsidR="008E2F49" w:rsidRDefault="008E2F49" w:rsidP="00C64771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8E2F49" w:rsidRDefault="008E2F49" w:rsidP="00C64771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8E2F49" w:rsidRDefault="008E2F49" w:rsidP="00C64771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8E2F49" w:rsidRDefault="008E2F49" w:rsidP="00C64771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8E2F49" w:rsidRDefault="008E2F49" w:rsidP="00C64771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8E2F49" w:rsidRDefault="008E2F49" w:rsidP="00C64771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8E2F49" w:rsidRDefault="008E2F49" w:rsidP="00C64771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8E2F49" w:rsidRDefault="008E2F49" w:rsidP="00C64771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8E2F49" w:rsidRDefault="008E2F49" w:rsidP="00C64771">
      <w:pPr>
        <w:pStyle w:val="00"/>
      </w:pPr>
      <w:r>
        <w:t>Преобладают ветры юго-западного направления — 26%.</w:t>
      </w:r>
    </w:p>
    <w:p w:rsidR="008E2F49" w:rsidRDefault="008E2F49" w:rsidP="00C64771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8E2F49" w:rsidRDefault="008E2F49" w:rsidP="00C64771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8E2F49" w:rsidRDefault="008E2F49" w:rsidP="00C64771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8E2F49" w:rsidRDefault="008E2F49" w:rsidP="00C64771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8E2F49" w:rsidRDefault="008E2F49" w:rsidP="00C64771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8E2F49" w:rsidRDefault="008E2F49" w:rsidP="00C64771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8E2F49" w:rsidRDefault="008E2F49" w:rsidP="00C64771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8E2F49" w:rsidRDefault="008E2F49" w:rsidP="00C64771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8E2F49" w:rsidRDefault="008E2F49" w:rsidP="00C64771">
      <w:pPr>
        <w:pStyle w:val="00"/>
        <w:spacing w:after="0"/>
      </w:pPr>
      <w:r>
        <w:t>К основным автотранспортным направлениям относятся:</w:t>
      </w:r>
    </w:p>
    <w:p w:rsidR="008E2F49" w:rsidRDefault="008E2F49" w:rsidP="00C64771">
      <w:pPr>
        <w:pStyle w:val="04-"/>
      </w:pPr>
      <w:r>
        <w:t>магистраль регионального значения М-5 Челябинск — Екатеринбург;</w:t>
      </w:r>
    </w:p>
    <w:p w:rsidR="008E2F49" w:rsidRDefault="008E2F49" w:rsidP="00C64771">
      <w:pPr>
        <w:pStyle w:val="04-"/>
      </w:pPr>
      <w:r>
        <w:t>межрайонные дороги – Муслюмово — Миасское, Усть-Багаряк — Тюбук.</w:t>
      </w:r>
    </w:p>
    <w:p w:rsidR="008E2F49" w:rsidRDefault="008E2F49" w:rsidP="00C64771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8E2F49" w:rsidRDefault="008E2F49" w:rsidP="00C64771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8E2F49" w:rsidRDefault="008E2F49" w:rsidP="00C64771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8E2F49" w:rsidRDefault="008E2F49" w:rsidP="00C64771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8E2F49" w:rsidRDefault="008E2F49" w:rsidP="00C64771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8E2F49" w:rsidRDefault="008E2F49" w:rsidP="00C64771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8E2F49" w:rsidRDefault="008E2F49" w:rsidP="00C64771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8E2F49" w:rsidRDefault="008E2F49" w:rsidP="00C64771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8E2F49" w:rsidRDefault="008E2F49" w:rsidP="00C64771">
      <w:pPr>
        <w:pStyle w:val="13"/>
      </w:pPr>
      <w:bookmarkStart w:id="4" w:name="_Toc466561910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4"/>
    </w:p>
    <w:p w:rsidR="008E2F49" w:rsidRPr="005376D2" w:rsidRDefault="008E2F49" w:rsidP="00C64771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8E2F49" w:rsidRDefault="008E2F49" w:rsidP="00C64771">
      <w:pPr>
        <w:pStyle w:val="00"/>
        <w:spacing w:after="0"/>
        <w:ind w:firstLine="708"/>
      </w:pPr>
      <w:r>
        <w:t>В состав Саринского сельского поселения входят 6 населенных пунктов:</w:t>
      </w:r>
    </w:p>
    <w:p w:rsidR="008E2F49" w:rsidRDefault="008E2F49" w:rsidP="00C64771">
      <w:pPr>
        <w:pStyle w:val="04-"/>
      </w:pPr>
      <w:r>
        <w:t>с. Сары — административный центр поселения;</w:t>
      </w:r>
    </w:p>
    <w:p w:rsidR="008E2F49" w:rsidRDefault="008E2F49" w:rsidP="00C64771">
      <w:pPr>
        <w:pStyle w:val="04-"/>
      </w:pPr>
      <w:r>
        <w:t xml:space="preserve">д. </w:t>
      </w:r>
      <w:r w:rsidRPr="001E4ED6">
        <w:t>Аминева</w:t>
      </w:r>
      <w:r>
        <w:t>;</w:t>
      </w:r>
    </w:p>
    <w:p w:rsidR="008E2F49" w:rsidRDefault="008E2F49" w:rsidP="00C64771">
      <w:pPr>
        <w:pStyle w:val="04-"/>
      </w:pPr>
      <w:r>
        <w:t xml:space="preserve">д. </w:t>
      </w:r>
      <w:r w:rsidRPr="001E4ED6">
        <w:t>Каинкуль</w:t>
      </w:r>
      <w:r>
        <w:t>;</w:t>
      </w:r>
    </w:p>
    <w:p w:rsidR="008E2F49" w:rsidRDefault="008E2F49" w:rsidP="00C64771">
      <w:pPr>
        <w:pStyle w:val="04-"/>
      </w:pPr>
      <w:r>
        <w:t xml:space="preserve">д. </w:t>
      </w:r>
      <w:r w:rsidRPr="001E4ED6">
        <w:t>Каракульмяк</w:t>
      </w:r>
      <w:r>
        <w:t>;</w:t>
      </w:r>
    </w:p>
    <w:p w:rsidR="008E2F49" w:rsidRDefault="008E2F49" w:rsidP="00C64771">
      <w:pPr>
        <w:pStyle w:val="04-"/>
      </w:pPr>
      <w:r>
        <w:t xml:space="preserve">д. </w:t>
      </w:r>
      <w:r w:rsidRPr="001E4ED6">
        <w:t>Сулейманово</w:t>
      </w:r>
      <w:r>
        <w:t>;</w:t>
      </w:r>
    </w:p>
    <w:p w:rsidR="008E2F49" w:rsidRDefault="008E2F49" w:rsidP="00C64771">
      <w:pPr>
        <w:pStyle w:val="04-"/>
      </w:pPr>
      <w:r>
        <w:t xml:space="preserve">д. </w:t>
      </w:r>
      <w:r w:rsidRPr="001E4ED6">
        <w:t>Чебакуль</w:t>
      </w:r>
      <w:r>
        <w:t>.</w:t>
      </w:r>
    </w:p>
    <w:p w:rsidR="008E2F49" w:rsidRDefault="008E2F49" w:rsidP="00C64771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8E2F49" w:rsidRDefault="008E2F49" w:rsidP="00C64771">
      <w:pPr>
        <w:pStyle w:val="30"/>
      </w:pPr>
      <w:r>
        <w:t xml:space="preserve">Динамика численности постоянного населения </w:t>
      </w:r>
      <w:r w:rsidRPr="001E4ED6">
        <w:t>Саринского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60"/>
        <w:gridCol w:w="899"/>
        <w:gridCol w:w="899"/>
        <w:gridCol w:w="899"/>
        <w:gridCol w:w="899"/>
        <w:gridCol w:w="899"/>
        <w:gridCol w:w="899"/>
        <w:gridCol w:w="901"/>
      </w:tblGrid>
      <w:tr w:rsidR="008E2F49" w:rsidRPr="00B43C62" w:rsidTr="00346B45">
        <w:trPr>
          <w:cantSplit/>
          <w:trHeight w:val="340"/>
        </w:trPr>
        <w:tc>
          <w:tcPr>
            <w:tcW w:w="180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2016</w:t>
            </w:r>
          </w:p>
        </w:tc>
      </w:tr>
      <w:tr w:rsidR="008E2F49" w:rsidRPr="00B43C62" w:rsidTr="00346B45">
        <w:trPr>
          <w:cantSplit/>
          <w:trHeight w:val="340"/>
        </w:trPr>
        <w:tc>
          <w:tcPr>
            <w:tcW w:w="180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AB0ED3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B0ED3">
              <w:rPr>
                <w:lang w:eastAsia="ru-RU"/>
              </w:rPr>
              <w:t>184</w:t>
            </w:r>
          </w:p>
        </w:tc>
        <w:tc>
          <w:tcPr>
            <w:tcW w:w="456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AB0ED3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B0ED3">
              <w:rPr>
                <w:lang w:eastAsia="ru-RU"/>
              </w:rPr>
              <w:t>181</w:t>
            </w:r>
          </w:p>
        </w:tc>
        <w:tc>
          <w:tcPr>
            <w:tcW w:w="456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AB0ED3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B0ED3">
              <w:rPr>
                <w:lang w:eastAsia="ru-RU"/>
              </w:rPr>
              <w:t>121</w:t>
            </w:r>
          </w:p>
        </w:tc>
        <w:tc>
          <w:tcPr>
            <w:tcW w:w="456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AB0ED3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B0ED3">
              <w:rPr>
                <w:lang w:eastAsia="ru-RU"/>
              </w:rPr>
              <w:t>085</w:t>
            </w:r>
          </w:p>
        </w:tc>
        <w:tc>
          <w:tcPr>
            <w:tcW w:w="456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AB0ED3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B0ED3">
              <w:rPr>
                <w:lang w:eastAsia="ru-RU"/>
              </w:rPr>
              <w:t>001</w:t>
            </w:r>
          </w:p>
        </w:tc>
        <w:tc>
          <w:tcPr>
            <w:tcW w:w="456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AB0ED3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AB0ED3">
              <w:rPr>
                <w:lang w:eastAsia="ru-RU"/>
              </w:rPr>
              <w:t>035</w:t>
            </w:r>
          </w:p>
        </w:tc>
        <w:tc>
          <w:tcPr>
            <w:tcW w:w="457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2 035</w:t>
            </w:r>
          </w:p>
        </w:tc>
      </w:tr>
    </w:tbl>
    <w:p w:rsidR="008E2F49" w:rsidRDefault="008E2F49" w:rsidP="00C64771">
      <w:pPr>
        <w:pStyle w:val="00"/>
        <w:ind w:firstLine="708"/>
      </w:pPr>
    </w:p>
    <w:p w:rsidR="008E2F49" w:rsidRDefault="008E2F49" w:rsidP="00C64771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8E2F49" w:rsidRDefault="008E2F49" w:rsidP="00C64771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r w:rsidRPr="001E4ED6">
        <w:t>Саринского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8E2F49" w:rsidRPr="00B43C62" w:rsidTr="00346B45">
        <w:trPr>
          <w:cantSplit/>
          <w:trHeight w:val="340"/>
        </w:trPr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8E2F49" w:rsidRPr="00B43C62" w:rsidTr="00346B45">
        <w:trPr>
          <w:cantSplit/>
          <w:trHeight w:val="340"/>
        </w:trPr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с. Сары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971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1E4ED6">
              <w:rPr>
                <w:lang w:eastAsia="ru-RU"/>
              </w:rPr>
              <w:t>Каракульмяк</w:t>
            </w:r>
          </w:p>
        </w:tc>
        <w:tc>
          <w:tcPr>
            <w:tcW w:w="1250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46</w:t>
            </w:r>
          </w:p>
        </w:tc>
      </w:tr>
      <w:tr w:rsidR="008E2F49" w:rsidRPr="00B43C62" w:rsidTr="00346B45">
        <w:trPr>
          <w:cantSplit/>
          <w:trHeight w:val="340"/>
        </w:trPr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1E4ED6">
              <w:rPr>
                <w:lang w:eastAsia="ru-RU"/>
              </w:rPr>
              <w:t>Аминева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473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1E4ED6">
              <w:rPr>
                <w:lang w:eastAsia="ru-RU"/>
              </w:rPr>
              <w:t>Сулейманово</w:t>
            </w:r>
          </w:p>
        </w:tc>
        <w:tc>
          <w:tcPr>
            <w:tcW w:w="1250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60</w:t>
            </w:r>
          </w:p>
        </w:tc>
      </w:tr>
      <w:tr w:rsidR="008E2F49" w:rsidRPr="00B43C62" w:rsidTr="00346B45">
        <w:trPr>
          <w:cantSplit/>
          <w:trHeight w:val="340"/>
        </w:trPr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1E4ED6">
              <w:rPr>
                <w:lang w:eastAsia="ru-RU"/>
              </w:rPr>
              <w:t>Каинкуль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253</w:t>
            </w:r>
          </w:p>
        </w:tc>
        <w:tc>
          <w:tcPr>
            <w:tcW w:w="1250" w:type="pct"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1E4ED6">
              <w:rPr>
                <w:lang w:eastAsia="ru-RU"/>
              </w:rPr>
              <w:t>Чебакуль</w:t>
            </w:r>
          </w:p>
        </w:tc>
        <w:tc>
          <w:tcPr>
            <w:tcW w:w="1250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381</w:t>
            </w:r>
          </w:p>
        </w:tc>
      </w:tr>
    </w:tbl>
    <w:p w:rsidR="008E2F49" w:rsidRDefault="008E2F49" w:rsidP="00C64771">
      <w:pPr>
        <w:pStyle w:val="00"/>
        <w:ind w:firstLine="708"/>
      </w:pPr>
    </w:p>
    <w:p w:rsidR="008E2F49" w:rsidRPr="0029672C" w:rsidRDefault="008E2F49" w:rsidP="00C64771">
      <w:pPr>
        <w:pStyle w:val="13"/>
      </w:pPr>
      <w:bookmarkStart w:id="5" w:name="_Toc466561911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5"/>
    </w:p>
    <w:p w:rsidR="008E2F49" w:rsidRDefault="008E2F49" w:rsidP="00C64771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8E2F49" w:rsidRDefault="008E2F49" w:rsidP="00C64771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8E2F49" w:rsidRDefault="008E2F49" w:rsidP="00C64771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8E2F49" w:rsidRDefault="008E2F49" w:rsidP="00C64771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8E2F49" w:rsidRDefault="008E2F49" w:rsidP="00C64771">
      <w:pPr>
        <w:pStyle w:val="00"/>
        <w:ind w:firstLine="708"/>
      </w:pPr>
      <w:r w:rsidRPr="0041129E">
        <w:t xml:space="preserve">Внешние транспортно-экономические связи </w:t>
      </w:r>
      <w:r>
        <w:t>Саринского</w:t>
      </w:r>
      <w:r w:rsidRPr="0041129E">
        <w:t xml:space="preserve"> сельского поселения с другими регионами осуществляются одним видом транспорта: автомобильным.</w:t>
      </w:r>
    </w:p>
    <w:p w:rsidR="008E2F49" w:rsidRPr="00091D35" w:rsidRDefault="008E2F49" w:rsidP="00C64771">
      <w:pPr>
        <w:pStyle w:val="13"/>
      </w:pPr>
      <w:bookmarkStart w:id="6" w:name="_Toc466561912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6"/>
    </w:p>
    <w:p w:rsidR="008E2F49" w:rsidRDefault="008E2F49" w:rsidP="00C64771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8E2F49" w:rsidRDefault="008E2F49" w:rsidP="00C64771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8E2F49" w:rsidRDefault="008E2F49" w:rsidP="00C64771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8E2F49" w:rsidRDefault="008E2F49" w:rsidP="00C64771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8E2F49" w:rsidRDefault="008E2F49" w:rsidP="00C64771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E2F49" w:rsidRDefault="008E2F49" w:rsidP="00C64771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8E2F49" w:rsidRDefault="008E2F49" w:rsidP="00C64771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E2F49" w:rsidRDefault="008E2F49" w:rsidP="00C64771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8E2F49" w:rsidRDefault="008E2F49" w:rsidP="00C64771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8E2F49" w:rsidRDefault="008E2F49" w:rsidP="00C64771">
      <w:pPr>
        <w:pStyle w:val="00"/>
        <w:sectPr w:rsidR="008E2F49" w:rsidSect="00324DD4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8E2F49" w:rsidRDefault="008E2F49" w:rsidP="00C64771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999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175"/>
        <w:gridCol w:w="1801"/>
        <w:gridCol w:w="1801"/>
        <w:gridCol w:w="1801"/>
        <w:gridCol w:w="1801"/>
        <w:gridCol w:w="1801"/>
        <w:gridCol w:w="1801"/>
        <w:gridCol w:w="1802"/>
      </w:tblGrid>
      <w:tr w:rsidR="008E2F49" w:rsidRPr="0041129E" w:rsidTr="00346B45">
        <w:trPr>
          <w:cantSplit/>
        </w:trPr>
        <w:tc>
          <w:tcPr>
            <w:tcW w:w="625" w:type="pct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Параметры элементовавтодороги</w:t>
            </w:r>
          </w:p>
        </w:tc>
        <w:tc>
          <w:tcPr>
            <w:tcW w:w="4375" w:type="pct"/>
            <w:gridSpan w:val="7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3126" w:type="pct"/>
            <w:gridSpan w:val="5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обычная автодорога (нескоростная автодорога)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4375" w:type="pct"/>
            <w:gridSpan w:val="7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Категории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IА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IБ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IВ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II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III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IV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V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 или 2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Ширина полосы движения, 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3,25 – 3,5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3,0 – 3,25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3,5 – 4,5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Ширина обочины(не менее), 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3,25 – 3,75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2,5 – 3,0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2,0 – 2,5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1,5 – 2,0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1,0 – 1,75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-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Допускаетсяв одном уровне с автодорогами со светофорами не чаще чем через 5 км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одном уровне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в одном уровне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не допускается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 не чащечем через 5 км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допускается</w:t>
            </w:r>
          </w:p>
        </w:tc>
      </w:tr>
      <w:tr w:rsidR="008E2F49" w:rsidRPr="0041129E" w:rsidTr="00346B45">
        <w:trPr>
          <w:cantSplit/>
        </w:trPr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0,6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0,65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0,7</w:t>
            </w:r>
          </w:p>
        </w:tc>
      </w:tr>
    </w:tbl>
    <w:p w:rsidR="008E2F49" w:rsidRDefault="008E2F49" w:rsidP="00C64771">
      <w:pPr>
        <w:pStyle w:val="00"/>
      </w:pPr>
    </w:p>
    <w:p w:rsidR="008E2F49" w:rsidRDefault="008E2F49" w:rsidP="00C64771">
      <w:pPr>
        <w:pStyle w:val="00"/>
        <w:sectPr w:rsidR="008E2F49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E2F49" w:rsidRDefault="008E2F49" w:rsidP="00C64771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8E2F49" w:rsidRDefault="008E2F49" w:rsidP="00C64771">
      <w:pPr>
        <w:pStyle w:val="00"/>
      </w:pPr>
      <w:r>
        <w:t>Автомобильные дороги регионального значения поселенияимеютидентификационные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8E2F49" w:rsidRDefault="008E2F49" w:rsidP="00C64771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8E2F49" w:rsidRDefault="008E2F49" w:rsidP="00C64771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Саринскогопоселения представлен в нижеследующей таблице.</w:t>
      </w:r>
    </w:p>
    <w:p w:rsidR="008E2F49" w:rsidRDefault="008E2F49" w:rsidP="00C64771">
      <w:pPr>
        <w:pStyle w:val="00"/>
        <w:sectPr w:rsidR="008E2F4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8E2F49" w:rsidRDefault="008E2F49" w:rsidP="00C64771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Саринского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8E2F49" w:rsidRPr="00FD04B3" w:rsidTr="00346B45">
        <w:trPr>
          <w:cantSplit/>
          <w:trHeight w:val="219"/>
        </w:trPr>
        <w:tc>
          <w:tcPr>
            <w:tcW w:w="503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грунт</w:t>
            </w:r>
          </w:p>
        </w:tc>
      </w:tr>
      <w:tr w:rsidR="008E2F49" w:rsidRPr="00FD04B3" w:rsidTr="00346B45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М-5 «Урал»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федерального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Москва – Рязань – Пенза – Самара – Уфа – Челябинск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II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17 313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17 313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</w:tr>
      <w:tr w:rsidR="008E2F49" w:rsidRPr="00FD04B3" w:rsidTr="00346B45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74 ОП РЗ 75К-149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Кунашак – Сары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III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11 308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11 308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74 ОП РЗ 75К-579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Сары – Каинкуль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5 348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5 348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д. Аминева – д. Чебакуль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2 442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2 442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с. Сары – д. Чебакуль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4 089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4 089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д. Чебакуль – д. Каракульмяк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3 023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3 023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д. Чебакуль – с. Кунашак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3 249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3 249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8.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д. Каракульмяк – с. Кунашак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2 920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2 920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9.</w:t>
            </w:r>
          </w:p>
        </w:tc>
        <w:tc>
          <w:tcPr>
            <w:tcW w:w="2192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Подъезд к д. Сулейманово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3 072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3 072</w:t>
            </w:r>
          </w:p>
        </w:tc>
      </w:tr>
      <w:tr w:rsidR="008E2F49" w:rsidRPr="00FD04B3" w:rsidTr="00346B45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52 765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17 313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11 308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2 442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5 348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16 353</w:t>
            </w:r>
          </w:p>
        </w:tc>
      </w:tr>
    </w:tbl>
    <w:p w:rsidR="008E2F49" w:rsidRDefault="008E2F49" w:rsidP="00C64771">
      <w:pPr>
        <w:pStyle w:val="00"/>
      </w:pPr>
    </w:p>
    <w:p w:rsidR="008E2F49" w:rsidRDefault="008E2F49" w:rsidP="00C64771">
      <w:pPr>
        <w:pStyle w:val="00"/>
        <w:sectPr w:rsidR="008E2F4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E2F49" w:rsidRPr="00091D35" w:rsidRDefault="008E2F49" w:rsidP="00C64771">
      <w:pPr>
        <w:pStyle w:val="13"/>
      </w:pPr>
      <w:bookmarkStart w:id="7" w:name="_Toc466561913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7"/>
    </w:p>
    <w:p w:rsidR="008E2F49" w:rsidRDefault="008E2F49" w:rsidP="00C64771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8E2F49" w:rsidRPr="00091D35" w:rsidRDefault="008E2F49" w:rsidP="00C64771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8E2F49" w:rsidRPr="00091D35" w:rsidRDefault="008E2F49" w:rsidP="00C64771">
      <w:pPr>
        <w:pStyle w:val="13"/>
      </w:pPr>
      <w:bookmarkStart w:id="8" w:name="_Toc466561914"/>
      <w:r w:rsidRPr="00091D35">
        <w:t>Характеристика работы транспортных средств общего пользования, включая анализ пассажиропотока</w:t>
      </w:r>
      <w:bookmarkEnd w:id="8"/>
    </w:p>
    <w:p w:rsidR="008E2F49" w:rsidRDefault="008E2F49" w:rsidP="00C64771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8E2F49" w:rsidRDefault="008E2F49" w:rsidP="00C64771">
      <w:pPr>
        <w:pStyle w:val="00"/>
      </w:pPr>
      <w:r>
        <w:t>Основным пассажирским транспортом является автобус.</w:t>
      </w:r>
    </w:p>
    <w:p w:rsidR="008E2F49" w:rsidRPr="00091D35" w:rsidRDefault="008E2F49" w:rsidP="00C64771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8E2F49" w:rsidRPr="00091D35" w:rsidRDefault="008E2F49" w:rsidP="00C64771">
      <w:pPr>
        <w:pStyle w:val="13"/>
      </w:pPr>
      <w:bookmarkStart w:id="9" w:name="_Toc466561915"/>
      <w:r w:rsidRPr="00091D35">
        <w:t>Характеристика условий пешеходного и велосипедного передвижения</w:t>
      </w:r>
      <w:bookmarkEnd w:id="9"/>
    </w:p>
    <w:p w:rsidR="008E2F49" w:rsidRDefault="008E2F49" w:rsidP="00C64771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8E2F49" w:rsidRDefault="008E2F49" w:rsidP="00C64771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8E2F49" w:rsidRPr="00091D35" w:rsidRDefault="008E2F49" w:rsidP="00C64771">
      <w:pPr>
        <w:pStyle w:val="13"/>
      </w:pPr>
      <w:bookmarkStart w:id="10" w:name="_Toc466561916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0"/>
    </w:p>
    <w:p w:rsidR="008E2F49" w:rsidRDefault="008E2F49" w:rsidP="00C64771">
      <w:pPr>
        <w:pStyle w:val="00"/>
      </w:pPr>
      <w:r>
        <w:t>Основная часть перевозимых грузов перевозится привлеченным транспортом.</w:t>
      </w:r>
    </w:p>
    <w:p w:rsidR="008E2F49" w:rsidRDefault="008E2F49" w:rsidP="00C64771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8E2F49" w:rsidRPr="00091D35" w:rsidRDefault="008E2F49" w:rsidP="00C64771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8E2F49" w:rsidRPr="00091D35" w:rsidRDefault="008E2F49" w:rsidP="00C64771">
      <w:pPr>
        <w:pStyle w:val="13"/>
      </w:pPr>
      <w:bookmarkStart w:id="11" w:name="_Toc466561917"/>
      <w:r w:rsidRPr="00091D35">
        <w:t>Анализ уровня безопасности дорожного движения</w:t>
      </w:r>
      <w:bookmarkEnd w:id="11"/>
    </w:p>
    <w:p w:rsidR="008E2F49" w:rsidRDefault="008E2F49" w:rsidP="00C64771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E2F49" w:rsidRDefault="008E2F49" w:rsidP="00C64771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8E2F49" w:rsidRDefault="008E2F49" w:rsidP="00C64771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8E2F49" w:rsidRDefault="008E2F49" w:rsidP="00C64771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8E2F49" w:rsidRDefault="008E2F49" w:rsidP="00C64771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8E2F49" w:rsidRDefault="008E2F49" w:rsidP="00C64771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8E2F49" w:rsidRDefault="008E2F49" w:rsidP="00C64771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8E2F49" w:rsidRDefault="008E2F49" w:rsidP="00C64771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8E2F49" w:rsidRDefault="008E2F49" w:rsidP="00C64771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8E2F49" w:rsidRDefault="008E2F49" w:rsidP="00C64771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8E2F49" w:rsidRDefault="008E2F49" w:rsidP="00C64771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E2F49" w:rsidRDefault="008E2F49" w:rsidP="00C64771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8E2F49" w:rsidRDefault="008E2F49" w:rsidP="00C64771">
      <w:pPr>
        <w:pStyle w:val="00"/>
        <w:spacing w:after="0"/>
      </w:pPr>
      <w:r>
        <w:t>Реализация Программы позволит:</w:t>
      </w:r>
    </w:p>
    <w:p w:rsidR="008E2F49" w:rsidRDefault="008E2F49" w:rsidP="00C64771">
      <w:pPr>
        <w:pStyle w:val="04-"/>
      </w:pPr>
      <w:r>
        <w:t>установить необходимые виды и объемы дорожных работ,</w:t>
      </w:r>
    </w:p>
    <w:p w:rsidR="008E2F49" w:rsidRDefault="008E2F49" w:rsidP="00C64771">
      <w:pPr>
        <w:pStyle w:val="04-"/>
      </w:pPr>
      <w:r>
        <w:t>обеспечить безопасность дорожного движения;</w:t>
      </w:r>
    </w:p>
    <w:p w:rsidR="008E2F49" w:rsidRDefault="008E2F49" w:rsidP="00C64771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8E2F49" w:rsidRPr="00091D35" w:rsidRDefault="008E2F49" w:rsidP="00C64771">
      <w:pPr>
        <w:pStyle w:val="01"/>
      </w:pPr>
    </w:p>
    <w:p w:rsidR="008E2F49" w:rsidRPr="00091D35" w:rsidRDefault="008E2F49" w:rsidP="00C64771">
      <w:pPr>
        <w:pStyle w:val="13"/>
      </w:pPr>
      <w:bookmarkStart w:id="12" w:name="_Toc466561918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2"/>
    </w:p>
    <w:p w:rsidR="008E2F49" w:rsidRDefault="008E2F49" w:rsidP="00C64771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8E2F49" w:rsidRDefault="008E2F49" w:rsidP="00C64771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8E2F49" w:rsidRDefault="008E2F49" w:rsidP="00C64771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8E2F49" w:rsidRDefault="008E2F49" w:rsidP="00C64771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8E2F49" w:rsidRPr="00091D35" w:rsidRDefault="008E2F49" w:rsidP="00C64771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8E2F49" w:rsidRPr="00E9442B" w:rsidRDefault="008E2F49" w:rsidP="00C64771">
      <w:pPr>
        <w:pStyle w:val="13"/>
      </w:pPr>
      <w:bookmarkStart w:id="13" w:name="_Toc466561919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3"/>
    </w:p>
    <w:p w:rsidR="008E2F49" w:rsidRPr="00091D35" w:rsidRDefault="008E2F49" w:rsidP="00C64771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8E2F49" w:rsidRPr="00091D35" w:rsidRDefault="008E2F49" w:rsidP="00C64771">
      <w:pPr>
        <w:pStyle w:val="13"/>
      </w:pPr>
      <w:bookmarkStart w:id="14" w:name="_Toc466561920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4"/>
    </w:p>
    <w:p w:rsidR="008E2F49" w:rsidRDefault="008E2F49" w:rsidP="00C64771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8E2F49" w:rsidRDefault="008E2F49" w:rsidP="00C64771">
      <w:pPr>
        <w:pStyle w:val="04-"/>
      </w:pPr>
      <w:r>
        <w:t>Градостроительного кодекса РФ от 29 декабря 2004 года № 190-ФЗ;</w:t>
      </w:r>
    </w:p>
    <w:p w:rsidR="008E2F49" w:rsidRDefault="008E2F49" w:rsidP="00C64771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8E2F49" w:rsidRDefault="008E2F49" w:rsidP="00C64771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8E2F49" w:rsidRDefault="008E2F49" w:rsidP="00C64771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E2F49" w:rsidRDefault="008E2F49" w:rsidP="00C64771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8E2F49" w:rsidRDefault="008E2F49" w:rsidP="00C64771">
      <w:pPr>
        <w:pStyle w:val="04-"/>
      </w:pPr>
      <w:r>
        <w:t>Поручения Президента Российской Федерации от 17 марта 2011 года Пр-701;</w:t>
      </w:r>
    </w:p>
    <w:p w:rsidR="008E2F49" w:rsidRDefault="008E2F49" w:rsidP="00C64771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E2F49" w:rsidRDefault="008E2F49" w:rsidP="00C64771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8E2F49" w:rsidRDefault="008E2F49" w:rsidP="00C64771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E2F49" w:rsidRDefault="008E2F49" w:rsidP="00C64771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8E2F49" w:rsidRDefault="008E2F49" w:rsidP="00C64771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E2F49" w:rsidRDefault="008E2F49" w:rsidP="00C64771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E2F49" w:rsidRDefault="008E2F49" w:rsidP="00C64771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E2F49" w:rsidRDefault="008E2F49" w:rsidP="00C64771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8E2F49" w:rsidRPr="00091D35" w:rsidRDefault="008E2F49" w:rsidP="00C64771">
      <w:pPr>
        <w:pStyle w:val="01"/>
      </w:pPr>
    </w:p>
    <w:p w:rsidR="008E2F49" w:rsidRPr="00091D35" w:rsidRDefault="008E2F49" w:rsidP="00C64771">
      <w:pPr>
        <w:pStyle w:val="13"/>
      </w:pPr>
      <w:bookmarkStart w:id="15" w:name="_Toc466561921"/>
      <w:r w:rsidRPr="00091D35">
        <w:t>Оценка финансирования транспортной инфраструктуры</w:t>
      </w:r>
      <w:bookmarkEnd w:id="15"/>
    </w:p>
    <w:p w:rsidR="008E2F49" w:rsidRDefault="008E2F49" w:rsidP="00C64771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8E2F49" w:rsidRDefault="008E2F49" w:rsidP="00C64771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8E2F49" w:rsidRDefault="008E2F49" w:rsidP="00C64771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8E2F49" w:rsidRDefault="008E2F49" w:rsidP="00C64771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8E2F49" w:rsidRDefault="008E2F49" w:rsidP="00C64771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8E2F49" w:rsidRDefault="008E2F49" w:rsidP="00C64771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8E2F49" w:rsidRDefault="008E2F49" w:rsidP="00C64771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8E2F49" w:rsidRDefault="008E2F49" w:rsidP="00C64771">
      <w:pPr>
        <w:pStyle w:val="12"/>
      </w:pPr>
      <w:bookmarkStart w:id="16" w:name="_Toc466561922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6"/>
    </w:p>
    <w:p w:rsidR="008E2F49" w:rsidRDefault="008E2F49" w:rsidP="00C64771">
      <w:pPr>
        <w:pStyle w:val="13"/>
      </w:pPr>
      <w:bookmarkStart w:id="17" w:name="_Toc466561923"/>
      <w:r>
        <w:t>Прогноз социально-экономического и градостроительного развития поселения</w:t>
      </w:r>
      <w:bookmarkEnd w:id="17"/>
    </w:p>
    <w:p w:rsidR="008E2F49" w:rsidRDefault="008E2F49" w:rsidP="00C64771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8E2F49" w:rsidRDefault="008E2F49" w:rsidP="00C64771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планированиии материал</w:t>
      </w:r>
      <w:r>
        <w:t>ы</w:t>
      </w:r>
      <w:r w:rsidRPr="00C40506">
        <w:t xml:space="preserve"> по обоснованию генерального плана</w:t>
      </w:r>
      <w:r>
        <w:t xml:space="preserve"> поселения;</w:t>
      </w:r>
    </w:p>
    <w:p w:rsidR="008E2F49" w:rsidRPr="00C40506" w:rsidRDefault="008E2F49" w:rsidP="00C64771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8E2F49" w:rsidRDefault="008E2F49" w:rsidP="00C64771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8E2F49" w:rsidRDefault="008E2F49" w:rsidP="00C64771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8E2F49" w:rsidRDefault="008E2F49" w:rsidP="00C64771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8E2F49" w:rsidRDefault="008E2F49" w:rsidP="00C64771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8E2F49" w:rsidRDefault="008E2F49" w:rsidP="00C64771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8E2F49" w:rsidRDefault="008E2F49" w:rsidP="00C64771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8E2F49" w:rsidRDefault="008E2F49" w:rsidP="00C64771">
      <w:pPr>
        <w:pStyle w:val="04-"/>
      </w:pPr>
      <w:r>
        <w:t>усиления материальной поддержки граждан, имеющих детей.</w:t>
      </w:r>
    </w:p>
    <w:p w:rsidR="008E2F49" w:rsidRDefault="008E2F49" w:rsidP="00C64771">
      <w:pPr>
        <w:pStyle w:val="00"/>
      </w:pPr>
      <w:r>
        <w:t>Прогноз численности постоянного населения Саринского сельского поселения на период до 2025 года представлен в нижеследующей таблице.</w:t>
      </w:r>
    </w:p>
    <w:p w:rsidR="008E2F49" w:rsidRDefault="008E2F49" w:rsidP="00C64771">
      <w:pPr>
        <w:pStyle w:val="30"/>
      </w:pPr>
      <w:r>
        <w:t>Прогноз численности населения Саринского сельского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8E2F49" w:rsidRPr="00B43C62" w:rsidTr="00346B45">
        <w:trPr>
          <w:cantSplit/>
          <w:trHeight w:val="340"/>
        </w:trPr>
        <w:tc>
          <w:tcPr>
            <w:tcW w:w="2306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2016</w:t>
            </w:r>
            <w:r w:rsidRPr="00DB70FC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2025</w:t>
            </w:r>
          </w:p>
        </w:tc>
      </w:tr>
      <w:tr w:rsidR="008E2F49" w:rsidRPr="00B43C62" w:rsidTr="00346B45">
        <w:trPr>
          <w:cantSplit/>
          <w:trHeight w:val="340"/>
        </w:trPr>
        <w:tc>
          <w:tcPr>
            <w:tcW w:w="2306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8575B4">
              <w:rPr>
                <w:lang w:eastAsia="ru-RU"/>
              </w:rPr>
              <w:t>2 035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8575B4">
              <w:rPr>
                <w:lang w:eastAsia="ru-RU"/>
              </w:rPr>
              <w:t>2 021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8575B4">
              <w:rPr>
                <w:lang w:eastAsia="ru-RU"/>
              </w:rPr>
              <w:t>2 001</w:t>
            </w:r>
          </w:p>
        </w:tc>
        <w:tc>
          <w:tcPr>
            <w:tcW w:w="449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8575B4">
              <w:rPr>
                <w:lang w:eastAsia="ru-RU"/>
              </w:rPr>
              <w:t>2 01</w:t>
            </w:r>
            <w:r>
              <w:rPr>
                <w:lang w:eastAsia="ru-RU"/>
              </w:rPr>
              <w:t>8</w:t>
            </w:r>
          </w:p>
        </w:tc>
        <w:tc>
          <w:tcPr>
            <w:tcW w:w="449" w:type="pct"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8575B4">
              <w:rPr>
                <w:lang w:eastAsia="ru-RU"/>
              </w:rPr>
              <w:t>2 03</w:t>
            </w:r>
            <w:r>
              <w:rPr>
                <w:lang w:eastAsia="ru-RU"/>
              </w:rPr>
              <w:t>5</w:t>
            </w:r>
          </w:p>
        </w:tc>
        <w:tc>
          <w:tcPr>
            <w:tcW w:w="449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8575B4">
              <w:rPr>
                <w:lang w:eastAsia="ru-RU"/>
              </w:rPr>
              <w:t>2 12</w:t>
            </w:r>
            <w:r>
              <w:rPr>
                <w:lang w:eastAsia="ru-RU"/>
              </w:rPr>
              <w:t>0</w:t>
            </w:r>
          </w:p>
        </w:tc>
      </w:tr>
    </w:tbl>
    <w:p w:rsidR="008E2F49" w:rsidRDefault="008E2F49" w:rsidP="00C64771">
      <w:pPr>
        <w:pStyle w:val="00"/>
      </w:pPr>
    </w:p>
    <w:p w:rsidR="008E2F49" w:rsidRDefault="008E2F49" w:rsidP="00C64771">
      <w:pPr>
        <w:pStyle w:val="13"/>
      </w:pPr>
      <w:bookmarkStart w:id="18" w:name="_Toc466561924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18"/>
    </w:p>
    <w:p w:rsidR="008E2F49" w:rsidRDefault="008E2F49" w:rsidP="00C64771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8E2F49" w:rsidRDefault="008E2F49" w:rsidP="00C64771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8E2F49" w:rsidRDefault="008E2F49" w:rsidP="00C64771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8E2F49" w:rsidRPr="00E9442B" w:rsidRDefault="008E2F49" w:rsidP="00C64771">
      <w:pPr>
        <w:pStyle w:val="13"/>
      </w:pPr>
      <w:bookmarkStart w:id="19" w:name="_Toc466561925"/>
      <w:r w:rsidRPr="00E9442B">
        <w:t>Прогноз развития транспортной инфраструктуры по видам транспорта</w:t>
      </w:r>
      <w:bookmarkEnd w:id="19"/>
    </w:p>
    <w:p w:rsidR="008E2F49" w:rsidRDefault="008E2F49" w:rsidP="00C64771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8E2F49" w:rsidRDefault="008E2F49" w:rsidP="00C64771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8E2F49" w:rsidRDefault="008E2F49" w:rsidP="00C64771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8E2F49" w:rsidRDefault="008E2F49" w:rsidP="00C64771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8E2F49" w:rsidRDefault="008E2F49" w:rsidP="00C64771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8E2F49" w:rsidRDefault="008E2F49" w:rsidP="00C64771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8E2F49" w:rsidRDefault="008E2F49" w:rsidP="00C64771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8E2F49" w:rsidRDefault="008E2F49" w:rsidP="00C64771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8E2F49" w:rsidRDefault="008E2F49" w:rsidP="00C64771">
      <w:pPr>
        <w:pStyle w:val="13"/>
      </w:pPr>
      <w:bookmarkStart w:id="20" w:name="_Toc466561926"/>
      <w:r>
        <w:t>Прогноз развития дорожной сети поселения</w:t>
      </w:r>
      <w:bookmarkEnd w:id="20"/>
    </w:p>
    <w:p w:rsidR="008E2F49" w:rsidRDefault="008E2F49" w:rsidP="00C64771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8E2F49" w:rsidRDefault="008E2F49" w:rsidP="00C64771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8E2F49" w:rsidRDefault="008E2F49" w:rsidP="00C64771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8E2F49" w:rsidRDefault="008E2F49" w:rsidP="00C64771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8E2F49" w:rsidRDefault="008E2F49" w:rsidP="00C64771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8E2F49" w:rsidRDefault="008E2F49" w:rsidP="00C64771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8E2F49" w:rsidRDefault="008E2F49" w:rsidP="00C64771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8E2F49" w:rsidRDefault="008E2F49" w:rsidP="00C64771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E2F49" w:rsidRDefault="008E2F49" w:rsidP="00C64771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8E2F49" w:rsidRDefault="008E2F49" w:rsidP="00C64771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8E2F49" w:rsidRDefault="008E2F49" w:rsidP="00C64771">
      <w:pPr>
        <w:pStyle w:val="01"/>
      </w:pPr>
    </w:p>
    <w:p w:rsidR="008E2F49" w:rsidRDefault="008E2F49" w:rsidP="00C64771">
      <w:pPr>
        <w:pStyle w:val="13"/>
      </w:pPr>
      <w:bookmarkStart w:id="21" w:name="_Toc466561927"/>
      <w:r>
        <w:t>Прогноз уровня автомобилизации, параметров дорожного движения</w:t>
      </w:r>
      <w:bookmarkEnd w:id="21"/>
    </w:p>
    <w:p w:rsidR="008E2F49" w:rsidRDefault="008E2F49" w:rsidP="00C64771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E2F49" w:rsidRDefault="008E2F49" w:rsidP="00C64771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8E2F49" w:rsidRDefault="008E2F49" w:rsidP="00C64771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E2F49" w:rsidRDefault="008E2F49" w:rsidP="00C64771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8E2F49" w:rsidRDefault="008E2F49" w:rsidP="00C64771">
      <w:pPr>
        <w:pStyle w:val="13"/>
      </w:pPr>
      <w:bookmarkStart w:id="22" w:name="_Toc466561928"/>
      <w:r>
        <w:t>Прогноз показателей безопасности дорожного движения</w:t>
      </w:r>
      <w:bookmarkEnd w:id="22"/>
    </w:p>
    <w:p w:rsidR="008E2F49" w:rsidRDefault="008E2F49" w:rsidP="00C64771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8E2F49" w:rsidRDefault="008E2F49" w:rsidP="00C64771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8E2F49" w:rsidRDefault="008E2F49" w:rsidP="00C64771">
      <w:pPr>
        <w:pStyle w:val="04-"/>
      </w:pPr>
      <w:r>
        <w:t>постоянно возрастающая мобильность населения;</w:t>
      </w:r>
    </w:p>
    <w:p w:rsidR="008E2F49" w:rsidRDefault="008E2F49" w:rsidP="00C64771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8E2F49" w:rsidRDefault="008E2F49" w:rsidP="00C64771">
      <w:pPr>
        <w:pStyle w:val="04-"/>
      </w:pPr>
      <w:r>
        <w:t>неудовлетворительное состояние автомобильных дорог;</w:t>
      </w:r>
    </w:p>
    <w:p w:rsidR="008E2F49" w:rsidRDefault="008E2F49" w:rsidP="00C64771">
      <w:pPr>
        <w:pStyle w:val="04-"/>
      </w:pPr>
      <w:r>
        <w:t>недостаточный технический уровень дорожного хозяйства;</w:t>
      </w:r>
    </w:p>
    <w:p w:rsidR="008E2F49" w:rsidRDefault="008E2F49" w:rsidP="00C64771">
      <w:pPr>
        <w:pStyle w:val="04-"/>
      </w:pPr>
      <w:r>
        <w:t>несовершенство технических средств организации дорожного движения.</w:t>
      </w:r>
    </w:p>
    <w:p w:rsidR="008E2F49" w:rsidRDefault="008E2F49" w:rsidP="00C64771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8E2F49" w:rsidRDefault="008E2F49" w:rsidP="00C64771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8E2F49" w:rsidRDefault="008E2F49" w:rsidP="00C64771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8E2F49" w:rsidRDefault="008E2F49" w:rsidP="00C64771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8E2F49" w:rsidRDefault="008E2F49" w:rsidP="00C64771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8E2F49" w:rsidRDefault="008E2F49" w:rsidP="00C64771">
      <w:pPr>
        <w:pStyle w:val="13"/>
      </w:pPr>
      <w:bookmarkStart w:id="23" w:name="_Toc466561929"/>
      <w:r>
        <w:t>Прогноз негативного воздействия транспортной инфраструктуры на окружающую среду и здоровье населения</w:t>
      </w:r>
      <w:bookmarkEnd w:id="23"/>
    </w:p>
    <w:p w:rsidR="008E2F49" w:rsidRDefault="008E2F49" w:rsidP="00C64771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E2F49" w:rsidRDefault="008E2F49" w:rsidP="00C64771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E2F49" w:rsidRDefault="008E2F49" w:rsidP="00C64771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8E2F49" w:rsidRDefault="008E2F49" w:rsidP="00C64771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8E2F49" w:rsidRDefault="008E2F49" w:rsidP="00C64771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8E2F49" w:rsidRDefault="008E2F49" w:rsidP="00C64771">
      <w:pPr>
        <w:pStyle w:val="04-"/>
      </w:pPr>
      <w:r>
        <w:t>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8E2F49" w:rsidRDefault="008E2F49" w:rsidP="00C64771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8E2F49" w:rsidRDefault="008E2F49" w:rsidP="00C64771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8E2F49" w:rsidRDefault="008E2F49" w:rsidP="00C64771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8E2F49" w:rsidRDefault="008E2F49" w:rsidP="00C64771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E2F49" w:rsidRDefault="008E2F49" w:rsidP="00C64771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8E2F49" w:rsidRDefault="008E2F49" w:rsidP="00C64771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8E2F49" w:rsidRDefault="008E2F49" w:rsidP="00C64771">
      <w:pPr>
        <w:pStyle w:val="12"/>
      </w:pPr>
      <w:bookmarkStart w:id="24" w:name="_Toc466561930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4"/>
    </w:p>
    <w:p w:rsidR="008E2F49" w:rsidRDefault="008E2F49" w:rsidP="00C64771">
      <w:pPr>
        <w:pStyle w:val="13"/>
      </w:pPr>
      <w:bookmarkStart w:id="25" w:name="_Toc466561931"/>
      <w:r>
        <w:t>Результаты моделирования функционирования транспортной инфраструктуры</w:t>
      </w:r>
      <w:bookmarkEnd w:id="25"/>
    </w:p>
    <w:p w:rsidR="008E2F49" w:rsidRDefault="008E2F49" w:rsidP="00C64771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8E2F49" w:rsidRDefault="008E2F49" w:rsidP="00C64771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8E2F49" w:rsidRDefault="008E2F49" w:rsidP="00C64771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8E2F49" w:rsidRDefault="008E2F49" w:rsidP="00C64771">
      <w:pPr>
        <w:pStyle w:val="13"/>
      </w:pPr>
      <w:bookmarkStart w:id="26" w:name="_Toc466561932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6"/>
    </w:p>
    <w:p w:rsidR="008E2F49" w:rsidRDefault="008E2F49" w:rsidP="00C64771">
      <w:pPr>
        <w:pStyle w:val="16"/>
      </w:pPr>
      <w:r>
        <w:t>Вариант 1 (базовый)</w:t>
      </w:r>
    </w:p>
    <w:p w:rsidR="008E2F49" w:rsidRDefault="008E2F49" w:rsidP="00C64771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8E2F49" w:rsidRDefault="008E2F49" w:rsidP="00C64771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8E2F49" w:rsidRDefault="008E2F49" w:rsidP="00C64771">
      <w:pPr>
        <w:pStyle w:val="16"/>
      </w:pPr>
      <w:r>
        <w:t>Вариант 2 (умеренно-оптимистичный)</w:t>
      </w:r>
    </w:p>
    <w:p w:rsidR="008E2F49" w:rsidRDefault="008E2F49" w:rsidP="00C64771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8E2F49" w:rsidRDefault="008E2F49" w:rsidP="00C64771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8E2F49" w:rsidRDefault="008E2F49" w:rsidP="00C64771">
      <w:pPr>
        <w:pStyle w:val="16"/>
      </w:pPr>
      <w:r>
        <w:t>Вариант 3 (экономически обоснованный)</w:t>
      </w:r>
    </w:p>
    <w:p w:rsidR="008E2F49" w:rsidRDefault="008E2F49" w:rsidP="00C64771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8E2F49" w:rsidRDefault="008E2F49" w:rsidP="00C64771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8E2F49" w:rsidRDefault="008E2F49" w:rsidP="00C64771">
      <w:pPr>
        <w:pStyle w:val="12"/>
      </w:pPr>
      <w:bookmarkStart w:id="27" w:name="_Toc466561933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7"/>
    </w:p>
    <w:p w:rsidR="008E2F49" w:rsidRDefault="008E2F49" w:rsidP="00C64771">
      <w:pPr>
        <w:pStyle w:val="13"/>
      </w:pPr>
      <w:bookmarkStart w:id="28" w:name="_Toc466561934"/>
      <w:r>
        <w:t>Мероприятия по развитию транспортной инфраструктуры по видам транспорта</w:t>
      </w:r>
      <w:bookmarkEnd w:id="28"/>
    </w:p>
    <w:p w:rsidR="008E2F49" w:rsidRDefault="008E2F49" w:rsidP="00C64771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8E2F49" w:rsidRDefault="008E2F49" w:rsidP="00C64771">
      <w:pPr>
        <w:pStyle w:val="13"/>
      </w:pPr>
      <w:bookmarkStart w:id="29" w:name="_Toc466561935"/>
      <w:r>
        <w:t>Мероприятия по развитию транспорта общего пользования, созданию транспортно-пересадочных узлов</w:t>
      </w:r>
      <w:bookmarkEnd w:id="29"/>
    </w:p>
    <w:p w:rsidR="008E2F49" w:rsidRDefault="008E2F49" w:rsidP="00C64771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8E2F49" w:rsidRDefault="008E2F49" w:rsidP="00C64771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8E2F49" w:rsidRDefault="008E2F49" w:rsidP="00C64771">
      <w:pPr>
        <w:pStyle w:val="13"/>
      </w:pPr>
      <w:bookmarkStart w:id="30" w:name="_Toc466561936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0"/>
    </w:p>
    <w:p w:rsidR="008E2F49" w:rsidRDefault="008E2F49" w:rsidP="00C64771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8E2F49" w:rsidRDefault="008E2F49" w:rsidP="00C64771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8E2F49" w:rsidRDefault="008E2F49" w:rsidP="00C64771">
      <w:pPr>
        <w:pStyle w:val="13"/>
      </w:pPr>
      <w:bookmarkStart w:id="31" w:name="_Toc466561937"/>
      <w:r>
        <w:t>Мероприятия по развитию инфраструктуры пешеходного и велосипедного передвижения</w:t>
      </w:r>
      <w:bookmarkEnd w:id="31"/>
    </w:p>
    <w:p w:rsidR="008E2F49" w:rsidRDefault="008E2F49" w:rsidP="00C64771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8E2F49" w:rsidRDefault="008E2F49" w:rsidP="00C64771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8E2F49" w:rsidRDefault="008E2F49" w:rsidP="00C64771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8E2F49" w:rsidRDefault="008E2F49" w:rsidP="00C64771">
      <w:pPr>
        <w:pStyle w:val="13"/>
      </w:pPr>
      <w:bookmarkStart w:id="32" w:name="_Toc466561938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2"/>
    </w:p>
    <w:p w:rsidR="008E2F49" w:rsidRDefault="008E2F49" w:rsidP="00C64771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8E2F49" w:rsidRDefault="008E2F49" w:rsidP="00C64771">
      <w:pPr>
        <w:pStyle w:val="13"/>
      </w:pPr>
      <w:bookmarkStart w:id="33" w:name="_Toc466561939"/>
      <w:r>
        <w:t>Мероприятия по развитию сети дорог сельских поселений Кунашакского муниципального района</w:t>
      </w:r>
      <w:bookmarkEnd w:id="33"/>
    </w:p>
    <w:p w:rsidR="008E2F49" w:rsidRDefault="008E2F49" w:rsidP="00C64771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8E2F49" w:rsidRDefault="008E2F49" w:rsidP="00C64771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8E2F49" w:rsidRDefault="008E2F49" w:rsidP="00C64771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E2F49" w:rsidRDefault="008E2F49" w:rsidP="00C64771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E2F49" w:rsidRDefault="008E2F49" w:rsidP="00C64771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8E2F49" w:rsidRDefault="008E2F49" w:rsidP="00C64771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8E2F49" w:rsidRDefault="008E2F49" w:rsidP="00C64771">
      <w:pPr>
        <w:pStyle w:val="00"/>
      </w:pPr>
      <w:r w:rsidRPr="00EA3A81">
        <w:t>Перечень основных мероприятий Программы по развитию сети автомобильных дорог общего пользования представлен в нижеследующей таблице.</w:t>
      </w:r>
    </w:p>
    <w:p w:rsidR="008E2F49" w:rsidRPr="00525B0D" w:rsidRDefault="008E2F49" w:rsidP="00C64771">
      <w:pPr>
        <w:pStyle w:val="30"/>
      </w:pPr>
      <w:r w:rsidRPr="00E9442B">
        <w:t xml:space="preserve">Перечень основных мероприятий </w:t>
      </w:r>
      <w:r>
        <w:t>П</w:t>
      </w:r>
      <w:r w:rsidRPr="00E9442B">
        <w:t>рограммы по развитию сети автомоб</w:t>
      </w:r>
      <w:r>
        <w:t>ильных дорог общего пользования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15"/>
        <w:gridCol w:w="4327"/>
        <w:gridCol w:w="1203"/>
        <w:gridCol w:w="1737"/>
        <w:gridCol w:w="2073"/>
      </w:tblGrid>
      <w:tr w:rsidR="008E2F49" w:rsidRPr="00525B0D" w:rsidTr="00346B45">
        <w:trPr>
          <w:cantSplit/>
          <w:trHeight w:val="230"/>
        </w:trPr>
        <w:tc>
          <w:tcPr>
            <w:tcW w:w="261" w:type="pct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5" w:type="pct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Категория</w:t>
            </w:r>
          </w:p>
        </w:tc>
        <w:tc>
          <w:tcPr>
            <w:tcW w:w="881" w:type="pct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Протяженность, м</w:t>
            </w:r>
          </w:p>
        </w:tc>
        <w:tc>
          <w:tcPr>
            <w:tcW w:w="1052" w:type="pct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Примечание</w:t>
            </w:r>
          </w:p>
        </w:tc>
      </w:tr>
      <w:tr w:rsidR="008E2F49" w:rsidRPr="00525B0D" w:rsidTr="00346B45">
        <w:trPr>
          <w:cantSplit/>
          <w:trHeight w:val="458"/>
        </w:trPr>
        <w:tc>
          <w:tcPr>
            <w:tcW w:w="261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2195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</w:p>
        </w:tc>
      </w:tr>
      <w:tr w:rsidR="008E2F49" w:rsidRPr="00525B0D" w:rsidTr="00346B45">
        <w:trPr>
          <w:cantSplit/>
        </w:trPr>
        <w:tc>
          <w:tcPr>
            <w:tcW w:w="261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1.</w:t>
            </w:r>
          </w:p>
        </w:tc>
        <w:tc>
          <w:tcPr>
            <w:tcW w:w="2195" w:type="pct"/>
            <w:noWrap/>
            <w:vAlign w:val="center"/>
          </w:tcPr>
          <w:p w:rsidR="008E2F49" w:rsidRPr="00DB70FC" w:rsidRDefault="008E2F49" w:rsidP="00346B45">
            <w:pPr>
              <w:pStyle w:val="330"/>
              <w:rPr>
                <w:lang w:eastAsia="ru-RU"/>
              </w:rPr>
            </w:pPr>
            <w:r w:rsidRPr="00DB70FC">
              <w:rPr>
                <w:lang w:eastAsia="ru-RU"/>
              </w:rPr>
              <w:t>Подъезд к д. Каракульмяк</w:t>
            </w:r>
          </w:p>
        </w:tc>
        <w:tc>
          <w:tcPr>
            <w:tcW w:w="610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5 360</w:t>
            </w:r>
          </w:p>
        </w:tc>
        <w:tc>
          <w:tcPr>
            <w:tcW w:w="1052" w:type="pct"/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lang w:eastAsia="ru-RU"/>
              </w:rPr>
            </w:pPr>
            <w:r w:rsidRPr="00DB70FC">
              <w:rPr>
                <w:lang w:eastAsia="ru-RU"/>
              </w:rPr>
              <w:t>новое строительство</w:t>
            </w:r>
          </w:p>
        </w:tc>
      </w:tr>
      <w:tr w:rsidR="008E2F49" w:rsidRPr="00525B0D" w:rsidTr="00346B45">
        <w:trPr>
          <w:cantSplit/>
        </w:trPr>
        <w:tc>
          <w:tcPr>
            <w:tcW w:w="261" w:type="pct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5" w:type="pct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30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10" w:type="pct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5 360</w:t>
            </w:r>
          </w:p>
        </w:tc>
        <w:tc>
          <w:tcPr>
            <w:tcW w:w="1052" w:type="pct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-</w:t>
            </w:r>
          </w:p>
        </w:tc>
      </w:tr>
    </w:tbl>
    <w:p w:rsidR="008E2F49" w:rsidRDefault="008E2F49" w:rsidP="00C64771">
      <w:pPr>
        <w:pStyle w:val="00"/>
      </w:pPr>
    </w:p>
    <w:p w:rsidR="008E2F49" w:rsidRDefault="008E2F49" w:rsidP="00C64771">
      <w:pPr>
        <w:pStyle w:val="12"/>
      </w:pPr>
      <w:bookmarkStart w:id="34" w:name="_Toc466561940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4"/>
    </w:p>
    <w:p w:rsidR="008E2F49" w:rsidRDefault="008E2F49" w:rsidP="00C64771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 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8E2F49" w:rsidRDefault="008E2F49" w:rsidP="00C64771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8E2F49" w:rsidRDefault="008E2F49" w:rsidP="00C64771">
      <w:pPr>
        <w:pStyle w:val="00"/>
        <w:ind w:firstLine="708"/>
        <w:sectPr w:rsidR="008E2F4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8E2F49" w:rsidRDefault="008E2F49" w:rsidP="00C64771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8E2F49" w:rsidRPr="00FD04B3" w:rsidTr="00346B45">
        <w:trPr>
          <w:cantSplit/>
        </w:trPr>
        <w:tc>
          <w:tcPr>
            <w:tcW w:w="562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8E2F49" w:rsidRPr="00FD04B3" w:rsidTr="00346B45">
        <w:trPr>
          <w:cantSplit/>
        </w:trPr>
        <w:tc>
          <w:tcPr>
            <w:tcW w:w="562" w:type="dxa"/>
            <w:vMerge/>
            <w:vAlign w:val="center"/>
          </w:tcPr>
          <w:p w:rsidR="008E2F49" w:rsidRPr="00FD04B3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E2F49" w:rsidRPr="00FD04B3" w:rsidRDefault="008E2F49" w:rsidP="00346B45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lang w:eastAsia="ru-RU"/>
              </w:rPr>
            </w:pPr>
            <w:r w:rsidRPr="00DB70FC">
              <w:rPr>
                <w:b/>
                <w:lang w:eastAsia="ru-RU"/>
              </w:rPr>
              <w:t>Всего:</w:t>
            </w:r>
          </w:p>
        </w:tc>
      </w:tr>
      <w:tr w:rsidR="008E2F49" w:rsidRPr="00FD04B3" w:rsidTr="00346B45">
        <w:trPr>
          <w:cantSplit/>
        </w:trPr>
        <w:tc>
          <w:tcPr>
            <w:tcW w:w="562" w:type="dxa"/>
            <w:vAlign w:val="center"/>
          </w:tcPr>
          <w:p w:rsidR="008E2F49" w:rsidRPr="00FD04B3" w:rsidRDefault="008E2F49" w:rsidP="00346B4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8E2F49" w:rsidRPr="00FD04B3" w:rsidRDefault="008E2F49" w:rsidP="00346B45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820,10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862,82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902,11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937,97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967,03</w:t>
            </w:r>
          </w:p>
        </w:tc>
        <w:tc>
          <w:tcPr>
            <w:tcW w:w="1014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995,52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1 024,12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1 055,63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1 086,34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1 112,14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</w:rPr>
            </w:pPr>
            <w:r w:rsidRPr="00DB70FC">
              <w:rPr>
                <w:b/>
              </w:rPr>
              <w:t>9 763,78</w:t>
            </w:r>
          </w:p>
        </w:tc>
      </w:tr>
      <w:tr w:rsidR="008E2F49" w:rsidRPr="00FD04B3" w:rsidTr="00346B45">
        <w:trPr>
          <w:cantSplit/>
        </w:trPr>
        <w:tc>
          <w:tcPr>
            <w:tcW w:w="562" w:type="dxa"/>
            <w:vAlign w:val="center"/>
          </w:tcPr>
          <w:p w:rsidR="008E2F49" w:rsidRPr="00FD04B3" w:rsidRDefault="008E2F49" w:rsidP="00346B4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8E2F49" w:rsidRPr="00FD04B3" w:rsidRDefault="008E2F49" w:rsidP="00346B45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634,21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667,25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697,63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725,36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747,84</w:t>
            </w:r>
          </w:p>
        </w:tc>
        <w:tc>
          <w:tcPr>
            <w:tcW w:w="1014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769,87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791,98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816,35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840,10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860,06</w:t>
            </w: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</w:rPr>
            </w:pPr>
            <w:r w:rsidRPr="00DB70FC">
              <w:rPr>
                <w:b/>
              </w:rPr>
              <w:t>7 550,65</w:t>
            </w:r>
          </w:p>
        </w:tc>
      </w:tr>
      <w:tr w:rsidR="008E2F49" w:rsidRPr="00FD04B3" w:rsidTr="00346B45">
        <w:trPr>
          <w:cantSplit/>
        </w:trPr>
        <w:tc>
          <w:tcPr>
            <w:tcW w:w="562" w:type="dxa"/>
            <w:vAlign w:val="center"/>
          </w:tcPr>
          <w:p w:rsidR="008E2F49" w:rsidRPr="00FD04B3" w:rsidRDefault="008E2F49" w:rsidP="00346B4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3.</w:t>
            </w:r>
          </w:p>
        </w:tc>
        <w:tc>
          <w:tcPr>
            <w:tcW w:w="2835" w:type="dxa"/>
            <w:noWrap/>
            <w:vAlign w:val="center"/>
          </w:tcPr>
          <w:p w:rsidR="008E2F49" w:rsidRPr="00FD04B3" w:rsidRDefault="008E2F49" w:rsidP="00346B45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Подъезд к д. Каракульмяк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5,36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51 929,62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54 294,06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56 452,56</w:t>
            </w: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  <w:r w:rsidRPr="00FD04B3">
              <w:t>58 201,56</w:t>
            </w:r>
          </w:p>
        </w:tc>
        <w:tc>
          <w:tcPr>
            <w:tcW w:w="1014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E2F49" w:rsidRPr="00FD04B3" w:rsidRDefault="008E2F49" w:rsidP="00346B4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</w:rPr>
            </w:pPr>
            <w:r w:rsidRPr="00DB70FC">
              <w:rPr>
                <w:b/>
              </w:rPr>
              <w:t>220 877,81</w:t>
            </w:r>
          </w:p>
        </w:tc>
      </w:tr>
      <w:tr w:rsidR="008E2F49" w:rsidRPr="00FD04B3" w:rsidTr="00346B45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4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8E2F49" w:rsidRPr="00DB70FC" w:rsidRDefault="008E2F49" w:rsidP="00346B45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DB70FC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1 454,31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53 459,70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55 893,80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58 115,90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59 916,43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1 765,38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1 816,10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1 871,98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1 926,44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1 972,20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E2F49" w:rsidRPr="00DB70FC" w:rsidRDefault="008E2F49" w:rsidP="00346B45">
            <w:pPr>
              <w:pStyle w:val="35"/>
              <w:ind w:left="-74" w:right="-93"/>
              <w:rPr>
                <w:b/>
                <w:bCs/>
              </w:rPr>
            </w:pPr>
            <w:r w:rsidRPr="00DB70FC">
              <w:rPr>
                <w:b/>
                <w:bCs/>
              </w:rPr>
              <w:t>238 192,24</w:t>
            </w:r>
          </w:p>
        </w:tc>
      </w:tr>
    </w:tbl>
    <w:p w:rsidR="008E2F49" w:rsidRDefault="008E2F49" w:rsidP="00C64771">
      <w:pPr>
        <w:pStyle w:val="00"/>
        <w:ind w:firstLine="708"/>
      </w:pPr>
    </w:p>
    <w:p w:rsidR="008E2F49" w:rsidRDefault="008E2F49" w:rsidP="00C64771">
      <w:pPr>
        <w:pStyle w:val="00"/>
        <w:ind w:firstLine="708"/>
        <w:sectPr w:rsidR="008E2F4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E2F49" w:rsidRDefault="008E2F49" w:rsidP="00C64771">
      <w:pPr>
        <w:pStyle w:val="12"/>
      </w:pPr>
      <w:bookmarkStart w:id="35" w:name="_Toc466561941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5"/>
    </w:p>
    <w:p w:rsidR="008E2F49" w:rsidRDefault="008E2F49" w:rsidP="00C64771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8E2F49" w:rsidRDefault="008E2F49" w:rsidP="00C64771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E2F49" w:rsidRDefault="008E2F49" w:rsidP="00C64771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8E2F49" w:rsidRDefault="008E2F49" w:rsidP="00C64771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8E2F49" w:rsidRDefault="008E2F49" w:rsidP="00C64771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8E2F49" w:rsidRDefault="008E2F49" w:rsidP="00C64771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8E2F49" w:rsidRDefault="008E2F49" w:rsidP="00C64771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8E2F49" w:rsidRDefault="008E2F49" w:rsidP="00C64771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8E2F49" w:rsidRDefault="008E2F49" w:rsidP="00C64771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8E2F49" w:rsidRDefault="008E2F49" w:rsidP="00C64771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8E2F49" w:rsidRDefault="008E2F49" w:rsidP="00C64771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E2F49" w:rsidRPr="00CC56C2" w:rsidRDefault="008E2F49" w:rsidP="00C64771">
      <w:pPr>
        <w:pStyle w:val="020"/>
      </w:pPr>
      <w:r w:rsidRPr="00CC56C2">
        <w:t>где:</w:t>
      </w:r>
    </w:p>
    <w:p w:rsidR="008E2F49" w:rsidRDefault="008E2F49" w:rsidP="00C64771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8E2F49" w:rsidRDefault="008E2F49" w:rsidP="00C64771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8E2F49" w:rsidRDefault="008E2F49" w:rsidP="00C64771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8E2F49" w:rsidRDefault="008E2F49" w:rsidP="00C64771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8E2F49" w:rsidRDefault="008E2F49" w:rsidP="00C64771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8E2F49" w:rsidRDefault="008E2F49" w:rsidP="00C64771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8E2F49" w:rsidRDefault="008E2F49" w:rsidP="00C64771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8E2F49" w:rsidRDefault="008E2F49" w:rsidP="00C64771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8E2F49" w:rsidRDefault="008E2F49" w:rsidP="00C64771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8E2F49" w:rsidRPr="00CC56C2" w:rsidRDefault="008E2F49" w:rsidP="00C64771">
      <w:pPr>
        <w:pStyle w:val="01"/>
        <w:jc w:val="right"/>
      </w:pPr>
      <w:r w:rsidRPr="00DB70FC">
        <w:fldChar w:fldCharType="begin"/>
      </w:r>
      <w:r w:rsidRPr="00DB70FC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77D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EE177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B70FC">
        <w:instrText xml:space="preserve"> </w:instrText>
      </w:r>
      <w:r w:rsidRPr="00DB70FC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77D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EE177D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B70FC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8E2F49" w:rsidRPr="00CC56C2" w:rsidRDefault="008E2F49" w:rsidP="00C64771">
      <w:pPr>
        <w:pStyle w:val="020"/>
      </w:pPr>
      <w:r w:rsidRPr="00CC56C2">
        <w:t>где:</w:t>
      </w:r>
    </w:p>
    <w:p w:rsidR="008E2F49" w:rsidRDefault="008E2F49" w:rsidP="00C64771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8E2F49" w:rsidRDefault="008E2F49" w:rsidP="00C64771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8E2F49" w:rsidRPr="005A0E09" w:rsidRDefault="008E2F49" w:rsidP="00C64771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8E2F49" w:rsidRDefault="008E2F49" w:rsidP="00C64771">
      <w:pPr>
        <w:pStyle w:val="01"/>
        <w:jc w:val="right"/>
      </w:pPr>
      <w:r w:rsidRPr="00DB70FC">
        <w:fldChar w:fldCharType="begin"/>
      </w:r>
      <w:r w:rsidRPr="00DB70FC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1F47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71F4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B70FC">
        <w:instrText xml:space="preserve"> </w:instrText>
      </w:r>
      <w:r w:rsidRPr="00DB70FC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1F47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71F47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B70FC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8E2F49" w:rsidRPr="00CC56C2" w:rsidRDefault="008E2F49" w:rsidP="00C64771">
      <w:pPr>
        <w:pStyle w:val="020"/>
      </w:pPr>
      <w:r w:rsidRPr="00CC56C2">
        <w:t>где:</w:t>
      </w:r>
    </w:p>
    <w:p w:rsidR="008E2F49" w:rsidRDefault="008E2F49" w:rsidP="00C64771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8E2F49" w:rsidRDefault="008E2F49" w:rsidP="00C64771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8E2F49" w:rsidRDefault="008E2F49" w:rsidP="00C64771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8E2F49" w:rsidRDefault="008E2F49" w:rsidP="00C64771">
      <w:pPr>
        <w:pStyle w:val="01"/>
        <w:jc w:val="right"/>
      </w:pPr>
      <w:r w:rsidRPr="00DB70FC">
        <w:fldChar w:fldCharType="begin"/>
      </w:r>
      <w:r w:rsidRPr="00DB70FC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35F8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8435F8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B70FC">
        <w:instrText xml:space="preserve"> </w:instrText>
      </w:r>
      <w:r w:rsidRPr="00DB70FC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35F8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8435F8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B70FC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8E2F49" w:rsidRDefault="008E2F49" w:rsidP="00C64771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8E2F49" w:rsidRDefault="008E2F49" w:rsidP="00C64771">
      <w:pPr>
        <w:pStyle w:val="01"/>
        <w:jc w:val="right"/>
      </w:pPr>
      <w:r w:rsidRPr="00DB70FC">
        <w:fldChar w:fldCharType="begin"/>
      </w:r>
      <w:r w:rsidRPr="00DB70FC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3A6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0E03A6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B70FC">
        <w:instrText xml:space="preserve"> </w:instrText>
      </w:r>
      <w:r w:rsidRPr="00DB70FC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3A6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A99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0F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A81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0DB7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0E03A6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B70FC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8E2F49" w:rsidRDefault="008E2F49" w:rsidP="00C64771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8E2F49" w:rsidRDefault="008E2F49" w:rsidP="00C64771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8E2F49" w:rsidRDefault="008E2F49" w:rsidP="00C64771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8E2F49" w:rsidRDefault="008E2F49" w:rsidP="00C64771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8E2F49" w:rsidRDefault="008E2F49" w:rsidP="00C64771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8E2F49" w:rsidRDefault="008E2F49" w:rsidP="00C64771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8E2F49" w:rsidRDefault="008E2F49" w:rsidP="00C64771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8E2F49" w:rsidRPr="00CC56C2" w:rsidRDefault="008E2F49" w:rsidP="00C64771">
      <w:pPr>
        <w:pStyle w:val="020"/>
      </w:pPr>
      <w:r w:rsidRPr="00CC56C2">
        <w:t>где:</w:t>
      </w:r>
    </w:p>
    <w:p w:rsidR="008E2F49" w:rsidRDefault="008E2F49" w:rsidP="00C64771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8E2F49" w:rsidRDefault="008E2F49" w:rsidP="00C64771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8E2F49" w:rsidRDefault="008E2F49" w:rsidP="00C64771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8E2F49" w:rsidRDefault="008E2F49" w:rsidP="00C64771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8E2F49" w:rsidRDefault="008E2F49" w:rsidP="00C64771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8E2F49" w:rsidRDefault="008E2F49" w:rsidP="00C64771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8E2F49" w:rsidRPr="00F35BA2" w:rsidRDefault="008E2F49" w:rsidP="00C64771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8E2F49" w:rsidRPr="00E63E85" w:rsidRDefault="008E2F49" w:rsidP="00C64771">
      <w:pPr>
        <w:pStyle w:val="12"/>
      </w:pPr>
      <w:bookmarkStart w:id="36" w:name="_Toc466561942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6"/>
    </w:p>
    <w:p w:rsidR="008E2F49" w:rsidRPr="00E63E85" w:rsidRDefault="008E2F49" w:rsidP="00C64771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8E2F49" w:rsidRPr="00E63E85" w:rsidRDefault="008E2F49" w:rsidP="00C64771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8E2F49" w:rsidRPr="00E63E85" w:rsidRDefault="008E2F49" w:rsidP="00C64771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8E2F49" w:rsidRPr="00E63E85" w:rsidRDefault="008E2F49" w:rsidP="00C64771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8E2F49" w:rsidRPr="00E63E85" w:rsidRDefault="008E2F49" w:rsidP="00C64771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8E2F49" w:rsidRPr="00E63E85" w:rsidRDefault="008E2F49" w:rsidP="00C64771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8E2F49" w:rsidRPr="00E63E85" w:rsidRDefault="008E2F49" w:rsidP="00C64771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8E2F49" w:rsidRPr="00E63E85" w:rsidRDefault="008E2F49" w:rsidP="00C64771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8E2F49" w:rsidRPr="00E63E85" w:rsidRDefault="008E2F49" w:rsidP="00C64771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t xml:space="preserve"> </w:t>
      </w:r>
      <w:r w:rsidRPr="00E63E85">
        <w:t>инфраструктуры различных видов.</w:t>
      </w:r>
    </w:p>
    <w:p w:rsidR="008E2F49" w:rsidRPr="00E63E85" w:rsidRDefault="008E2F49" w:rsidP="00C64771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8E2F49" w:rsidRPr="00E63E85" w:rsidRDefault="008E2F49" w:rsidP="00C64771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E2F49" w:rsidRPr="00E63E85" w:rsidRDefault="008E2F49" w:rsidP="00C64771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8E2F49" w:rsidRPr="00E63E85" w:rsidRDefault="008E2F49" w:rsidP="00C64771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E2F49" w:rsidRPr="00E63E85" w:rsidRDefault="008E2F49" w:rsidP="00C64771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E2F49" w:rsidRPr="00E63E85" w:rsidRDefault="008E2F49" w:rsidP="00C64771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E2F49" w:rsidRPr="00E63E85" w:rsidRDefault="008E2F49" w:rsidP="00C64771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8E2F49" w:rsidRPr="00E63E85" w:rsidRDefault="008E2F49" w:rsidP="00C64771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8E2F49" w:rsidRPr="00E63E85" w:rsidRDefault="008E2F49" w:rsidP="00C64771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8E2F49" w:rsidRPr="00E63E85" w:rsidRDefault="008E2F49" w:rsidP="00C64771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8E2F49" w:rsidRPr="00E63E85" w:rsidRDefault="008E2F49" w:rsidP="00C64771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8E2F49" w:rsidRPr="00E63E85" w:rsidRDefault="008E2F49" w:rsidP="00C64771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E2F49" w:rsidRPr="00E63E85" w:rsidRDefault="008E2F49" w:rsidP="00C64771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8E2F49" w:rsidRDefault="008E2F49" w:rsidP="00C64771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8E2F49" w:rsidRPr="0059035D" w:rsidRDefault="008E2F4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8E2F49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49" w:rsidRDefault="008E2F49">
      <w:r>
        <w:separator/>
      </w:r>
    </w:p>
  </w:endnote>
  <w:endnote w:type="continuationSeparator" w:id="1">
    <w:p w:rsidR="008E2F49" w:rsidRDefault="008E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49" w:rsidRDefault="008E2F49" w:rsidP="00E51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F49" w:rsidRDefault="008E2F49" w:rsidP="00324D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49" w:rsidRDefault="008E2F49" w:rsidP="00E51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E2F49" w:rsidRDefault="008E2F49" w:rsidP="00324D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49" w:rsidRDefault="008E2F4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F49" w:rsidRDefault="008E2F49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49" w:rsidRDefault="008E2F4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8E2F49" w:rsidRDefault="008E2F49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49" w:rsidRDefault="008E2F49">
      <w:r>
        <w:separator/>
      </w:r>
    </w:p>
  </w:footnote>
  <w:footnote w:type="continuationSeparator" w:id="1">
    <w:p w:rsidR="008E2F49" w:rsidRDefault="008E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7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8">
    <w:nsid w:val="4CFE6A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148F1"/>
    <w:rsid w:val="00040B50"/>
    <w:rsid w:val="00046CED"/>
    <w:rsid w:val="00086AD7"/>
    <w:rsid w:val="00086AFB"/>
    <w:rsid w:val="00091D35"/>
    <w:rsid w:val="000B0478"/>
    <w:rsid w:val="000B5A4A"/>
    <w:rsid w:val="000C3516"/>
    <w:rsid w:val="000C76BA"/>
    <w:rsid w:val="000D4755"/>
    <w:rsid w:val="000D7ECA"/>
    <w:rsid w:val="000E2726"/>
    <w:rsid w:val="000E7444"/>
    <w:rsid w:val="000E7EB5"/>
    <w:rsid w:val="0010313B"/>
    <w:rsid w:val="001054E8"/>
    <w:rsid w:val="00106B5C"/>
    <w:rsid w:val="00106E93"/>
    <w:rsid w:val="00125CD3"/>
    <w:rsid w:val="00146402"/>
    <w:rsid w:val="001665BA"/>
    <w:rsid w:val="00181D26"/>
    <w:rsid w:val="00184BD3"/>
    <w:rsid w:val="00184D6B"/>
    <w:rsid w:val="00185C29"/>
    <w:rsid w:val="001A6585"/>
    <w:rsid w:val="001A6D9B"/>
    <w:rsid w:val="001E3EB7"/>
    <w:rsid w:val="001E4ED6"/>
    <w:rsid w:val="00204374"/>
    <w:rsid w:val="00211E82"/>
    <w:rsid w:val="00227739"/>
    <w:rsid w:val="002423D4"/>
    <w:rsid w:val="002600B1"/>
    <w:rsid w:val="00261699"/>
    <w:rsid w:val="00266416"/>
    <w:rsid w:val="00267822"/>
    <w:rsid w:val="002819EC"/>
    <w:rsid w:val="00284027"/>
    <w:rsid w:val="002868F3"/>
    <w:rsid w:val="0029181E"/>
    <w:rsid w:val="00292120"/>
    <w:rsid w:val="0029672C"/>
    <w:rsid w:val="002B0C0E"/>
    <w:rsid w:val="002B1E23"/>
    <w:rsid w:val="002C4980"/>
    <w:rsid w:val="002C7374"/>
    <w:rsid w:val="00316CEC"/>
    <w:rsid w:val="00324DD4"/>
    <w:rsid w:val="00341701"/>
    <w:rsid w:val="00346B45"/>
    <w:rsid w:val="003560B8"/>
    <w:rsid w:val="00362FA1"/>
    <w:rsid w:val="003648C1"/>
    <w:rsid w:val="00386CF4"/>
    <w:rsid w:val="003958A9"/>
    <w:rsid w:val="003A212F"/>
    <w:rsid w:val="003B77D2"/>
    <w:rsid w:val="003D005B"/>
    <w:rsid w:val="003D028A"/>
    <w:rsid w:val="003D74A2"/>
    <w:rsid w:val="003F0FC4"/>
    <w:rsid w:val="003F3954"/>
    <w:rsid w:val="00400C53"/>
    <w:rsid w:val="0041129E"/>
    <w:rsid w:val="00430194"/>
    <w:rsid w:val="00446C7F"/>
    <w:rsid w:val="0045288B"/>
    <w:rsid w:val="00472512"/>
    <w:rsid w:val="004A6A66"/>
    <w:rsid w:val="004D451A"/>
    <w:rsid w:val="004E6106"/>
    <w:rsid w:val="005119BC"/>
    <w:rsid w:val="00525B0D"/>
    <w:rsid w:val="00535EE4"/>
    <w:rsid w:val="005376D2"/>
    <w:rsid w:val="00571B1E"/>
    <w:rsid w:val="00575B18"/>
    <w:rsid w:val="0059035D"/>
    <w:rsid w:val="005903F3"/>
    <w:rsid w:val="005A0E09"/>
    <w:rsid w:val="005A7229"/>
    <w:rsid w:val="005B52A3"/>
    <w:rsid w:val="005C0A8A"/>
    <w:rsid w:val="005C2F40"/>
    <w:rsid w:val="005D5C6A"/>
    <w:rsid w:val="005E6509"/>
    <w:rsid w:val="005E6C18"/>
    <w:rsid w:val="005F4589"/>
    <w:rsid w:val="00603298"/>
    <w:rsid w:val="00617770"/>
    <w:rsid w:val="00673194"/>
    <w:rsid w:val="00676860"/>
    <w:rsid w:val="00686943"/>
    <w:rsid w:val="00691780"/>
    <w:rsid w:val="006A6D48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81565"/>
    <w:rsid w:val="007A5195"/>
    <w:rsid w:val="007D0E7B"/>
    <w:rsid w:val="007D1214"/>
    <w:rsid w:val="007D3EB3"/>
    <w:rsid w:val="007E0CBC"/>
    <w:rsid w:val="007E5E5D"/>
    <w:rsid w:val="007E7ECB"/>
    <w:rsid w:val="008006F7"/>
    <w:rsid w:val="008575B4"/>
    <w:rsid w:val="0087418C"/>
    <w:rsid w:val="00882C2F"/>
    <w:rsid w:val="00884B44"/>
    <w:rsid w:val="008879C1"/>
    <w:rsid w:val="008948DE"/>
    <w:rsid w:val="008A08E3"/>
    <w:rsid w:val="008A195E"/>
    <w:rsid w:val="008C524E"/>
    <w:rsid w:val="008E22B0"/>
    <w:rsid w:val="008E2F49"/>
    <w:rsid w:val="008E3052"/>
    <w:rsid w:val="008E6E56"/>
    <w:rsid w:val="00900CA1"/>
    <w:rsid w:val="0090517E"/>
    <w:rsid w:val="00946BC4"/>
    <w:rsid w:val="009552DE"/>
    <w:rsid w:val="00961C74"/>
    <w:rsid w:val="00981C64"/>
    <w:rsid w:val="009A2A53"/>
    <w:rsid w:val="009A45F2"/>
    <w:rsid w:val="009C3E73"/>
    <w:rsid w:val="009D7884"/>
    <w:rsid w:val="009E15B4"/>
    <w:rsid w:val="009F455E"/>
    <w:rsid w:val="009F4868"/>
    <w:rsid w:val="00A0536E"/>
    <w:rsid w:val="00A27359"/>
    <w:rsid w:val="00A34B90"/>
    <w:rsid w:val="00A42233"/>
    <w:rsid w:val="00A45BBC"/>
    <w:rsid w:val="00A5692F"/>
    <w:rsid w:val="00A57425"/>
    <w:rsid w:val="00A617CD"/>
    <w:rsid w:val="00A64322"/>
    <w:rsid w:val="00A870BA"/>
    <w:rsid w:val="00AA003B"/>
    <w:rsid w:val="00AB0ED3"/>
    <w:rsid w:val="00AB26FB"/>
    <w:rsid w:val="00AC37C6"/>
    <w:rsid w:val="00AD2C25"/>
    <w:rsid w:val="00AE2679"/>
    <w:rsid w:val="00AE493F"/>
    <w:rsid w:val="00B04EB4"/>
    <w:rsid w:val="00B2189B"/>
    <w:rsid w:val="00B23D02"/>
    <w:rsid w:val="00B241CD"/>
    <w:rsid w:val="00B26F3D"/>
    <w:rsid w:val="00B31B6A"/>
    <w:rsid w:val="00B3558E"/>
    <w:rsid w:val="00B43C62"/>
    <w:rsid w:val="00B57C4E"/>
    <w:rsid w:val="00B6036A"/>
    <w:rsid w:val="00BA68FA"/>
    <w:rsid w:val="00BB2DB0"/>
    <w:rsid w:val="00BE401C"/>
    <w:rsid w:val="00BE480A"/>
    <w:rsid w:val="00C031D0"/>
    <w:rsid w:val="00C049BD"/>
    <w:rsid w:val="00C07179"/>
    <w:rsid w:val="00C15B38"/>
    <w:rsid w:val="00C32F3A"/>
    <w:rsid w:val="00C3779A"/>
    <w:rsid w:val="00C40506"/>
    <w:rsid w:val="00C64771"/>
    <w:rsid w:val="00C674CF"/>
    <w:rsid w:val="00C67FA3"/>
    <w:rsid w:val="00C74564"/>
    <w:rsid w:val="00C82693"/>
    <w:rsid w:val="00C94EB3"/>
    <w:rsid w:val="00CB5A48"/>
    <w:rsid w:val="00CC12E5"/>
    <w:rsid w:val="00CC461C"/>
    <w:rsid w:val="00CC56C2"/>
    <w:rsid w:val="00CF4882"/>
    <w:rsid w:val="00CF70B9"/>
    <w:rsid w:val="00D0024A"/>
    <w:rsid w:val="00D126C1"/>
    <w:rsid w:val="00D477CE"/>
    <w:rsid w:val="00D51108"/>
    <w:rsid w:val="00D560FD"/>
    <w:rsid w:val="00D64195"/>
    <w:rsid w:val="00D73AC9"/>
    <w:rsid w:val="00D81D5E"/>
    <w:rsid w:val="00DB70FC"/>
    <w:rsid w:val="00DD1215"/>
    <w:rsid w:val="00DE2CCA"/>
    <w:rsid w:val="00DE4410"/>
    <w:rsid w:val="00DF7AA7"/>
    <w:rsid w:val="00E26A50"/>
    <w:rsid w:val="00E3485F"/>
    <w:rsid w:val="00E374AB"/>
    <w:rsid w:val="00E444E3"/>
    <w:rsid w:val="00E500CE"/>
    <w:rsid w:val="00E513C7"/>
    <w:rsid w:val="00E6061E"/>
    <w:rsid w:val="00E63E85"/>
    <w:rsid w:val="00E711C3"/>
    <w:rsid w:val="00E915A4"/>
    <w:rsid w:val="00E9442B"/>
    <w:rsid w:val="00E94C38"/>
    <w:rsid w:val="00EA0B55"/>
    <w:rsid w:val="00EA3A81"/>
    <w:rsid w:val="00EA4037"/>
    <w:rsid w:val="00EA4C64"/>
    <w:rsid w:val="00EB5605"/>
    <w:rsid w:val="00EF7E21"/>
    <w:rsid w:val="00F218C5"/>
    <w:rsid w:val="00F25786"/>
    <w:rsid w:val="00F35BA2"/>
    <w:rsid w:val="00F42DDB"/>
    <w:rsid w:val="00F43625"/>
    <w:rsid w:val="00F46DC5"/>
    <w:rsid w:val="00F66093"/>
    <w:rsid w:val="00FC6AF8"/>
    <w:rsid w:val="00FD04B3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C64771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C64771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C64771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C64771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C64771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C64771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C64771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C64771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C64771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C64771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C64771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C64771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C64771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C64771"/>
  </w:style>
  <w:style w:type="paragraph" w:customStyle="1" w:styleId="15">
    <w:name w:val="1.5 Заг. Параграфов"/>
    <w:next w:val="00"/>
    <w:uiPriority w:val="99"/>
    <w:rsid w:val="00C64771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C64771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C64771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C64771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C64771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C64771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C64771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C64771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C64771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C64771"/>
  </w:style>
  <w:style w:type="paragraph" w:customStyle="1" w:styleId="051">
    <w:name w:val="0.5 Список 1"/>
    <w:basedOn w:val="00"/>
    <w:link w:val="0510"/>
    <w:uiPriority w:val="99"/>
    <w:rsid w:val="00C64771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C64771"/>
  </w:style>
  <w:style w:type="paragraph" w:customStyle="1" w:styleId="001">
    <w:name w:val="0.0 1)"/>
    <w:basedOn w:val="051"/>
    <w:uiPriority w:val="99"/>
    <w:rsid w:val="00C6477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32</Pages>
  <Words>10629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34</cp:revision>
  <cp:lastPrinted>2017-12-15T10:09:00Z</cp:lastPrinted>
  <dcterms:created xsi:type="dcterms:W3CDTF">2017-09-21T11:24:00Z</dcterms:created>
  <dcterms:modified xsi:type="dcterms:W3CDTF">2018-02-20T09:46:00Z</dcterms:modified>
</cp:coreProperties>
</file>