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6E" w:rsidRDefault="00A0536E" w:rsidP="00BE480A">
      <w:pPr>
        <w:tabs>
          <w:tab w:val="left" w:pos="4320"/>
        </w:tabs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1.25pt;height:54pt;visibility:visible">
            <v:imagedata r:id="rId7" o:title=""/>
          </v:shape>
        </w:pict>
      </w:r>
    </w:p>
    <w:p w:rsidR="00A0536E" w:rsidRDefault="00A0536E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A0536E" w:rsidRDefault="00A0536E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A0536E" w:rsidRDefault="00A0536E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ЧЕЛЯБИНСКОЙ ОБЛАСТИ</w:t>
      </w:r>
    </w:p>
    <w:p w:rsidR="00A0536E" w:rsidRDefault="00A0536E" w:rsidP="00BE480A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A0536E" w:rsidRDefault="00A0536E" w:rsidP="00BE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0536E" w:rsidRDefault="00A0536E" w:rsidP="00BE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11 заседание</w:t>
      </w:r>
    </w:p>
    <w:p w:rsidR="00A0536E" w:rsidRPr="002B1E23" w:rsidRDefault="00A0536E" w:rsidP="00292120">
      <w:pPr>
        <w:rPr>
          <w:rFonts w:ascii="Arial" w:hAnsi="Arial" w:cs="Arial"/>
          <w:sz w:val="22"/>
          <w:szCs w:val="22"/>
        </w:rPr>
      </w:pPr>
    </w:p>
    <w:p w:rsidR="00A0536E" w:rsidRPr="002B1E23" w:rsidRDefault="00A0536E" w:rsidP="00292120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 xml:space="preserve"> 20 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7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 xml:space="preserve"> 161</w:t>
      </w:r>
    </w:p>
    <w:p w:rsidR="00A0536E" w:rsidRDefault="00A0536E" w:rsidP="00292120">
      <w:pPr>
        <w:ind w:right="5575"/>
        <w:jc w:val="both"/>
        <w:rPr>
          <w:sz w:val="28"/>
          <w:szCs w:val="28"/>
        </w:rPr>
      </w:pPr>
    </w:p>
    <w:p w:rsidR="00A0536E" w:rsidRPr="00C15B38" w:rsidRDefault="00A0536E" w:rsidP="00C82693">
      <w:pPr>
        <w:ind w:right="4494"/>
        <w:jc w:val="both"/>
        <w:rPr>
          <w:sz w:val="26"/>
          <w:szCs w:val="26"/>
          <w:shd w:val="clear" w:color="auto" w:fill="FFFFFF"/>
        </w:rPr>
      </w:pPr>
      <w:r w:rsidRPr="00C15B38">
        <w:rPr>
          <w:bCs/>
          <w:sz w:val="26"/>
          <w:szCs w:val="26"/>
        </w:rPr>
        <w:t>Об утверждении Программ</w:t>
      </w:r>
      <w:r w:rsidRPr="00C15B38">
        <w:rPr>
          <w:sz w:val="26"/>
          <w:szCs w:val="26"/>
          <w:shd w:val="clear" w:color="auto" w:fill="FFFFFF"/>
        </w:rPr>
        <w:t xml:space="preserve">ы комплексного развития </w:t>
      </w:r>
      <w:r>
        <w:rPr>
          <w:sz w:val="26"/>
          <w:szCs w:val="26"/>
          <w:shd w:val="clear" w:color="auto" w:fill="FFFFFF"/>
        </w:rPr>
        <w:t xml:space="preserve">социальной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>Саринское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 </w:t>
      </w:r>
      <w:r>
        <w:rPr>
          <w:sz w:val="26"/>
          <w:szCs w:val="26"/>
          <w:shd w:val="clear" w:color="auto" w:fill="FFFFFF"/>
        </w:rPr>
        <w:t>до 2028</w:t>
      </w:r>
      <w:r w:rsidRPr="00C15B38">
        <w:rPr>
          <w:sz w:val="26"/>
          <w:szCs w:val="26"/>
          <w:shd w:val="clear" w:color="auto" w:fill="FFFFFF"/>
        </w:rPr>
        <w:t xml:space="preserve"> года</w:t>
      </w:r>
    </w:p>
    <w:p w:rsidR="00A0536E" w:rsidRPr="00C15B38" w:rsidRDefault="00A0536E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</w:p>
    <w:p w:rsidR="00A0536E" w:rsidRPr="00C15B38" w:rsidRDefault="00A0536E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Градостроительным </w:t>
      </w:r>
      <w:hyperlink r:id="rId8" w:history="1">
        <w:r w:rsidRPr="00C15B38">
          <w:rPr>
            <w:sz w:val="26"/>
            <w:szCs w:val="26"/>
          </w:rPr>
          <w:t>кодексом</w:t>
        </w:r>
      </w:hyperlink>
      <w:r w:rsidRPr="00C15B38">
        <w:rPr>
          <w:sz w:val="26"/>
          <w:szCs w:val="26"/>
        </w:rPr>
        <w:t xml:space="preserve"> Российской Федерации,   Постановлением Правит</w:t>
      </w:r>
      <w:r>
        <w:rPr>
          <w:sz w:val="26"/>
          <w:szCs w:val="26"/>
        </w:rPr>
        <w:t xml:space="preserve">ельства Российской Федерации от </w:t>
      </w:r>
      <w:r w:rsidRPr="00FC6AF8">
        <w:rPr>
          <w:sz w:val="26"/>
          <w:szCs w:val="26"/>
        </w:rPr>
        <w:t xml:space="preserve"> 01 октября 2015 года №1050 «Об утверждении требований к программам комплексного развития социальной инфраструктуры поселений, городских округов»</w:t>
      </w:r>
      <w:r w:rsidRPr="00C15B38">
        <w:rPr>
          <w:sz w:val="26"/>
          <w:szCs w:val="26"/>
        </w:rPr>
        <w:t>, Уставом Кунаш</w:t>
      </w:r>
      <w:r>
        <w:rPr>
          <w:sz w:val="26"/>
          <w:szCs w:val="26"/>
        </w:rPr>
        <w:t xml:space="preserve">акского муниципального района, </w:t>
      </w:r>
      <w:r w:rsidRPr="00C15B38">
        <w:rPr>
          <w:sz w:val="26"/>
          <w:szCs w:val="26"/>
        </w:rPr>
        <w:t>Собрание депутатов Кунашакского муниципального района</w:t>
      </w:r>
    </w:p>
    <w:p w:rsidR="00A0536E" w:rsidRPr="00C15B38" w:rsidRDefault="00A0536E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>РЕШАЕТ:</w:t>
      </w:r>
    </w:p>
    <w:p w:rsidR="00A0536E" w:rsidRPr="00C15B38" w:rsidRDefault="00A0536E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1.Утвердить прилагаемую </w:t>
      </w:r>
      <w:r w:rsidRPr="00C15B38">
        <w:rPr>
          <w:sz w:val="26"/>
          <w:szCs w:val="26"/>
          <w:shd w:val="clear" w:color="auto" w:fill="FFFFFF"/>
        </w:rPr>
        <w:t xml:space="preserve">Программу </w:t>
      </w:r>
      <w:bookmarkStart w:id="0" w:name="OLE_LINK1"/>
      <w:bookmarkStart w:id="1" w:name="OLE_LINK2"/>
      <w:r w:rsidRPr="00C15B38">
        <w:rPr>
          <w:sz w:val="26"/>
          <w:szCs w:val="26"/>
          <w:shd w:val="clear" w:color="auto" w:fill="FFFFFF"/>
        </w:rPr>
        <w:t xml:space="preserve">комплексного развития </w:t>
      </w:r>
      <w:r>
        <w:rPr>
          <w:sz w:val="26"/>
          <w:szCs w:val="26"/>
          <w:shd w:val="clear" w:color="auto" w:fill="FFFFFF"/>
        </w:rPr>
        <w:t xml:space="preserve">социальной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>Саринское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 </w:t>
      </w:r>
      <w:r>
        <w:rPr>
          <w:sz w:val="26"/>
          <w:szCs w:val="26"/>
          <w:shd w:val="clear" w:color="auto" w:fill="FFFFFF"/>
        </w:rPr>
        <w:t>до 2028</w:t>
      </w:r>
      <w:r w:rsidRPr="00C15B38">
        <w:rPr>
          <w:sz w:val="26"/>
          <w:szCs w:val="26"/>
          <w:shd w:val="clear" w:color="auto" w:fill="FFFFFF"/>
        </w:rPr>
        <w:t xml:space="preserve"> года</w:t>
      </w:r>
      <w:bookmarkEnd w:id="0"/>
      <w:bookmarkEnd w:id="1"/>
      <w:r w:rsidRPr="00C15B38">
        <w:rPr>
          <w:sz w:val="26"/>
          <w:szCs w:val="26"/>
        </w:rPr>
        <w:t>.</w:t>
      </w:r>
    </w:p>
    <w:p w:rsidR="00A0536E" w:rsidRPr="00C15B38" w:rsidRDefault="00A0536E" w:rsidP="00C15B38">
      <w:pPr>
        <w:pStyle w:val="ListParagraph"/>
        <w:tabs>
          <w:tab w:val="left" w:pos="0"/>
          <w:tab w:val="left" w:pos="9355"/>
        </w:tabs>
        <w:spacing w:line="360" w:lineRule="auto"/>
        <w:ind w:left="0"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2.Настоящее решение вступает в силу со дня его подписания и  подлежит опубликованию в средствах массовой информации в соответствии с  действующим законодательством.  </w:t>
      </w:r>
    </w:p>
    <w:p w:rsidR="00A0536E" w:rsidRDefault="00A0536E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A0536E" w:rsidRPr="0059035D" w:rsidRDefault="00A0536E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Председатель </w:t>
      </w:r>
    </w:p>
    <w:p w:rsidR="00A0536E" w:rsidRPr="0059035D" w:rsidRDefault="00A0536E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Собрания депутатов                          </w:t>
      </w:r>
      <w:r>
        <w:rPr>
          <w:sz w:val="26"/>
          <w:szCs w:val="26"/>
        </w:rPr>
        <w:t xml:space="preserve">                               </w:t>
      </w:r>
      <w:r w:rsidRPr="0059035D">
        <w:rPr>
          <w:sz w:val="26"/>
          <w:szCs w:val="26"/>
        </w:rPr>
        <w:t xml:space="preserve">                          А.В. Платонов</w:t>
      </w:r>
    </w:p>
    <w:sectPr w:rsidR="00A0536E" w:rsidRPr="0059035D" w:rsidSect="00AC37C6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6E" w:rsidRDefault="00A0536E">
      <w:r>
        <w:separator/>
      </w:r>
    </w:p>
  </w:endnote>
  <w:endnote w:type="continuationSeparator" w:id="1">
    <w:p w:rsidR="00A0536E" w:rsidRDefault="00A0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6E" w:rsidRDefault="00A0536E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36E" w:rsidRDefault="00A0536E" w:rsidP="00AC37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6E" w:rsidRDefault="00A0536E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536E" w:rsidRDefault="00A0536E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6E" w:rsidRDefault="00A0536E">
      <w:r>
        <w:separator/>
      </w:r>
    </w:p>
  </w:footnote>
  <w:footnote w:type="continuationSeparator" w:id="1">
    <w:p w:rsidR="00A0536E" w:rsidRDefault="00A05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40B50"/>
    <w:rsid w:val="00086AFB"/>
    <w:rsid w:val="000B0478"/>
    <w:rsid w:val="000B5A4A"/>
    <w:rsid w:val="000C76BA"/>
    <w:rsid w:val="000D4755"/>
    <w:rsid w:val="000D7ECA"/>
    <w:rsid w:val="000E2726"/>
    <w:rsid w:val="000E7444"/>
    <w:rsid w:val="000E7EB5"/>
    <w:rsid w:val="0010313B"/>
    <w:rsid w:val="00106B5C"/>
    <w:rsid w:val="00125CD3"/>
    <w:rsid w:val="00146402"/>
    <w:rsid w:val="001665BA"/>
    <w:rsid w:val="00181D26"/>
    <w:rsid w:val="00184BD3"/>
    <w:rsid w:val="00184D6B"/>
    <w:rsid w:val="00185C29"/>
    <w:rsid w:val="001A6585"/>
    <w:rsid w:val="001E3EB7"/>
    <w:rsid w:val="00211E82"/>
    <w:rsid w:val="00227739"/>
    <w:rsid w:val="002423D4"/>
    <w:rsid w:val="002600B1"/>
    <w:rsid w:val="002819EC"/>
    <w:rsid w:val="002868F3"/>
    <w:rsid w:val="0029181E"/>
    <w:rsid w:val="00292120"/>
    <w:rsid w:val="002B0C0E"/>
    <w:rsid w:val="002B1E23"/>
    <w:rsid w:val="002C4980"/>
    <w:rsid w:val="002C7374"/>
    <w:rsid w:val="00316CEC"/>
    <w:rsid w:val="003560B8"/>
    <w:rsid w:val="00362FA1"/>
    <w:rsid w:val="003648C1"/>
    <w:rsid w:val="00386CF4"/>
    <w:rsid w:val="003B77D2"/>
    <w:rsid w:val="003D005B"/>
    <w:rsid w:val="003D028A"/>
    <w:rsid w:val="003D74A2"/>
    <w:rsid w:val="003F0FC4"/>
    <w:rsid w:val="003F3954"/>
    <w:rsid w:val="00400C53"/>
    <w:rsid w:val="00430194"/>
    <w:rsid w:val="00446C7F"/>
    <w:rsid w:val="0045288B"/>
    <w:rsid w:val="004D451A"/>
    <w:rsid w:val="004E6106"/>
    <w:rsid w:val="00535EE4"/>
    <w:rsid w:val="00575B18"/>
    <w:rsid w:val="0059035D"/>
    <w:rsid w:val="005903F3"/>
    <w:rsid w:val="005A7229"/>
    <w:rsid w:val="005C0A8A"/>
    <w:rsid w:val="005C2F40"/>
    <w:rsid w:val="005D5C6A"/>
    <w:rsid w:val="005E6509"/>
    <w:rsid w:val="005E6C18"/>
    <w:rsid w:val="00617770"/>
    <w:rsid w:val="00673194"/>
    <w:rsid w:val="00676860"/>
    <w:rsid w:val="00686943"/>
    <w:rsid w:val="006C0826"/>
    <w:rsid w:val="006E4CA8"/>
    <w:rsid w:val="006F441C"/>
    <w:rsid w:val="00711DE3"/>
    <w:rsid w:val="00717BEF"/>
    <w:rsid w:val="0072265A"/>
    <w:rsid w:val="00725969"/>
    <w:rsid w:val="00741269"/>
    <w:rsid w:val="00744D4C"/>
    <w:rsid w:val="00757C66"/>
    <w:rsid w:val="00773E06"/>
    <w:rsid w:val="00781565"/>
    <w:rsid w:val="007A5195"/>
    <w:rsid w:val="007D0E7B"/>
    <w:rsid w:val="007D3EB3"/>
    <w:rsid w:val="007E0CBC"/>
    <w:rsid w:val="007E5E5D"/>
    <w:rsid w:val="007E7ECB"/>
    <w:rsid w:val="008006F7"/>
    <w:rsid w:val="0087418C"/>
    <w:rsid w:val="00882C2F"/>
    <w:rsid w:val="00884B44"/>
    <w:rsid w:val="008879C1"/>
    <w:rsid w:val="008948DE"/>
    <w:rsid w:val="008A08E3"/>
    <w:rsid w:val="008A195E"/>
    <w:rsid w:val="008C524E"/>
    <w:rsid w:val="008E3052"/>
    <w:rsid w:val="008E6E56"/>
    <w:rsid w:val="00900CA1"/>
    <w:rsid w:val="0090517E"/>
    <w:rsid w:val="00946BC4"/>
    <w:rsid w:val="00961C74"/>
    <w:rsid w:val="00981C64"/>
    <w:rsid w:val="009A2A53"/>
    <w:rsid w:val="009C3E73"/>
    <w:rsid w:val="009D7884"/>
    <w:rsid w:val="009F455E"/>
    <w:rsid w:val="009F4868"/>
    <w:rsid w:val="00A0536E"/>
    <w:rsid w:val="00A27359"/>
    <w:rsid w:val="00A45BBC"/>
    <w:rsid w:val="00A5692F"/>
    <w:rsid w:val="00A57425"/>
    <w:rsid w:val="00A617CD"/>
    <w:rsid w:val="00AA003B"/>
    <w:rsid w:val="00AB26FB"/>
    <w:rsid w:val="00AC37C6"/>
    <w:rsid w:val="00AD2C25"/>
    <w:rsid w:val="00AE2679"/>
    <w:rsid w:val="00B2189B"/>
    <w:rsid w:val="00B23D02"/>
    <w:rsid w:val="00B241CD"/>
    <w:rsid w:val="00B26F3D"/>
    <w:rsid w:val="00B31B6A"/>
    <w:rsid w:val="00B6036A"/>
    <w:rsid w:val="00BB2DB0"/>
    <w:rsid w:val="00BE480A"/>
    <w:rsid w:val="00C031D0"/>
    <w:rsid w:val="00C07179"/>
    <w:rsid w:val="00C15B38"/>
    <w:rsid w:val="00C32F3A"/>
    <w:rsid w:val="00C3779A"/>
    <w:rsid w:val="00C674CF"/>
    <w:rsid w:val="00C67FA3"/>
    <w:rsid w:val="00C74564"/>
    <w:rsid w:val="00C82693"/>
    <w:rsid w:val="00CB5A48"/>
    <w:rsid w:val="00CC461C"/>
    <w:rsid w:val="00CF70B9"/>
    <w:rsid w:val="00D0024A"/>
    <w:rsid w:val="00D126C1"/>
    <w:rsid w:val="00D477CE"/>
    <w:rsid w:val="00D51108"/>
    <w:rsid w:val="00D64195"/>
    <w:rsid w:val="00DD1215"/>
    <w:rsid w:val="00DE4410"/>
    <w:rsid w:val="00DF7AA7"/>
    <w:rsid w:val="00E26A50"/>
    <w:rsid w:val="00E374AB"/>
    <w:rsid w:val="00E6061E"/>
    <w:rsid w:val="00E711C3"/>
    <w:rsid w:val="00E915A4"/>
    <w:rsid w:val="00E94C38"/>
    <w:rsid w:val="00EA0B55"/>
    <w:rsid w:val="00EA4037"/>
    <w:rsid w:val="00EA4C64"/>
    <w:rsid w:val="00EB5605"/>
    <w:rsid w:val="00EF7E21"/>
    <w:rsid w:val="00F218C5"/>
    <w:rsid w:val="00F25786"/>
    <w:rsid w:val="00F42DDB"/>
    <w:rsid w:val="00F66093"/>
    <w:rsid w:val="00FC6AF8"/>
    <w:rsid w:val="00FD1673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2EE081BA2B9D5CFFD69236427AE3F2786740C30FF0B22710E3A04FB5E9134CF4FAE4B7209X6f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1</Pages>
  <Words>209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25</cp:revision>
  <cp:lastPrinted>2017-12-15T10:09:00Z</cp:lastPrinted>
  <dcterms:created xsi:type="dcterms:W3CDTF">2017-09-21T11:24:00Z</dcterms:created>
  <dcterms:modified xsi:type="dcterms:W3CDTF">2018-02-05T07:34:00Z</dcterms:modified>
</cp:coreProperties>
</file>