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97" w:rsidRPr="00D12B98" w:rsidRDefault="000E5497" w:rsidP="000E5497">
      <w:pPr>
        <w:ind w:right="-1"/>
        <w:jc w:val="center"/>
        <w:rPr>
          <w:rFonts w:ascii="Arial" w:hAnsi="Arial"/>
          <w:b/>
          <w:sz w:val="28"/>
          <w:szCs w:val="20"/>
        </w:rPr>
      </w:pPr>
      <w:r>
        <w:rPr>
          <w:rFonts w:ascii="Arial" w:hAnsi="Arial"/>
          <w:b/>
          <w:noProof/>
          <w:sz w:val="26"/>
          <w:szCs w:val="20"/>
        </w:rPr>
        <w:drawing>
          <wp:inline distT="0" distB="0" distL="0" distR="0" wp14:anchorId="58E2072E" wp14:editId="723A63FF">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0E5497" w:rsidRPr="00D12B98" w:rsidRDefault="000E5497" w:rsidP="000E5497">
      <w:pPr>
        <w:shd w:val="clear" w:color="auto" w:fill="FFFFFF"/>
        <w:spacing w:before="82" w:line="293" w:lineRule="exact"/>
        <w:jc w:val="center"/>
        <w:rPr>
          <w:sz w:val="28"/>
          <w:szCs w:val="28"/>
        </w:rPr>
      </w:pPr>
    </w:p>
    <w:p w:rsidR="000E5497" w:rsidRPr="00D12B98" w:rsidRDefault="000E5497" w:rsidP="000E5497">
      <w:pPr>
        <w:jc w:val="center"/>
        <w:rPr>
          <w:b/>
          <w:sz w:val="28"/>
          <w:szCs w:val="28"/>
        </w:rPr>
      </w:pPr>
      <w:r w:rsidRPr="00D12B98">
        <w:rPr>
          <w:b/>
          <w:sz w:val="28"/>
          <w:szCs w:val="28"/>
        </w:rPr>
        <w:t>РОССИЙСКАЯ  ФЕДЕРАЦИЯ</w:t>
      </w:r>
    </w:p>
    <w:p w:rsidR="000E5497" w:rsidRPr="00D12B98" w:rsidRDefault="000E5497" w:rsidP="000E5497">
      <w:pPr>
        <w:jc w:val="center"/>
        <w:rPr>
          <w:sz w:val="28"/>
          <w:szCs w:val="28"/>
        </w:rPr>
      </w:pPr>
      <w:r w:rsidRPr="00D12B98">
        <w:rPr>
          <w:sz w:val="28"/>
          <w:szCs w:val="28"/>
        </w:rPr>
        <w:t>АДМИНИСТРАЦИЯ КУНАШАКСКОГО  МУНИЦИПАЛЬНОГО РАЙОНА ЧЕЛЯБИНСКОЙ ОБЛАСТИ</w:t>
      </w:r>
    </w:p>
    <w:p w:rsidR="000E5497" w:rsidRPr="00E339B1" w:rsidRDefault="000E5497" w:rsidP="000E5497">
      <w:pPr>
        <w:spacing w:before="240"/>
        <w:jc w:val="center"/>
        <w:rPr>
          <w:b/>
          <w:sz w:val="28"/>
          <w:szCs w:val="28"/>
        </w:rPr>
      </w:pPr>
      <w:r w:rsidRPr="00E339B1">
        <w:rPr>
          <w:b/>
          <w:sz w:val="28"/>
          <w:szCs w:val="28"/>
        </w:rPr>
        <w:t>ПОСТАНОВЛЕНИЕ</w:t>
      </w:r>
    </w:p>
    <w:p w:rsidR="000E5497" w:rsidRPr="00D12B98" w:rsidRDefault="000E5497" w:rsidP="000E5497">
      <w:pPr>
        <w:ind w:right="-2"/>
        <w:rPr>
          <w:sz w:val="28"/>
        </w:rPr>
      </w:pPr>
    </w:p>
    <w:p w:rsidR="000E5497" w:rsidRPr="00D12B98" w:rsidRDefault="000E5497" w:rsidP="000E5497">
      <w:pPr>
        <w:ind w:right="-2"/>
        <w:rPr>
          <w:sz w:val="28"/>
        </w:rPr>
      </w:pPr>
      <w:r w:rsidRPr="00D12B98">
        <w:rPr>
          <w:sz w:val="28"/>
        </w:rPr>
        <w:t xml:space="preserve">от </w:t>
      </w:r>
      <w:r>
        <w:rPr>
          <w:sz w:val="28"/>
        </w:rPr>
        <w:t>04.12.2017 г.  № 2433</w:t>
      </w:r>
    </w:p>
    <w:p w:rsidR="000E5497" w:rsidRDefault="000E5497" w:rsidP="000E5497">
      <w:pPr>
        <w:ind w:right="-2"/>
        <w:jc w:val="both"/>
        <w:rPr>
          <w:sz w:val="28"/>
          <w:szCs w:val="28"/>
        </w:rPr>
      </w:pPr>
    </w:p>
    <w:tbl>
      <w:tblPr>
        <w:tblW w:w="0" w:type="auto"/>
        <w:tblInd w:w="108" w:type="dxa"/>
        <w:tblLook w:val="0000" w:firstRow="0" w:lastRow="0" w:firstColumn="0" w:lastColumn="0" w:noHBand="0" w:noVBand="0"/>
      </w:tblPr>
      <w:tblGrid>
        <w:gridCol w:w="4523"/>
      </w:tblGrid>
      <w:tr w:rsidR="000E5497" w:rsidTr="00B96ECC">
        <w:trPr>
          <w:trHeight w:val="1320"/>
        </w:trPr>
        <w:tc>
          <w:tcPr>
            <w:tcW w:w="4523" w:type="dxa"/>
          </w:tcPr>
          <w:p w:rsidR="000E5497" w:rsidRDefault="000E5497" w:rsidP="00B96ECC">
            <w:pPr>
              <w:ind w:left="-108" w:right="-2"/>
              <w:jc w:val="both"/>
              <w:rPr>
                <w:sz w:val="28"/>
                <w:szCs w:val="28"/>
              </w:rPr>
            </w:pPr>
            <w:r w:rsidRPr="00D12B98">
              <w:rPr>
                <w:sz w:val="28"/>
                <w:szCs w:val="28"/>
              </w:rPr>
              <w:t>О</w:t>
            </w:r>
            <w:r>
              <w:rPr>
                <w:sz w:val="28"/>
                <w:szCs w:val="28"/>
              </w:rPr>
              <w:t xml:space="preserve"> внесении изменений в </w:t>
            </w:r>
            <w:r w:rsidRPr="00D12B98">
              <w:rPr>
                <w:sz w:val="28"/>
                <w:szCs w:val="28"/>
              </w:rPr>
              <w:t>Устав</w:t>
            </w:r>
            <w:r>
              <w:rPr>
                <w:sz w:val="28"/>
                <w:szCs w:val="28"/>
              </w:rPr>
              <w:t xml:space="preserve"> </w:t>
            </w:r>
            <w:r w:rsidRPr="00D12B98">
              <w:rPr>
                <w:sz w:val="28"/>
                <w:szCs w:val="28"/>
              </w:rPr>
              <w:t>Муниципального</w:t>
            </w:r>
            <w:r>
              <w:rPr>
                <w:sz w:val="28"/>
                <w:szCs w:val="28"/>
              </w:rPr>
              <w:t xml:space="preserve"> бюджетного обще</w:t>
            </w:r>
            <w:r w:rsidRPr="00D12B98">
              <w:rPr>
                <w:sz w:val="28"/>
                <w:szCs w:val="28"/>
              </w:rPr>
              <w:t xml:space="preserve">образовательного </w:t>
            </w:r>
            <w:r>
              <w:rPr>
                <w:sz w:val="28"/>
                <w:szCs w:val="28"/>
              </w:rPr>
              <w:t xml:space="preserve"> </w:t>
            </w:r>
            <w:r w:rsidRPr="00D12B98">
              <w:rPr>
                <w:sz w:val="28"/>
                <w:szCs w:val="28"/>
              </w:rPr>
              <w:t>учреждения</w:t>
            </w:r>
            <w:r>
              <w:rPr>
                <w:sz w:val="28"/>
                <w:szCs w:val="28"/>
              </w:rPr>
              <w:t xml:space="preserve"> </w:t>
            </w:r>
            <w:r w:rsidRPr="00D12B98">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w:t>
            </w:r>
            <w:r w:rsidRPr="00D12B98">
              <w:rPr>
                <w:sz w:val="28"/>
                <w:szCs w:val="28"/>
              </w:rPr>
              <w:t xml:space="preserve"> </w:t>
            </w:r>
          </w:p>
        </w:tc>
      </w:tr>
    </w:tbl>
    <w:p w:rsidR="000E5497" w:rsidRPr="00D12B98" w:rsidRDefault="000E5497" w:rsidP="000E5497">
      <w:pPr>
        <w:ind w:right="-2"/>
        <w:jc w:val="both"/>
        <w:rPr>
          <w:sz w:val="28"/>
          <w:szCs w:val="28"/>
        </w:rPr>
      </w:pPr>
    </w:p>
    <w:p w:rsidR="000E5497" w:rsidRDefault="000E5497" w:rsidP="000E5497">
      <w:pPr>
        <w:ind w:right="-2"/>
        <w:jc w:val="both"/>
        <w:rPr>
          <w:sz w:val="28"/>
          <w:szCs w:val="28"/>
        </w:rPr>
      </w:pPr>
      <w:r>
        <w:rPr>
          <w:sz w:val="28"/>
          <w:szCs w:val="28"/>
        </w:rPr>
        <w:tab/>
      </w:r>
      <w:r w:rsidRPr="00D12B98">
        <w:rPr>
          <w:sz w:val="28"/>
          <w:szCs w:val="28"/>
        </w:rPr>
        <w:t>В</w:t>
      </w:r>
      <w:r>
        <w:rPr>
          <w:sz w:val="28"/>
          <w:szCs w:val="28"/>
        </w:rPr>
        <w:t xml:space="preserve"> соответствии с постановлением Главы района от 31.10.2017г. №2219 «Об изменении типа </w:t>
      </w:r>
      <w:r w:rsidRPr="00D12B98">
        <w:rPr>
          <w:sz w:val="28"/>
          <w:szCs w:val="28"/>
        </w:rPr>
        <w:t>Муниципального</w:t>
      </w:r>
      <w:r>
        <w:rPr>
          <w:sz w:val="28"/>
          <w:szCs w:val="28"/>
        </w:rPr>
        <w:t xml:space="preserve"> бюджетного обще</w:t>
      </w:r>
      <w:r w:rsidRPr="00D12B98">
        <w:rPr>
          <w:sz w:val="28"/>
          <w:szCs w:val="28"/>
        </w:rPr>
        <w:t xml:space="preserve">образовательного </w:t>
      </w:r>
      <w:r>
        <w:rPr>
          <w:sz w:val="28"/>
          <w:szCs w:val="28"/>
        </w:rPr>
        <w:t xml:space="preserve"> </w:t>
      </w:r>
      <w:r w:rsidRPr="00D12B98">
        <w:rPr>
          <w:sz w:val="28"/>
          <w:szCs w:val="28"/>
        </w:rPr>
        <w:t>учреждения</w:t>
      </w:r>
      <w:r>
        <w:rPr>
          <w:sz w:val="28"/>
          <w:szCs w:val="28"/>
        </w:rPr>
        <w:t xml:space="preserve"> </w:t>
      </w:r>
      <w:r w:rsidRPr="00D12B98">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 на </w:t>
      </w:r>
      <w:r w:rsidRPr="00D12B98">
        <w:rPr>
          <w:sz w:val="28"/>
          <w:szCs w:val="28"/>
        </w:rPr>
        <w:t>Муниципально</w:t>
      </w:r>
      <w:r>
        <w:rPr>
          <w:sz w:val="28"/>
          <w:szCs w:val="28"/>
        </w:rPr>
        <w:t>е казённое обще</w:t>
      </w:r>
      <w:r w:rsidRPr="00D12B98">
        <w:rPr>
          <w:sz w:val="28"/>
          <w:szCs w:val="28"/>
        </w:rPr>
        <w:t>образовательно</w:t>
      </w:r>
      <w:r>
        <w:rPr>
          <w:sz w:val="28"/>
          <w:szCs w:val="28"/>
        </w:rPr>
        <w:t>е</w:t>
      </w:r>
      <w:r w:rsidRPr="00D12B98">
        <w:rPr>
          <w:sz w:val="28"/>
          <w:szCs w:val="28"/>
        </w:rPr>
        <w:t xml:space="preserve"> </w:t>
      </w:r>
      <w:r>
        <w:rPr>
          <w:sz w:val="28"/>
          <w:szCs w:val="28"/>
        </w:rPr>
        <w:t xml:space="preserve"> </w:t>
      </w:r>
      <w:r w:rsidRPr="00D12B98">
        <w:rPr>
          <w:sz w:val="28"/>
          <w:szCs w:val="28"/>
        </w:rPr>
        <w:t>учреждени</w:t>
      </w:r>
      <w:r>
        <w:rPr>
          <w:sz w:val="28"/>
          <w:szCs w:val="28"/>
        </w:rPr>
        <w:t xml:space="preserve">е </w:t>
      </w:r>
      <w:r w:rsidRPr="00D12B98">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 уставом </w:t>
      </w:r>
      <w:r w:rsidRPr="00D12B98">
        <w:rPr>
          <w:sz w:val="28"/>
          <w:szCs w:val="28"/>
        </w:rPr>
        <w:t>М</w:t>
      </w:r>
      <w:r>
        <w:rPr>
          <w:sz w:val="28"/>
          <w:szCs w:val="28"/>
        </w:rPr>
        <w:t>БОУ «</w:t>
      </w:r>
      <w:proofErr w:type="spellStart"/>
      <w:r>
        <w:rPr>
          <w:sz w:val="28"/>
          <w:szCs w:val="28"/>
        </w:rPr>
        <w:t>Урукульская</w:t>
      </w:r>
      <w:proofErr w:type="spellEnd"/>
      <w:r>
        <w:rPr>
          <w:sz w:val="28"/>
          <w:szCs w:val="28"/>
        </w:rPr>
        <w:t xml:space="preserve"> СОШ»</w:t>
      </w:r>
    </w:p>
    <w:p w:rsidR="000E5497" w:rsidRPr="00D12B98" w:rsidRDefault="000E5497" w:rsidP="000E5497">
      <w:pPr>
        <w:ind w:right="-121" w:firstLine="708"/>
        <w:jc w:val="both"/>
        <w:rPr>
          <w:sz w:val="28"/>
          <w:szCs w:val="28"/>
        </w:rPr>
      </w:pPr>
    </w:p>
    <w:p w:rsidR="000E5497" w:rsidRDefault="000E5497" w:rsidP="000E5497">
      <w:pPr>
        <w:ind w:right="-121"/>
        <w:jc w:val="both"/>
        <w:rPr>
          <w:sz w:val="28"/>
          <w:szCs w:val="28"/>
        </w:rPr>
      </w:pPr>
      <w:r w:rsidRPr="00D12B98">
        <w:rPr>
          <w:sz w:val="28"/>
          <w:szCs w:val="28"/>
        </w:rPr>
        <w:t>ПОСТАНОВЛЯЮ:</w:t>
      </w:r>
    </w:p>
    <w:p w:rsidR="000E5497" w:rsidRDefault="000E5497" w:rsidP="000E5497">
      <w:pPr>
        <w:ind w:right="-121"/>
        <w:jc w:val="both"/>
        <w:rPr>
          <w:sz w:val="28"/>
          <w:szCs w:val="28"/>
        </w:rPr>
      </w:pPr>
    </w:p>
    <w:p w:rsidR="000E5497" w:rsidRPr="00D12B98" w:rsidRDefault="000E5497" w:rsidP="000E5497">
      <w:pPr>
        <w:ind w:right="-2"/>
        <w:jc w:val="both"/>
        <w:rPr>
          <w:sz w:val="28"/>
          <w:szCs w:val="28"/>
        </w:rPr>
      </w:pPr>
      <w:r>
        <w:rPr>
          <w:sz w:val="28"/>
          <w:szCs w:val="28"/>
        </w:rPr>
        <w:tab/>
      </w:r>
      <w:r w:rsidRPr="004C795C">
        <w:rPr>
          <w:sz w:val="28"/>
          <w:szCs w:val="28"/>
          <w:lang w:eastAsia="zh-CN"/>
        </w:rPr>
        <w:t>1.</w:t>
      </w:r>
      <w:r>
        <w:rPr>
          <w:sz w:val="28"/>
          <w:szCs w:val="28"/>
          <w:lang w:eastAsia="zh-CN"/>
        </w:rPr>
        <w:t>Внести изменения в</w:t>
      </w:r>
      <w:r w:rsidRPr="004C795C">
        <w:rPr>
          <w:sz w:val="28"/>
          <w:szCs w:val="28"/>
          <w:lang w:eastAsia="zh-CN"/>
        </w:rPr>
        <w:t xml:space="preserve"> </w:t>
      </w:r>
      <w:r>
        <w:rPr>
          <w:sz w:val="28"/>
          <w:szCs w:val="28"/>
          <w:lang w:eastAsia="zh-CN"/>
        </w:rPr>
        <w:t>У</w:t>
      </w:r>
      <w:r w:rsidRPr="004C795C">
        <w:rPr>
          <w:sz w:val="28"/>
          <w:szCs w:val="28"/>
          <w:lang w:eastAsia="zh-CN"/>
        </w:rPr>
        <w:t xml:space="preserve">став </w:t>
      </w:r>
      <w:r w:rsidRPr="00D12B98">
        <w:rPr>
          <w:sz w:val="28"/>
          <w:szCs w:val="28"/>
        </w:rPr>
        <w:t>Муниципального</w:t>
      </w:r>
      <w:r>
        <w:rPr>
          <w:sz w:val="28"/>
          <w:szCs w:val="28"/>
        </w:rPr>
        <w:t xml:space="preserve"> бюджетного обще</w:t>
      </w:r>
      <w:r w:rsidRPr="00D12B98">
        <w:rPr>
          <w:sz w:val="28"/>
          <w:szCs w:val="28"/>
        </w:rPr>
        <w:t>образовательного учреждения</w:t>
      </w:r>
      <w:r>
        <w:rPr>
          <w:sz w:val="28"/>
          <w:szCs w:val="28"/>
        </w:rPr>
        <w:t xml:space="preserve"> </w:t>
      </w:r>
      <w:r w:rsidRPr="00D12B98">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 </w:t>
      </w:r>
      <w:proofErr w:type="gramStart"/>
      <w:r>
        <w:rPr>
          <w:sz w:val="28"/>
          <w:szCs w:val="28"/>
        </w:rPr>
        <w:t>согласно приложения</w:t>
      </w:r>
      <w:proofErr w:type="gramEnd"/>
      <w:r>
        <w:rPr>
          <w:sz w:val="28"/>
          <w:szCs w:val="28"/>
        </w:rPr>
        <w:t>.</w:t>
      </w:r>
    </w:p>
    <w:p w:rsidR="000E5497" w:rsidRPr="004C795C" w:rsidRDefault="000E5497" w:rsidP="000E5497">
      <w:pPr>
        <w:ind w:right="-2"/>
        <w:jc w:val="both"/>
        <w:rPr>
          <w:sz w:val="28"/>
          <w:szCs w:val="28"/>
        </w:rPr>
      </w:pPr>
      <w:r w:rsidRPr="004C795C">
        <w:rPr>
          <w:sz w:val="28"/>
          <w:szCs w:val="28"/>
          <w:lang w:eastAsia="zh-CN"/>
        </w:rPr>
        <w:tab/>
      </w:r>
      <w:r>
        <w:rPr>
          <w:sz w:val="28"/>
          <w:szCs w:val="28"/>
          <w:lang w:eastAsia="zh-CN"/>
        </w:rPr>
        <w:t>2</w:t>
      </w:r>
      <w:r w:rsidRPr="004C795C">
        <w:rPr>
          <w:sz w:val="28"/>
          <w:szCs w:val="28"/>
          <w:lang w:eastAsia="zh-CN"/>
        </w:rPr>
        <w:t>.</w:t>
      </w:r>
      <w:r>
        <w:rPr>
          <w:sz w:val="28"/>
          <w:szCs w:val="28"/>
          <w:lang w:eastAsia="zh-CN"/>
        </w:rPr>
        <w:t xml:space="preserve"> Директору </w:t>
      </w:r>
      <w:r w:rsidRPr="00D12B98">
        <w:rPr>
          <w:sz w:val="28"/>
          <w:szCs w:val="28"/>
        </w:rPr>
        <w:t>Муниципального</w:t>
      </w:r>
      <w:r>
        <w:rPr>
          <w:sz w:val="28"/>
          <w:szCs w:val="28"/>
        </w:rPr>
        <w:t xml:space="preserve"> бюджетного обще</w:t>
      </w:r>
      <w:r w:rsidRPr="00D12B98">
        <w:rPr>
          <w:sz w:val="28"/>
          <w:szCs w:val="28"/>
        </w:rPr>
        <w:t>образовательного учреждения</w:t>
      </w:r>
      <w:r>
        <w:rPr>
          <w:sz w:val="28"/>
          <w:szCs w:val="28"/>
        </w:rPr>
        <w:t xml:space="preserve">     </w:t>
      </w:r>
      <w:r w:rsidRPr="00D12B98">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w:t>
      </w:r>
      <w:r w:rsidRPr="00D12B98">
        <w:rPr>
          <w:sz w:val="28"/>
          <w:szCs w:val="28"/>
        </w:rPr>
        <w:t xml:space="preserve"> </w:t>
      </w:r>
      <w:r>
        <w:rPr>
          <w:sz w:val="28"/>
          <w:szCs w:val="28"/>
        </w:rPr>
        <w:t xml:space="preserve"> Э.Х. Каримовой  </w:t>
      </w:r>
      <w:r w:rsidRPr="004C795C">
        <w:rPr>
          <w:sz w:val="28"/>
          <w:szCs w:val="28"/>
          <w:lang w:eastAsia="zh-CN"/>
        </w:rPr>
        <w:t>зарегистрировать данное постановление в Межрайонной ИФНС России №</w:t>
      </w:r>
      <w:r>
        <w:rPr>
          <w:sz w:val="28"/>
          <w:szCs w:val="28"/>
          <w:lang w:eastAsia="zh-CN"/>
        </w:rPr>
        <w:t>17</w:t>
      </w:r>
      <w:r w:rsidRPr="004C795C">
        <w:rPr>
          <w:sz w:val="28"/>
          <w:szCs w:val="28"/>
          <w:lang w:eastAsia="zh-CN"/>
        </w:rPr>
        <w:t xml:space="preserve"> по Челябинской области. </w:t>
      </w:r>
    </w:p>
    <w:p w:rsidR="000E5497" w:rsidRPr="00005396" w:rsidRDefault="000E5497" w:rsidP="000E5497">
      <w:pPr>
        <w:ind w:firstLine="708"/>
        <w:jc w:val="both"/>
        <w:rPr>
          <w:sz w:val="28"/>
          <w:szCs w:val="28"/>
        </w:rPr>
      </w:pPr>
      <w:r>
        <w:rPr>
          <w:sz w:val="28"/>
          <w:szCs w:val="28"/>
          <w:lang w:eastAsia="zh-CN"/>
        </w:rPr>
        <w:t>3</w:t>
      </w:r>
      <w:r w:rsidRPr="004C795C">
        <w:rPr>
          <w:sz w:val="28"/>
          <w:szCs w:val="28"/>
          <w:lang w:eastAsia="zh-CN"/>
        </w:rPr>
        <w:t>.</w:t>
      </w:r>
      <w:r>
        <w:rPr>
          <w:sz w:val="28"/>
          <w:szCs w:val="28"/>
        </w:rPr>
        <w:t xml:space="preserve"> Начальнику отдела аналитики и информационных технологий (Ватутин В.Р.) </w:t>
      </w:r>
      <w:r w:rsidRPr="00005396">
        <w:rPr>
          <w:sz w:val="28"/>
          <w:szCs w:val="28"/>
        </w:rPr>
        <w:t xml:space="preserve">опубликовать настоящее постановление в </w:t>
      </w:r>
      <w:r>
        <w:rPr>
          <w:sz w:val="28"/>
          <w:szCs w:val="28"/>
        </w:rPr>
        <w:t xml:space="preserve">средствах массовой информации </w:t>
      </w:r>
      <w:r w:rsidRPr="00005396">
        <w:rPr>
          <w:sz w:val="28"/>
          <w:szCs w:val="28"/>
        </w:rPr>
        <w:t xml:space="preserve">и </w:t>
      </w:r>
      <w:r>
        <w:rPr>
          <w:sz w:val="28"/>
          <w:szCs w:val="28"/>
        </w:rPr>
        <w:t xml:space="preserve">разместить </w:t>
      </w:r>
      <w:r w:rsidRPr="00005396">
        <w:rPr>
          <w:sz w:val="28"/>
          <w:szCs w:val="28"/>
        </w:rPr>
        <w:t xml:space="preserve">на официальном сайте Кунашакского муниципального района в сети Интернет. </w:t>
      </w:r>
    </w:p>
    <w:p w:rsidR="000E5497" w:rsidRDefault="000E5497" w:rsidP="000E5497">
      <w:pPr>
        <w:ind w:right="-2" w:firstLine="708"/>
        <w:jc w:val="both"/>
        <w:rPr>
          <w:sz w:val="28"/>
          <w:szCs w:val="28"/>
        </w:rPr>
      </w:pPr>
      <w:r>
        <w:rPr>
          <w:sz w:val="28"/>
          <w:szCs w:val="28"/>
        </w:rPr>
        <w:t>4.</w:t>
      </w:r>
      <w:r w:rsidRPr="00005396">
        <w:rPr>
          <w:sz w:val="28"/>
          <w:szCs w:val="28"/>
        </w:rPr>
        <w:t xml:space="preserve">Организацию исполнения настоящего постановления возложить на </w:t>
      </w:r>
      <w:r>
        <w:rPr>
          <w:sz w:val="28"/>
          <w:szCs w:val="28"/>
        </w:rPr>
        <w:t xml:space="preserve">руководителя Управления образования администрации Кунашакского муниципального района </w:t>
      </w:r>
      <w:proofErr w:type="spellStart"/>
      <w:r>
        <w:rPr>
          <w:sz w:val="28"/>
          <w:szCs w:val="28"/>
        </w:rPr>
        <w:t>Макмулову</w:t>
      </w:r>
      <w:proofErr w:type="spellEnd"/>
      <w:r w:rsidRPr="00466D01">
        <w:rPr>
          <w:sz w:val="28"/>
          <w:szCs w:val="28"/>
        </w:rPr>
        <w:t xml:space="preserve"> </w:t>
      </w:r>
      <w:r>
        <w:rPr>
          <w:sz w:val="28"/>
          <w:szCs w:val="28"/>
        </w:rPr>
        <w:t>А.Р.</w:t>
      </w:r>
    </w:p>
    <w:p w:rsidR="000E5497" w:rsidRDefault="000E5497" w:rsidP="000E5497">
      <w:pPr>
        <w:ind w:right="-2" w:firstLine="708"/>
        <w:jc w:val="both"/>
        <w:rPr>
          <w:sz w:val="28"/>
          <w:szCs w:val="28"/>
        </w:rPr>
      </w:pPr>
    </w:p>
    <w:p w:rsidR="000E5497" w:rsidRDefault="000E5497" w:rsidP="000E5497">
      <w:pPr>
        <w:ind w:right="-2" w:firstLine="708"/>
        <w:jc w:val="both"/>
        <w:rPr>
          <w:sz w:val="28"/>
          <w:szCs w:val="28"/>
        </w:rPr>
      </w:pPr>
    </w:p>
    <w:p w:rsidR="000E5497" w:rsidRDefault="000E5497" w:rsidP="000E5497">
      <w:pPr>
        <w:ind w:right="-2"/>
        <w:jc w:val="both"/>
        <w:rPr>
          <w:sz w:val="28"/>
          <w:szCs w:val="28"/>
          <w:lang w:eastAsia="zh-CN"/>
        </w:rPr>
      </w:pPr>
    </w:p>
    <w:p w:rsidR="000E5497" w:rsidRDefault="000E5497" w:rsidP="000E5497">
      <w:pPr>
        <w:ind w:right="-2"/>
        <w:jc w:val="both"/>
        <w:rPr>
          <w:sz w:val="28"/>
          <w:szCs w:val="28"/>
        </w:rPr>
      </w:pPr>
      <w:r>
        <w:rPr>
          <w:sz w:val="28"/>
          <w:szCs w:val="28"/>
          <w:lang w:eastAsia="zh-CN"/>
        </w:rPr>
        <w:t>Г</w:t>
      </w:r>
      <w:r w:rsidRPr="004C795C">
        <w:rPr>
          <w:sz w:val="28"/>
          <w:szCs w:val="28"/>
          <w:lang w:eastAsia="zh-CN"/>
        </w:rPr>
        <w:t>лава района</w:t>
      </w:r>
      <w:r w:rsidRPr="004C795C">
        <w:rPr>
          <w:sz w:val="28"/>
          <w:szCs w:val="28"/>
          <w:lang w:eastAsia="zh-CN"/>
        </w:rPr>
        <w:tab/>
      </w:r>
      <w:r w:rsidRPr="004C795C">
        <w:rPr>
          <w:sz w:val="28"/>
          <w:szCs w:val="28"/>
          <w:lang w:eastAsia="zh-CN"/>
        </w:rPr>
        <w:tab/>
      </w:r>
      <w:r w:rsidRPr="006110D2">
        <w:rPr>
          <w:sz w:val="16"/>
          <w:szCs w:val="16"/>
          <w:lang w:eastAsia="zh-CN"/>
        </w:rPr>
        <w:t xml:space="preserve">                                                                    </w:t>
      </w:r>
      <w:r>
        <w:rPr>
          <w:sz w:val="28"/>
          <w:szCs w:val="28"/>
        </w:rPr>
        <w:t xml:space="preserve">                                    </w:t>
      </w:r>
      <w:r w:rsidRPr="00D12B98">
        <w:rPr>
          <w:sz w:val="28"/>
          <w:szCs w:val="28"/>
        </w:rPr>
        <w:t>С.Н.</w:t>
      </w:r>
      <w:r>
        <w:rPr>
          <w:sz w:val="28"/>
          <w:szCs w:val="28"/>
        </w:rPr>
        <w:t xml:space="preserve"> </w:t>
      </w:r>
      <w:r w:rsidRPr="00D12B98">
        <w:rPr>
          <w:sz w:val="28"/>
          <w:szCs w:val="28"/>
        </w:rPr>
        <w:t>Аминов</w:t>
      </w:r>
    </w:p>
    <w:p w:rsidR="000E5497" w:rsidRPr="00241B0E" w:rsidRDefault="000E5497" w:rsidP="000E5497">
      <w:pPr>
        <w:ind w:right="-2"/>
        <w:jc w:val="both"/>
        <w:rPr>
          <w:sz w:val="16"/>
          <w:szCs w:val="16"/>
          <w:lang w:eastAsia="zh-CN"/>
        </w:rPr>
      </w:pPr>
    </w:p>
    <w:p w:rsidR="000E5497" w:rsidRPr="006F5BE4" w:rsidRDefault="000E5497" w:rsidP="000E5497">
      <w:pPr>
        <w:ind w:left="3969"/>
        <w:rPr>
          <w:sz w:val="28"/>
          <w:szCs w:val="28"/>
        </w:rPr>
      </w:pPr>
      <w:r w:rsidRPr="006F5BE4">
        <w:rPr>
          <w:sz w:val="28"/>
          <w:szCs w:val="28"/>
        </w:rPr>
        <w:lastRenderedPageBreak/>
        <w:t xml:space="preserve">Приложение </w:t>
      </w:r>
    </w:p>
    <w:p w:rsidR="000E5497" w:rsidRDefault="000E5497" w:rsidP="000E5497">
      <w:pPr>
        <w:ind w:left="3969"/>
        <w:rPr>
          <w:sz w:val="28"/>
          <w:szCs w:val="28"/>
        </w:rPr>
      </w:pPr>
      <w:r w:rsidRPr="006F5BE4">
        <w:rPr>
          <w:sz w:val="28"/>
          <w:szCs w:val="28"/>
        </w:rPr>
        <w:t xml:space="preserve">к постановлению </w:t>
      </w:r>
      <w:r>
        <w:rPr>
          <w:sz w:val="28"/>
          <w:szCs w:val="28"/>
        </w:rPr>
        <w:t>администрации района</w:t>
      </w:r>
    </w:p>
    <w:p w:rsidR="000E5497" w:rsidRPr="006F5BE4" w:rsidRDefault="000E5497" w:rsidP="000E5497">
      <w:pPr>
        <w:ind w:left="3969"/>
        <w:rPr>
          <w:sz w:val="28"/>
          <w:szCs w:val="28"/>
        </w:rPr>
      </w:pPr>
      <w:r>
        <w:rPr>
          <w:sz w:val="28"/>
          <w:szCs w:val="28"/>
        </w:rPr>
        <w:t>от 04.12.2017г. № 2433</w:t>
      </w:r>
    </w:p>
    <w:p w:rsidR="000E5497" w:rsidRPr="006F5BE4" w:rsidRDefault="000E5497" w:rsidP="000E5497">
      <w:pPr>
        <w:ind w:left="3969"/>
        <w:rPr>
          <w:sz w:val="28"/>
          <w:szCs w:val="28"/>
        </w:rPr>
      </w:pPr>
    </w:p>
    <w:p w:rsidR="000E5497" w:rsidRDefault="000E5497" w:rsidP="000E5497"/>
    <w:p w:rsidR="000E5497" w:rsidRDefault="000E5497" w:rsidP="000E5497">
      <w:pPr>
        <w:jc w:val="center"/>
        <w:rPr>
          <w:sz w:val="28"/>
          <w:szCs w:val="28"/>
        </w:rPr>
      </w:pPr>
      <w:r w:rsidRPr="006F5BE4">
        <w:rPr>
          <w:sz w:val="28"/>
          <w:szCs w:val="28"/>
        </w:rPr>
        <w:t xml:space="preserve">Изменения </w:t>
      </w:r>
      <w:r>
        <w:rPr>
          <w:sz w:val="28"/>
          <w:szCs w:val="28"/>
        </w:rPr>
        <w:t>№2</w:t>
      </w:r>
    </w:p>
    <w:p w:rsidR="000E5497" w:rsidRDefault="000E5497" w:rsidP="000E5497">
      <w:pPr>
        <w:jc w:val="center"/>
        <w:rPr>
          <w:sz w:val="28"/>
          <w:szCs w:val="28"/>
        </w:rPr>
      </w:pPr>
      <w:r w:rsidRPr="006F5BE4">
        <w:rPr>
          <w:sz w:val="28"/>
          <w:szCs w:val="28"/>
        </w:rPr>
        <w:t xml:space="preserve">в Устав Муниципального </w:t>
      </w:r>
      <w:r>
        <w:rPr>
          <w:sz w:val="28"/>
          <w:szCs w:val="28"/>
        </w:rPr>
        <w:t>бюджетного обще</w:t>
      </w:r>
      <w:r w:rsidRPr="006F5BE4">
        <w:rPr>
          <w:sz w:val="28"/>
          <w:szCs w:val="28"/>
        </w:rPr>
        <w:t xml:space="preserve">образовательного учреждения </w:t>
      </w:r>
      <w:r>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w:t>
      </w:r>
    </w:p>
    <w:p w:rsidR="000E5497" w:rsidRDefault="000E5497" w:rsidP="000E5497">
      <w:pPr>
        <w:pStyle w:val="a3"/>
        <w:jc w:val="both"/>
        <w:rPr>
          <w:sz w:val="28"/>
          <w:szCs w:val="28"/>
        </w:rPr>
      </w:pPr>
    </w:p>
    <w:p w:rsidR="000E5497" w:rsidRPr="00AE3002" w:rsidRDefault="000E5497" w:rsidP="000E5497">
      <w:pPr>
        <w:pStyle w:val="a3"/>
        <w:numPr>
          <w:ilvl w:val="0"/>
          <w:numId w:val="1"/>
        </w:numPr>
        <w:ind w:left="0" w:firstLine="0"/>
        <w:jc w:val="both"/>
        <w:rPr>
          <w:sz w:val="28"/>
          <w:szCs w:val="28"/>
        </w:rPr>
      </w:pPr>
      <w:r>
        <w:rPr>
          <w:sz w:val="28"/>
          <w:szCs w:val="28"/>
        </w:rPr>
        <w:t>На титульном листе Устава н</w:t>
      </w:r>
      <w:r w:rsidRPr="00AE3002">
        <w:rPr>
          <w:sz w:val="28"/>
          <w:szCs w:val="28"/>
        </w:rPr>
        <w:t>аименование изложить в следующей редакции:</w:t>
      </w:r>
    </w:p>
    <w:p w:rsidR="000E5497" w:rsidRPr="00F374D6" w:rsidRDefault="000E5497" w:rsidP="000E5497">
      <w:pPr>
        <w:pStyle w:val="a3"/>
        <w:jc w:val="center"/>
        <w:rPr>
          <w:sz w:val="28"/>
          <w:szCs w:val="28"/>
        </w:rPr>
      </w:pPr>
      <w:r w:rsidRPr="00F374D6">
        <w:rPr>
          <w:sz w:val="28"/>
          <w:szCs w:val="28"/>
        </w:rPr>
        <w:t>«УСТАВ</w:t>
      </w:r>
    </w:p>
    <w:p w:rsidR="000E5497" w:rsidRDefault="000E5497" w:rsidP="000E5497">
      <w:pPr>
        <w:jc w:val="center"/>
        <w:rPr>
          <w:sz w:val="28"/>
          <w:szCs w:val="28"/>
        </w:rPr>
      </w:pPr>
      <w:r w:rsidRPr="00F374D6">
        <w:rPr>
          <w:sz w:val="28"/>
          <w:szCs w:val="28"/>
        </w:rPr>
        <w:t xml:space="preserve">Муниципального </w:t>
      </w:r>
      <w:r>
        <w:rPr>
          <w:sz w:val="28"/>
          <w:szCs w:val="28"/>
        </w:rPr>
        <w:t>казённого обще</w:t>
      </w:r>
      <w:r w:rsidRPr="006F5BE4">
        <w:rPr>
          <w:sz w:val="28"/>
          <w:szCs w:val="28"/>
        </w:rPr>
        <w:t xml:space="preserve">образовательного учреждения </w:t>
      </w:r>
      <w:r>
        <w:rPr>
          <w:sz w:val="28"/>
          <w:szCs w:val="28"/>
        </w:rPr>
        <w:t>«</w:t>
      </w:r>
      <w:proofErr w:type="spellStart"/>
      <w:r>
        <w:rPr>
          <w:sz w:val="28"/>
          <w:szCs w:val="28"/>
        </w:rPr>
        <w:t>Урукульская</w:t>
      </w:r>
      <w:proofErr w:type="spellEnd"/>
      <w:r>
        <w:rPr>
          <w:sz w:val="28"/>
          <w:szCs w:val="28"/>
        </w:rPr>
        <w:t xml:space="preserve"> средняя общеобразовательная школа»</w:t>
      </w:r>
    </w:p>
    <w:p w:rsidR="000E5497" w:rsidRDefault="000E5497" w:rsidP="000E5497">
      <w:pPr>
        <w:pStyle w:val="a3"/>
        <w:ind w:right="-2"/>
        <w:jc w:val="center"/>
        <w:rPr>
          <w:sz w:val="28"/>
          <w:szCs w:val="28"/>
        </w:rPr>
      </w:pPr>
      <w:r w:rsidRPr="00F374D6">
        <w:rPr>
          <w:sz w:val="28"/>
          <w:szCs w:val="28"/>
        </w:rPr>
        <w:t>(новая редакция)».</w:t>
      </w:r>
    </w:p>
    <w:p w:rsidR="000E5497" w:rsidRDefault="000E5497" w:rsidP="000E5497">
      <w:pPr>
        <w:pStyle w:val="ParagraphStyle"/>
        <w:jc w:val="both"/>
        <w:rPr>
          <w:rFonts w:ascii="Times New Roman" w:eastAsia="Times New Roman" w:hAnsi="Times New Roman" w:cs="Times New Roman"/>
          <w:sz w:val="28"/>
          <w:szCs w:val="28"/>
        </w:rPr>
      </w:pPr>
    </w:p>
    <w:p w:rsidR="000E5497" w:rsidRDefault="000E5497" w:rsidP="000E5497">
      <w:pPr>
        <w:pStyle w:val="ParagraphStyle"/>
        <w:jc w:val="both"/>
      </w:pPr>
      <w:r>
        <w:rPr>
          <w:rFonts w:ascii="Times New Roman" w:eastAsia="Times New Roman" w:hAnsi="Times New Roman" w:cs="Times New Roman"/>
          <w:sz w:val="28"/>
          <w:szCs w:val="28"/>
        </w:rPr>
        <w:t xml:space="preserve">2. В пункте 1.1. </w:t>
      </w:r>
      <w:r>
        <w:rPr>
          <w:rFonts w:ascii="Times New Roman" w:hAnsi="Times New Roman" w:cs="Times New Roman"/>
          <w:sz w:val="28"/>
          <w:szCs w:val="28"/>
        </w:rPr>
        <w:t>Устава слово «бюджетное» заменить на «казённое».</w:t>
      </w:r>
    </w:p>
    <w:p w:rsidR="000E5497" w:rsidRDefault="000E5497" w:rsidP="000E5497">
      <w:pPr>
        <w:pStyle w:val="ParagraphStyle"/>
        <w:jc w:val="both"/>
        <w:rPr>
          <w:rFonts w:ascii="Times New Roman" w:hAnsi="Times New Roman" w:cs="Times New Roman"/>
          <w:sz w:val="28"/>
          <w:szCs w:val="28"/>
        </w:rPr>
      </w:pPr>
      <w:r>
        <w:t xml:space="preserve">3. </w:t>
      </w:r>
      <w:r w:rsidRPr="008149FD">
        <w:rPr>
          <w:rFonts w:ascii="Times New Roman" w:hAnsi="Times New Roman" w:cs="Times New Roman"/>
          <w:sz w:val="28"/>
          <w:szCs w:val="28"/>
        </w:rPr>
        <w:t>Пункта 1.2. Устава изложить в следующей редакции:</w:t>
      </w:r>
    </w:p>
    <w:p w:rsidR="000E5497" w:rsidRPr="000964EB" w:rsidRDefault="000E5497" w:rsidP="000E5497">
      <w:pPr>
        <w:pStyle w:val="ParagraphStyle"/>
        <w:jc w:val="both"/>
        <w:rPr>
          <w:rFonts w:ascii="Times New Roman" w:hAnsi="Times New Roman" w:cs="Times New Roman"/>
        </w:rPr>
      </w:pPr>
      <w:r w:rsidRPr="000964EB">
        <w:rPr>
          <w:rFonts w:ascii="Times New Roman" w:eastAsia="Times New Roman" w:hAnsi="Times New Roman" w:cs="Times New Roman"/>
          <w:sz w:val="28"/>
          <w:szCs w:val="28"/>
        </w:rPr>
        <w:t xml:space="preserve">«1.2. </w:t>
      </w:r>
      <w:r w:rsidRPr="000964EB">
        <w:rPr>
          <w:rFonts w:ascii="Times New Roman" w:hAnsi="Times New Roman" w:cs="Times New Roman"/>
          <w:sz w:val="28"/>
          <w:szCs w:val="28"/>
        </w:rPr>
        <w:t>Полное наименование Учреждения: Муниципальное казённое  общеобразовательное учреждение «</w:t>
      </w:r>
      <w:proofErr w:type="spellStart"/>
      <w:r w:rsidRPr="000964EB">
        <w:rPr>
          <w:rFonts w:ascii="Times New Roman" w:hAnsi="Times New Roman" w:cs="Times New Roman"/>
          <w:sz w:val="28"/>
          <w:szCs w:val="28"/>
        </w:rPr>
        <w:t>Урукульская</w:t>
      </w:r>
      <w:proofErr w:type="spellEnd"/>
      <w:r w:rsidRPr="000964EB">
        <w:rPr>
          <w:rFonts w:ascii="Times New Roman" w:hAnsi="Times New Roman" w:cs="Times New Roman"/>
          <w:sz w:val="28"/>
          <w:szCs w:val="28"/>
        </w:rPr>
        <w:t xml:space="preserve"> средняя общеобразовательная школа». </w:t>
      </w:r>
    </w:p>
    <w:p w:rsidR="000E5497" w:rsidRPr="004C6D9F" w:rsidRDefault="000E5497" w:rsidP="000E5497">
      <w:pPr>
        <w:ind w:firstLine="540"/>
        <w:jc w:val="both"/>
        <w:rPr>
          <w:sz w:val="28"/>
          <w:szCs w:val="28"/>
        </w:rPr>
      </w:pPr>
      <w:r w:rsidRPr="004C6D9F">
        <w:rPr>
          <w:sz w:val="28"/>
          <w:szCs w:val="28"/>
        </w:rPr>
        <w:t>Сокращённое наименование:  МКОУ «</w:t>
      </w:r>
      <w:proofErr w:type="spellStart"/>
      <w:r>
        <w:rPr>
          <w:sz w:val="28"/>
          <w:szCs w:val="28"/>
        </w:rPr>
        <w:t>Урукульская</w:t>
      </w:r>
      <w:proofErr w:type="spellEnd"/>
      <w:r>
        <w:rPr>
          <w:sz w:val="28"/>
          <w:szCs w:val="28"/>
        </w:rPr>
        <w:t xml:space="preserve"> </w:t>
      </w:r>
      <w:r w:rsidRPr="004C6D9F">
        <w:rPr>
          <w:sz w:val="28"/>
          <w:szCs w:val="28"/>
        </w:rPr>
        <w:t>СОШ».</w:t>
      </w:r>
    </w:p>
    <w:p w:rsidR="000E5497" w:rsidRPr="004C6D9F" w:rsidRDefault="000E5497" w:rsidP="000E5497">
      <w:pPr>
        <w:ind w:firstLine="540"/>
        <w:jc w:val="both"/>
        <w:rPr>
          <w:color w:val="000000"/>
          <w:sz w:val="28"/>
          <w:szCs w:val="28"/>
        </w:rPr>
      </w:pPr>
      <w:r w:rsidRPr="004C6D9F">
        <w:rPr>
          <w:sz w:val="28"/>
          <w:szCs w:val="28"/>
        </w:rPr>
        <w:t xml:space="preserve">Организационно-правовая форма  -  муниципальное </w:t>
      </w:r>
      <w:r w:rsidRPr="004C6D9F">
        <w:rPr>
          <w:color w:val="000000"/>
          <w:sz w:val="28"/>
          <w:szCs w:val="28"/>
        </w:rPr>
        <w:t>учреждение.</w:t>
      </w:r>
    </w:p>
    <w:p w:rsidR="000E5497" w:rsidRPr="004C6D9F" w:rsidRDefault="000E5497" w:rsidP="000E5497">
      <w:pPr>
        <w:ind w:firstLine="540"/>
        <w:jc w:val="both"/>
        <w:rPr>
          <w:color w:val="000000"/>
        </w:rPr>
      </w:pPr>
      <w:r w:rsidRPr="004C6D9F">
        <w:rPr>
          <w:color w:val="000000"/>
          <w:sz w:val="28"/>
          <w:szCs w:val="28"/>
        </w:rPr>
        <w:t xml:space="preserve">Тип учреждения  -  </w:t>
      </w:r>
      <w:proofErr w:type="gramStart"/>
      <w:r w:rsidRPr="004C6D9F">
        <w:rPr>
          <w:color w:val="000000"/>
          <w:sz w:val="28"/>
          <w:szCs w:val="28"/>
        </w:rPr>
        <w:t>казённое</w:t>
      </w:r>
      <w:proofErr w:type="gramEnd"/>
      <w:r w:rsidRPr="004C6D9F">
        <w:rPr>
          <w:color w:val="000000"/>
          <w:sz w:val="28"/>
          <w:szCs w:val="28"/>
        </w:rPr>
        <w:t>.</w:t>
      </w:r>
    </w:p>
    <w:p w:rsidR="000E5497" w:rsidRDefault="000E5497" w:rsidP="000E5497">
      <w:pPr>
        <w:widowControl w:val="0"/>
        <w:autoSpaceDE w:val="0"/>
        <w:autoSpaceDN w:val="0"/>
        <w:adjustRightInd w:val="0"/>
        <w:ind w:firstLine="567"/>
        <w:jc w:val="both"/>
        <w:rPr>
          <w:sz w:val="28"/>
          <w:szCs w:val="28"/>
        </w:rPr>
      </w:pPr>
      <w:r w:rsidRPr="004C6D9F">
        <w:rPr>
          <w:sz w:val="28"/>
          <w:szCs w:val="28"/>
        </w:rPr>
        <w:t>Тип образовательной организации - общеобразовательная организация</w:t>
      </w:r>
      <w:proofErr w:type="gramStart"/>
      <w:r w:rsidRPr="004C6D9F">
        <w:rPr>
          <w:sz w:val="28"/>
          <w:szCs w:val="28"/>
        </w:rPr>
        <w:t>.</w:t>
      </w:r>
      <w:r>
        <w:rPr>
          <w:sz w:val="28"/>
          <w:szCs w:val="28"/>
        </w:rPr>
        <w:t>».</w:t>
      </w:r>
      <w:proofErr w:type="gramEnd"/>
    </w:p>
    <w:p w:rsidR="000E5497" w:rsidRDefault="000E5497" w:rsidP="000E5497">
      <w:pPr>
        <w:widowControl w:val="0"/>
        <w:autoSpaceDE w:val="0"/>
        <w:autoSpaceDN w:val="0"/>
        <w:adjustRightInd w:val="0"/>
        <w:jc w:val="both"/>
        <w:rPr>
          <w:sz w:val="28"/>
          <w:szCs w:val="28"/>
        </w:rPr>
      </w:pPr>
      <w:r>
        <w:rPr>
          <w:sz w:val="28"/>
          <w:szCs w:val="28"/>
        </w:rPr>
        <w:t xml:space="preserve">4. </w:t>
      </w:r>
      <w:r>
        <w:rPr>
          <w:sz w:val="28"/>
          <w:szCs w:val="28"/>
          <w:lang w:eastAsia="zh-CN"/>
        </w:rPr>
        <w:t>Пункты с 4.1. по 4.12 Устава изложить в следующей редакции:</w:t>
      </w:r>
    </w:p>
    <w:p w:rsidR="000E5497" w:rsidRPr="002D3759" w:rsidRDefault="000E5497" w:rsidP="000E5497">
      <w:pPr>
        <w:tabs>
          <w:tab w:val="left" w:pos="0"/>
        </w:tabs>
        <w:jc w:val="both"/>
        <w:rPr>
          <w:sz w:val="28"/>
          <w:szCs w:val="28"/>
          <w:lang w:eastAsia="zh-CN"/>
        </w:rPr>
      </w:pPr>
      <w:r>
        <w:rPr>
          <w:sz w:val="28"/>
          <w:szCs w:val="28"/>
          <w:lang w:eastAsia="zh-CN"/>
        </w:rPr>
        <w:t xml:space="preserve">«4.1. </w:t>
      </w:r>
      <w:r w:rsidRPr="002D3759">
        <w:rPr>
          <w:sz w:val="28"/>
          <w:szCs w:val="28"/>
          <w:lang w:eastAsia="zh-CN"/>
        </w:rPr>
        <w:t>Имущество Учреждения является муниципальной собственностью Кунашакского муниципального района и закрепляется за Учреждением на праве оперативного управления и отражается на самостоятельном балансе.</w:t>
      </w:r>
    </w:p>
    <w:p w:rsidR="000E5497" w:rsidRPr="002D3759" w:rsidRDefault="000E5497" w:rsidP="000E5497">
      <w:pPr>
        <w:tabs>
          <w:tab w:val="left" w:pos="0"/>
          <w:tab w:val="left" w:pos="1785"/>
        </w:tabs>
        <w:suppressAutoHyphens/>
        <w:jc w:val="both"/>
        <w:rPr>
          <w:sz w:val="28"/>
          <w:szCs w:val="28"/>
          <w:lang w:eastAsia="zh-CN"/>
        </w:rPr>
      </w:pPr>
      <w:r w:rsidRPr="002D3759">
        <w:rPr>
          <w:sz w:val="28"/>
          <w:szCs w:val="28"/>
          <w:lang w:eastAsia="zh-CN"/>
        </w:rPr>
        <w:t>4.2. Имущество Учреждения закрепляется на праве оперативного управления.</w:t>
      </w:r>
    </w:p>
    <w:p w:rsidR="000E5497" w:rsidRPr="002D3759" w:rsidRDefault="000E5497" w:rsidP="000E5497">
      <w:pPr>
        <w:suppressAutoHyphens/>
        <w:autoSpaceDE w:val="0"/>
        <w:autoSpaceDN w:val="0"/>
        <w:adjustRightInd w:val="0"/>
        <w:ind w:firstLine="540"/>
        <w:jc w:val="both"/>
        <w:outlineLvl w:val="1"/>
        <w:rPr>
          <w:sz w:val="28"/>
          <w:szCs w:val="28"/>
          <w:lang w:eastAsia="zh-CN"/>
        </w:rPr>
      </w:pPr>
      <w:r w:rsidRPr="002D3759">
        <w:rPr>
          <w:sz w:val="28"/>
          <w:szCs w:val="28"/>
          <w:lang w:eastAsia="zh-CN"/>
        </w:rPr>
        <w:t xml:space="preserve"> Решение о наделении Учреждения недвижимым имуществом на праве оперативного управления принимает собственник  имущества. Решение о наделении Учреждения иным движимым имуществом принимает собственник на основании предложения Учредителя.</w:t>
      </w:r>
    </w:p>
    <w:p w:rsidR="000E5497" w:rsidRPr="002D3759" w:rsidRDefault="000E5497" w:rsidP="000E5497">
      <w:pPr>
        <w:suppressAutoHyphens/>
        <w:ind w:firstLine="709"/>
        <w:jc w:val="both"/>
        <w:rPr>
          <w:sz w:val="28"/>
          <w:szCs w:val="28"/>
          <w:lang w:eastAsia="zh-CN"/>
        </w:rPr>
      </w:pPr>
      <w:r w:rsidRPr="002D3759">
        <w:rPr>
          <w:sz w:val="28"/>
          <w:szCs w:val="28"/>
          <w:lang w:eastAsia="zh-CN"/>
        </w:rPr>
        <w:t xml:space="preserve">Учреждение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0E5497" w:rsidRPr="002D3759" w:rsidRDefault="000E5497" w:rsidP="000E5497">
      <w:pPr>
        <w:suppressAutoHyphens/>
        <w:autoSpaceDE w:val="0"/>
        <w:ind w:firstLine="709"/>
        <w:jc w:val="both"/>
        <w:rPr>
          <w:sz w:val="28"/>
          <w:szCs w:val="28"/>
          <w:lang w:eastAsia="zh-CN"/>
        </w:rPr>
      </w:pPr>
      <w:r w:rsidRPr="002D3759">
        <w:rPr>
          <w:sz w:val="28"/>
          <w:szCs w:val="28"/>
          <w:lang w:eastAsia="zh-CN"/>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E5497" w:rsidRPr="002D3759" w:rsidRDefault="000E5497" w:rsidP="000E5497">
      <w:pPr>
        <w:suppressAutoHyphens/>
        <w:autoSpaceDE w:val="0"/>
        <w:jc w:val="both"/>
        <w:rPr>
          <w:sz w:val="28"/>
          <w:szCs w:val="28"/>
          <w:lang w:eastAsia="zh-CN"/>
        </w:rPr>
      </w:pPr>
      <w:r w:rsidRPr="002D3759">
        <w:rPr>
          <w:sz w:val="28"/>
          <w:szCs w:val="28"/>
          <w:lang w:eastAsia="zh-CN"/>
        </w:rPr>
        <w:t>4.3.Учреждение</w:t>
      </w:r>
      <w:r w:rsidRPr="002D3759">
        <w:rPr>
          <w:i/>
          <w:sz w:val="28"/>
          <w:szCs w:val="28"/>
          <w:lang w:eastAsia="zh-CN"/>
        </w:rPr>
        <w:t xml:space="preserve"> </w:t>
      </w:r>
      <w:r w:rsidRPr="002D3759">
        <w:rPr>
          <w:sz w:val="28"/>
          <w:szCs w:val="28"/>
          <w:lang w:eastAsia="zh-CN"/>
        </w:rPr>
        <w:t xml:space="preserve">осуществляет свою деятельность в соответствии с муниципальным  заданием. </w:t>
      </w:r>
    </w:p>
    <w:p w:rsidR="000E5497" w:rsidRPr="002D3759" w:rsidRDefault="000E5497" w:rsidP="000E5497">
      <w:pPr>
        <w:suppressAutoHyphens/>
        <w:autoSpaceDE w:val="0"/>
        <w:ind w:firstLine="720"/>
        <w:jc w:val="both"/>
        <w:rPr>
          <w:sz w:val="28"/>
          <w:szCs w:val="28"/>
          <w:shd w:val="clear" w:color="auto" w:fill="FFFFFF"/>
          <w:lang w:eastAsia="zh-CN"/>
        </w:rPr>
      </w:pPr>
      <w:r w:rsidRPr="002D3759">
        <w:rPr>
          <w:sz w:val="28"/>
          <w:szCs w:val="28"/>
          <w:shd w:val="clear" w:color="auto" w:fill="FFFFFF"/>
          <w:lang w:eastAsia="zh-CN"/>
        </w:rPr>
        <w:t xml:space="preserve">Финансовое обеспечение деятельности Учреждения осуществляется за счет средств местного бюджета  на основании бюджетной сметы. </w:t>
      </w:r>
    </w:p>
    <w:p w:rsidR="000E5497" w:rsidRPr="002D3759" w:rsidRDefault="000E5497" w:rsidP="000E5497">
      <w:pPr>
        <w:suppressAutoHyphens/>
        <w:autoSpaceDE w:val="0"/>
        <w:ind w:firstLine="720"/>
        <w:jc w:val="both"/>
        <w:rPr>
          <w:sz w:val="28"/>
          <w:szCs w:val="28"/>
          <w:shd w:val="clear" w:color="auto" w:fill="FFFFFF"/>
          <w:lang w:eastAsia="zh-CN"/>
        </w:rPr>
      </w:pPr>
      <w:r w:rsidRPr="002D3759">
        <w:rPr>
          <w:sz w:val="28"/>
          <w:szCs w:val="28"/>
          <w:shd w:val="clear" w:color="auto" w:fill="FFFFFF"/>
          <w:lang w:eastAsia="zh-CN"/>
        </w:rPr>
        <w:lastRenderedPageBreak/>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0E5497" w:rsidRPr="002D3759" w:rsidRDefault="000E5497" w:rsidP="000E5497">
      <w:pPr>
        <w:suppressAutoHyphens/>
        <w:autoSpaceDE w:val="0"/>
        <w:jc w:val="both"/>
        <w:rPr>
          <w:sz w:val="28"/>
          <w:szCs w:val="28"/>
          <w:shd w:val="clear" w:color="auto" w:fill="FFFFFF"/>
          <w:lang w:eastAsia="zh-CN"/>
        </w:rPr>
      </w:pPr>
      <w:r w:rsidRPr="002D3759">
        <w:rPr>
          <w:sz w:val="28"/>
          <w:szCs w:val="28"/>
          <w:lang w:eastAsia="zh-CN"/>
        </w:rPr>
        <w:t>4.4.</w:t>
      </w:r>
      <w:r w:rsidRPr="002D3759">
        <w:rPr>
          <w:sz w:val="28"/>
          <w:szCs w:val="28"/>
          <w:shd w:val="clear" w:color="auto" w:fill="FFFFFF"/>
          <w:lang w:eastAsia="zh-CN"/>
        </w:rPr>
        <w:t>Учреждение заключает и оплачивает муниципальные контракты, иные договоры, подлежащие исполнению за счет бюджетных сре</w:t>
      </w:r>
      <w:proofErr w:type="gramStart"/>
      <w:r w:rsidRPr="002D3759">
        <w:rPr>
          <w:sz w:val="28"/>
          <w:szCs w:val="28"/>
          <w:shd w:val="clear" w:color="auto" w:fill="FFFFFF"/>
          <w:lang w:eastAsia="zh-CN"/>
        </w:rPr>
        <w:t>дств в пр</w:t>
      </w:r>
      <w:proofErr w:type="gramEnd"/>
      <w:r w:rsidRPr="002D3759">
        <w:rPr>
          <w:sz w:val="28"/>
          <w:szCs w:val="28"/>
          <w:shd w:val="clear" w:color="auto" w:fill="FFFFFF"/>
          <w:lang w:eastAsia="zh-CN"/>
        </w:rPr>
        <w:t>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0E5497" w:rsidRPr="002D3759" w:rsidRDefault="000E5497" w:rsidP="000E5497">
      <w:pPr>
        <w:suppressAutoHyphens/>
        <w:autoSpaceDE w:val="0"/>
        <w:autoSpaceDN w:val="0"/>
        <w:adjustRightInd w:val="0"/>
        <w:ind w:firstLine="540"/>
        <w:jc w:val="both"/>
        <w:outlineLvl w:val="3"/>
        <w:rPr>
          <w:sz w:val="28"/>
          <w:szCs w:val="28"/>
          <w:lang w:eastAsia="zh-CN"/>
        </w:rPr>
      </w:pPr>
      <w:r w:rsidRPr="002D3759">
        <w:rPr>
          <w:sz w:val="28"/>
          <w:szCs w:val="28"/>
          <w:lang w:eastAsia="zh-CN"/>
        </w:rPr>
        <w:t xml:space="preserve">Нарушение Учреждением требований первого абзаца настоящего пункта при заключении муниципальных контрактов, иных договоров является основанием для признания их судом недействительными. </w:t>
      </w:r>
    </w:p>
    <w:p w:rsidR="000E5497" w:rsidRPr="002D3759" w:rsidRDefault="000E5497" w:rsidP="000E5497">
      <w:pPr>
        <w:suppressAutoHyphens/>
        <w:autoSpaceDE w:val="0"/>
        <w:autoSpaceDN w:val="0"/>
        <w:adjustRightInd w:val="0"/>
        <w:jc w:val="both"/>
        <w:outlineLvl w:val="3"/>
        <w:rPr>
          <w:sz w:val="28"/>
          <w:szCs w:val="28"/>
          <w:lang w:eastAsia="zh-CN"/>
        </w:rPr>
      </w:pPr>
      <w:r w:rsidRPr="002D3759">
        <w:rPr>
          <w:sz w:val="28"/>
          <w:szCs w:val="28"/>
          <w:lang w:eastAsia="zh-CN"/>
        </w:rPr>
        <w:t xml:space="preserve">4.5.Учреждение несет ответственность перед собственником за сохранность и эффективное использование закрепленного за ним имущества. </w:t>
      </w:r>
    </w:p>
    <w:p w:rsidR="000E5497" w:rsidRPr="002D3759" w:rsidRDefault="000E5497" w:rsidP="000E5497">
      <w:pPr>
        <w:suppressAutoHyphens/>
        <w:autoSpaceDE w:val="0"/>
        <w:autoSpaceDN w:val="0"/>
        <w:adjustRightInd w:val="0"/>
        <w:jc w:val="both"/>
        <w:outlineLvl w:val="3"/>
        <w:rPr>
          <w:sz w:val="28"/>
          <w:szCs w:val="28"/>
          <w:lang w:eastAsia="zh-CN"/>
        </w:rPr>
      </w:pPr>
      <w:r w:rsidRPr="002D3759">
        <w:rPr>
          <w:sz w:val="28"/>
          <w:szCs w:val="28"/>
          <w:lang w:eastAsia="zh-CN"/>
        </w:rPr>
        <w:t xml:space="preserve">4.6. </w:t>
      </w:r>
      <w:proofErr w:type="gramStart"/>
      <w:r w:rsidRPr="002D3759">
        <w:rPr>
          <w:color w:val="000000"/>
          <w:sz w:val="28"/>
          <w:szCs w:val="28"/>
          <w:lang w:eastAsia="zh-CN"/>
        </w:rPr>
        <w:t>Контроль за</w:t>
      </w:r>
      <w:proofErr w:type="gramEnd"/>
      <w:r w:rsidRPr="002D3759">
        <w:rPr>
          <w:color w:val="000000"/>
          <w:sz w:val="28"/>
          <w:szCs w:val="28"/>
          <w:lang w:eastAsia="zh-CN"/>
        </w:rPr>
        <w:t xml:space="preserve"> деятельностью Учреждения осуществляет Учредитель.</w:t>
      </w:r>
    </w:p>
    <w:p w:rsidR="000E5497" w:rsidRPr="002D3759" w:rsidRDefault="000E5497" w:rsidP="000E5497">
      <w:pPr>
        <w:suppressAutoHyphens/>
        <w:autoSpaceDE w:val="0"/>
        <w:autoSpaceDN w:val="0"/>
        <w:adjustRightInd w:val="0"/>
        <w:jc w:val="both"/>
        <w:outlineLvl w:val="3"/>
        <w:rPr>
          <w:sz w:val="28"/>
          <w:szCs w:val="28"/>
          <w:lang w:eastAsia="zh-CN"/>
        </w:rPr>
      </w:pPr>
      <w:r w:rsidRPr="002D3759">
        <w:rPr>
          <w:sz w:val="28"/>
          <w:szCs w:val="28"/>
          <w:lang w:eastAsia="zh-CN"/>
        </w:rPr>
        <w:t xml:space="preserve">4.7. </w:t>
      </w:r>
      <w:proofErr w:type="gramStart"/>
      <w:r w:rsidRPr="002D3759">
        <w:rPr>
          <w:sz w:val="28"/>
          <w:szCs w:val="28"/>
          <w:lang w:eastAsia="zh-CN"/>
        </w:rPr>
        <w:t>Контроль за</w:t>
      </w:r>
      <w:proofErr w:type="gramEnd"/>
      <w:r w:rsidRPr="002D3759">
        <w:rPr>
          <w:sz w:val="28"/>
          <w:szCs w:val="28"/>
          <w:lang w:eastAsia="zh-CN"/>
        </w:rPr>
        <w:t xml:space="preserve"> использованием по назначению и за сохранностью имущества, находящегося в муниципальной собственности, переданного в оперативное управление Учреждению, осуществляется собственником имущества.</w:t>
      </w:r>
    </w:p>
    <w:p w:rsidR="000E5497" w:rsidRPr="002D3759" w:rsidRDefault="000E5497" w:rsidP="000E5497">
      <w:pPr>
        <w:suppressAutoHyphens/>
        <w:autoSpaceDE w:val="0"/>
        <w:autoSpaceDN w:val="0"/>
        <w:adjustRightInd w:val="0"/>
        <w:jc w:val="both"/>
        <w:outlineLvl w:val="3"/>
        <w:rPr>
          <w:sz w:val="28"/>
          <w:szCs w:val="28"/>
          <w:lang w:eastAsia="zh-CN"/>
        </w:rPr>
      </w:pPr>
      <w:r w:rsidRPr="002D3759">
        <w:rPr>
          <w:sz w:val="28"/>
          <w:szCs w:val="28"/>
          <w:lang w:eastAsia="zh-CN"/>
        </w:rPr>
        <w:t>4.8.Финансовые и материальные средства, закрепленные за Учреждением,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0E5497" w:rsidRPr="002D3759" w:rsidRDefault="000E5497" w:rsidP="000E5497">
      <w:pPr>
        <w:suppressAutoHyphens/>
        <w:ind w:firstLine="709"/>
        <w:jc w:val="both"/>
        <w:rPr>
          <w:sz w:val="28"/>
          <w:szCs w:val="28"/>
          <w:lang w:eastAsia="zh-CN"/>
        </w:rPr>
      </w:pPr>
      <w:r w:rsidRPr="002D3759">
        <w:rPr>
          <w:sz w:val="28"/>
          <w:szCs w:val="28"/>
          <w:lang w:eastAsia="zh-CN"/>
        </w:rPr>
        <w:t xml:space="preserve">Изъятие у Учреждения излишнего, неиспользуемого или используемого не по назначению недвижимого имущества, движимого имущества производится по решению учредителя или собственника в установленном законодательством порядке. </w:t>
      </w:r>
    </w:p>
    <w:p w:rsidR="000E5497" w:rsidRPr="002D3759" w:rsidRDefault="000E5497" w:rsidP="000E5497">
      <w:pPr>
        <w:suppressAutoHyphens/>
        <w:jc w:val="both"/>
        <w:rPr>
          <w:sz w:val="28"/>
          <w:szCs w:val="28"/>
          <w:lang w:eastAsia="zh-CN"/>
        </w:rPr>
      </w:pPr>
      <w:r w:rsidRPr="002D3759">
        <w:rPr>
          <w:sz w:val="28"/>
          <w:szCs w:val="28"/>
          <w:lang w:eastAsia="zh-CN"/>
        </w:rPr>
        <w:t>4.9.Учреждение вправе привлекать дополнительные финансовые средства за счет следующих источников:</w:t>
      </w:r>
    </w:p>
    <w:p w:rsidR="000E5497" w:rsidRPr="002D3759" w:rsidRDefault="000E5497" w:rsidP="000E5497">
      <w:pPr>
        <w:suppressAutoHyphens/>
        <w:jc w:val="both"/>
        <w:rPr>
          <w:sz w:val="28"/>
          <w:szCs w:val="28"/>
          <w:lang w:eastAsia="zh-CN"/>
        </w:rPr>
      </w:pPr>
      <w:r w:rsidRPr="002D3759">
        <w:rPr>
          <w:sz w:val="28"/>
          <w:szCs w:val="28"/>
          <w:lang w:eastAsia="zh-CN"/>
        </w:rPr>
        <w:t>- приносящей доход деятельности Учреждения;</w:t>
      </w:r>
    </w:p>
    <w:p w:rsidR="000E5497" w:rsidRPr="002D3759" w:rsidRDefault="000E5497" w:rsidP="000E5497">
      <w:pPr>
        <w:suppressAutoHyphens/>
        <w:jc w:val="both"/>
        <w:rPr>
          <w:sz w:val="28"/>
          <w:szCs w:val="28"/>
          <w:lang w:eastAsia="zh-CN"/>
        </w:rPr>
      </w:pPr>
      <w:r w:rsidRPr="002D3759">
        <w:rPr>
          <w:sz w:val="28"/>
          <w:szCs w:val="28"/>
          <w:lang w:eastAsia="zh-CN"/>
        </w:rPr>
        <w:t>- 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0E5497" w:rsidRPr="002D3759" w:rsidRDefault="000E5497" w:rsidP="000E5497">
      <w:pPr>
        <w:suppressAutoHyphens/>
        <w:jc w:val="both"/>
        <w:rPr>
          <w:sz w:val="28"/>
          <w:szCs w:val="28"/>
          <w:lang w:eastAsia="zh-CN"/>
        </w:rPr>
      </w:pPr>
      <w:r w:rsidRPr="002D3759">
        <w:rPr>
          <w:sz w:val="28"/>
          <w:szCs w:val="28"/>
          <w:lang w:eastAsia="zh-CN"/>
        </w:rPr>
        <w:t>4.10.Учреждение не вправе отчуждать либо иным способом распоряжаться имуществом без согласия собственника имущества.</w:t>
      </w:r>
    </w:p>
    <w:p w:rsidR="000E5497" w:rsidRPr="002D3759" w:rsidRDefault="000E5497" w:rsidP="000E5497">
      <w:pPr>
        <w:suppressAutoHyphens/>
        <w:jc w:val="both"/>
        <w:rPr>
          <w:sz w:val="28"/>
          <w:szCs w:val="28"/>
          <w:lang w:eastAsia="zh-CN"/>
        </w:rPr>
      </w:pPr>
      <w:r w:rsidRPr="002D3759">
        <w:rPr>
          <w:sz w:val="28"/>
          <w:szCs w:val="28"/>
          <w:lang w:eastAsia="zh-CN"/>
        </w:rPr>
        <w:t xml:space="preserve">4.11. </w:t>
      </w:r>
      <w:r w:rsidRPr="002D3759">
        <w:rPr>
          <w:bCs/>
          <w:sz w:val="28"/>
          <w:szCs w:val="28"/>
          <w:lang w:eastAsia="zh-CN"/>
        </w:rPr>
        <w:t>Учреждение не вправе:</w:t>
      </w:r>
    </w:p>
    <w:p w:rsidR="000E5497" w:rsidRPr="002D3759" w:rsidRDefault="000E5497" w:rsidP="000E5497">
      <w:pPr>
        <w:suppressAutoHyphens/>
        <w:jc w:val="both"/>
        <w:rPr>
          <w:bCs/>
          <w:sz w:val="28"/>
          <w:szCs w:val="28"/>
          <w:lang w:eastAsia="zh-CN"/>
        </w:rPr>
      </w:pPr>
      <w:r w:rsidRPr="002D3759">
        <w:rPr>
          <w:bCs/>
          <w:sz w:val="28"/>
          <w:szCs w:val="28"/>
          <w:lang w:eastAsia="zh-CN"/>
        </w:rPr>
        <w:t>- п</w:t>
      </w:r>
      <w:r w:rsidRPr="002D3759">
        <w:rPr>
          <w:sz w:val="28"/>
          <w:szCs w:val="28"/>
          <w:shd w:val="clear" w:color="auto" w:fill="FFFFFF"/>
          <w:lang w:eastAsia="zh-CN"/>
        </w:rPr>
        <w:t>редоставлять и получать кредиты (займы), приобретать ценные бумаги в соответствии с действующим законодательством;</w:t>
      </w:r>
    </w:p>
    <w:p w:rsidR="000E5497" w:rsidRPr="002D3759" w:rsidRDefault="000E5497" w:rsidP="000E5497">
      <w:pPr>
        <w:suppressAutoHyphens/>
        <w:autoSpaceDE w:val="0"/>
        <w:autoSpaceDN w:val="0"/>
        <w:adjustRightInd w:val="0"/>
        <w:jc w:val="both"/>
        <w:outlineLvl w:val="1"/>
        <w:rPr>
          <w:sz w:val="28"/>
          <w:szCs w:val="28"/>
          <w:lang w:eastAsia="zh-CN"/>
        </w:rPr>
      </w:pPr>
      <w:r w:rsidRPr="002D3759">
        <w:rPr>
          <w:sz w:val="28"/>
          <w:szCs w:val="28"/>
          <w:lang w:eastAsia="zh-CN"/>
        </w:rPr>
        <w:t>-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roofErr w:type="gramStart"/>
      <w:r w:rsidRPr="002D3759">
        <w:rPr>
          <w:sz w:val="28"/>
          <w:szCs w:val="28"/>
          <w:lang w:eastAsia="zh-CN"/>
        </w:rPr>
        <w:t>.</w:t>
      </w:r>
      <w:r>
        <w:rPr>
          <w:sz w:val="28"/>
          <w:szCs w:val="28"/>
          <w:lang w:eastAsia="zh-CN"/>
        </w:rPr>
        <w:t>».</w:t>
      </w:r>
      <w:proofErr w:type="gramEnd"/>
    </w:p>
    <w:p w:rsidR="000E5497" w:rsidRPr="002D3759" w:rsidRDefault="000E5497" w:rsidP="000E5497">
      <w:pPr>
        <w:tabs>
          <w:tab w:val="left" w:pos="0"/>
        </w:tabs>
        <w:suppressAutoHyphens/>
        <w:jc w:val="both"/>
        <w:rPr>
          <w:sz w:val="28"/>
          <w:szCs w:val="28"/>
          <w:lang w:eastAsia="zh-CN"/>
        </w:rPr>
      </w:pPr>
      <w:r>
        <w:rPr>
          <w:sz w:val="28"/>
          <w:szCs w:val="28"/>
          <w:lang w:eastAsia="zh-CN"/>
        </w:rPr>
        <w:tab/>
      </w:r>
    </w:p>
    <w:p w:rsidR="000E5497" w:rsidRDefault="000E5497" w:rsidP="000E5497">
      <w:pPr>
        <w:pStyle w:val="a3"/>
        <w:suppressAutoHyphens/>
        <w:autoSpaceDE w:val="0"/>
        <w:jc w:val="both"/>
        <w:rPr>
          <w:sz w:val="28"/>
          <w:szCs w:val="28"/>
          <w:lang w:eastAsia="zh-CN"/>
        </w:rPr>
      </w:pPr>
    </w:p>
    <w:p w:rsidR="000E5497" w:rsidRDefault="000E5497" w:rsidP="000E5497">
      <w:pPr>
        <w:pStyle w:val="ParagraphStyle"/>
        <w:jc w:val="both"/>
        <w:rPr>
          <w:rFonts w:ascii="Times New Roman" w:hAnsi="Times New Roman" w:cs="Times New Roman"/>
          <w:sz w:val="28"/>
          <w:szCs w:val="28"/>
        </w:rPr>
      </w:pPr>
      <w:bookmarkStart w:id="0" w:name="_GoBack"/>
      <w:bookmarkEnd w:id="0"/>
    </w:p>
    <w:p w:rsidR="004B08AC" w:rsidRDefault="004B08AC"/>
    <w:sectPr w:rsidR="004B08AC" w:rsidSect="000E549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04A"/>
    <w:multiLevelType w:val="hybridMultilevel"/>
    <w:tmpl w:val="3920F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97"/>
    <w:rsid w:val="000E5497"/>
    <w:rsid w:val="004B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4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497"/>
    <w:pPr>
      <w:ind w:left="720"/>
      <w:contextualSpacing/>
    </w:pPr>
  </w:style>
  <w:style w:type="paragraph" w:customStyle="1" w:styleId="ParagraphStyle">
    <w:name w:val="Paragraph Style"/>
    <w:rsid w:val="000E5497"/>
    <w:pPr>
      <w:widowControl w:val="0"/>
      <w:autoSpaceDE w:val="0"/>
      <w:autoSpaceDN w:val="0"/>
      <w:adjustRightInd w:val="0"/>
    </w:pPr>
    <w:rPr>
      <w:rFonts w:ascii="Arial" w:eastAsiaTheme="minorEastAsia" w:hAnsi="Arial" w:cs="Arial"/>
      <w:sz w:val="24"/>
      <w:szCs w:val="24"/>
    </w:rPr>
  </w:style>
  <w:style w:type="paragraph" w:styleId="a4">
    <w:name w:val="Balloon Text"/>
    <w:basedOn w:val="a"/>
    <w:link w:val="a5"/>
    <w:rsid w:val="000E5497"/>
    <w:rPr>
      <w:rFonts w:ascii="Tahoma" w:hAnsi="Tahoma" w:cs="Tahoma"/>
      <w:sz w:val="16"/>
      <w:szCs w:val="16"/>
    </w:rPr>
  </w:style>
  <w:style w:type="character" w:customStyle="1" w:styleId="a5">
    <w:name w:val="Текст выноски Знак"/>
    <w:basedOn w:val="a0"/>
    <w:link w:val="a4"/>
    <w:rsid w:val="000E5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4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497"/>
    <w:pPr>
      <w:ind w:left="720"/>
      <w:contextualSpacing/>
    </w:pPr>
  </w:style>
  <w:style w:type="paragraph" w:customStyle="1" w:styleId="ParagraphStyle">
    <w:name w:val="Paragraph Style"/>
    <w:rsid w:val="000E5497"/>
    <w:pPr>
      <w:widowControl w:val="0"/>
      <w:autoSpaceDE w:val="0"/>
      <w:autoSpaceDN w:val="0"/>
      <w:adjustRightInd w:val="0"/>
    </w:pPr>
    <w:rPr>
      <w:rFonts w:ascii="Arial" w:eastAsiaTheme="minorEastAsia" w:hAnsi="Arial" w:cs="Arial"/>
      <w:sz w:val="24"/>
      <w:szCs w:val="24"/>
    </w:rPr>
  </w:style>
  <w:style w:type="paragraph" w:styleId="a4">
    <w:name w:val="Balloon Text"/>
    <w:basedOn w:val="a"/>
    <w:link w:val="a5"/>
    <w:rsid w:val="000E5497"/>
    <w:rPr>
      <w:rFonts w:ascii="Tahoma" w:hAnsi="Tahoma" w:cs="Tahoma"/>
      <w:sz w:val="16"/>
      <w:szCs w:val="16"/>
    </w:rPr>
  </w:style>
  <w:style w:type="character" w:customStyle="1" w:styleId="a5">
    <w:name w:val="Текст выноски Знак"/>
    <w:basedOn w:val="a0"/>
    <w:link w:val="a4"/>
    <w:rsid w:val="000E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Дамиль</dc:creator>
  <cp:lastModifiedBy>Дамиль</cp:lastModifiedBy>
  <cp:revision>1</cp:revision>
  <dcterms:created xsi:type="dcterms:W3CDTF">2017-12-11T04:28:00Z</dcterms:created>
  <dcterms:modified xsi:type="dcterms:W3CDTF">2017-12-11T04:29:00Z</dcterms:modified>
</cp:coreProperties>
</file>