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CD" w:rsidRDefault="006B08CD" w:rsidP="006B08C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CD" w:rsidRDefault="006B08CD" w:rsidP="006B08CD">
      <w:pPr>
        <w:pStyle w:val="a3"/>
        <w:rPr>
          <w:rFonts w:ascii="Times New Roman" w:hAnsi="Times New Roman"/>
        </w:rPr>
      </w:pPr>
    </w:p>
    <w:p w:rsidR="006B08CD" w:rsidRPr="00B86864" w:rsidRDefault="006B08CD" w:rsidP="00B86864">
      <w:pPr>
        <w:pStyle w:val="a3"/>
        <w:rPr>
          <w:rFonts w:ascii="Times New Roman" w:hAnsi="Times New Roman"/>
          <w:sz w:val="28"/>
          <w:szCs w:val="28"/>
        </w:rPr>
      </w:pPr>
      <w:r w:rsidRPr="00757A93">
        <w:rPr>
          <w:rFonts w:ascii="Times New Roman" w:hAnsi="Times New Roman"/>
          <w:sz w:val="28"/>
          <w:szCs w:val="28"/>
        </w:rPr>
        <w:t>РОССИЙСКАЯ ФЕДЕРАЦИЯ</w:t>
      </w:r>
    </w:p>
    <w:p w:rsidR="006B08CD" w:rsidRPr="00757A93" w:rsidRDefault="006B08CD" w:rsidP="006B08CD">
      <w:pPr>
        <w:jc w:val="center"/>
        <w:rPr>
          <w:sz w:val="28"/>
          <w:szCs w:val="28"/>
        </w:rPr>
      </w:pPr>
      <w:r w:rsidRPr="00757A93">
        <w:rPr>
          <w:sz w:val="28"/>
          <w:szCs w:val="28"/>
        </w:rPr>
        <w:t xml:space="preserve">  АДМИНИСТРАЦИЯ КУНАШАКСКОГО</w:t>
      </w:r>
      <w:r w:rsidRPr="00757A93">
        <w:rPr>
          <w:rFonts w:eastAsia="Batang"/>
          <w:sz w:val="28"/>
          <w:szCs w:val="28"/>
        </w:rPr>
        <w:t xml:space="preserve"> МУНИЦИПАЛЬНОГО</w:t>
      </w:r>
      <w:r w:rsidRPr="00757A93">
        <w:rPr>
          <w:sz w:val="28"/>
          <w:szCs w:val="28"/>
        </w:rPr>
        <w:t xml:space="preserve"> РАЙОНА</w:t>
      </w:r>
    </w:p>
    <w:p w:rsidR="006B08CD" w:rsidRPr="00757A93" w:rsidRDefault="006B08CD" w:rsidP="006B08CD">
      <w:pPr>
        <w:jc w:val="center"/>
        <w:rPr>
          <w:sz w:val="28"/>
          <w:szCs w:val="28"/>
        </w:rPr>
      </w:pPr>
      <w:r w:rsidRPr="00757A93">
        <w:rPr>
          <w:sz w:val="28"/>
          <w:szCs w:val="28"/>
        </w:rPr>
        <w:t>ЧЕЛЯБИНСКОЙ  ОБЛАСТИ</w:t>
      </w:r>
    </w:p>
    <w:p w:rsidR="006B08CD" w:rsidRPr="00757A93" w:rsidRDefault="006B08CD" w:rsidP="006B08CD">
      <w:pPr>
        <w:jc w:val="center"/>
        <w:rPr>
          <w:b/>
          <w:sz w:val="28"/>
          <w:szCs w:val="28"/>
        </w:rPr>
      </w:pPr>
    </w:p>
    <w:p w:rsidR="006B08CD" w:rsidRPr="00757A93" w:rsidRDefault="006B08CD" w:rsidP="006B08CD">
      <w:pPr>
        <w:jc w:val="center"/>
        <w:rPr>
          <w:b/>
          <w:sz w:val="28"/>
          <w:szCs w:val="28"/>
        </w:rPr>
      </w:pPr>
      <w:r w:rsidRPr="00757A93">
        <w:rPr>
          <w:b/>
          <w:sz w:val="28"/>
          <w:szCs w:val="28"/>
        </w:rPr>
        <w:t>ПОСТАНОВЛЕНИЕ</w:t>
      </w:r>
    </w:p>
    <w:p w:rsidR="006B08CD" w:rsidRPr="00757A93" w:rsidRDefault="006B08CD" w:rsidP="006B08CD">
      <w:pPr>
        <w:rPr>
          <w:sz w:val="28"/>
          <w:szCs w:val="28"/>
        </w:rPr>
      </w:pPr>
    </w:p>
    <w:p w:rsidR="006B08CD" w:rsidRPr="00757A93" w:rsidRDefault="006B08CD" w:rsidP="006B08CD">
      <w:pPr>
        <w:rPr>
          <w:sz w:val="28"/>
          <w:szCs w:val="28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tabs>
          <w:tab w:val="left" w:pos="2754"/>
        </w:tabs>
        <w:rPr>
          <w:sz w:val="6"/>
        </w:rPr>
      </w:pPr>
    </w:p>
    <w:p w:rsidR="006B08CD" w:rsidRPr="002F4F87" w:rsidRDefault="006B08CD" w:rsidP="006B08CD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от </w:t>
      </w:r>
      <w:r w:rsidR="00F60DD2">
        <w:rPr>
          <w:sz w:val="28"/>
          <w:szCs w:val="28"/>
        </w:rPr>
        <w:t xml:space="preserve">«15»  февраля </w:t>
      </w:r>
      <w:r w:rsidRPr="00D02D0B">
        <w:rPr>
          <w:sz w:val="28"/>
          <w:szCs w:val="28"/>
        </w:rPr>
        <w:t>201</w:t>
      </w:r>
      <w:r w:rsidR="00714427">
        <w:rPr>
          <w:sz w:val="28"/>
          <w:szCs w:val="28"/>
        </w:rPr>
        <w:t>8</w:t>
      </w:r>
      <w:r w:rsidRPr="00D02D0B">
        <w:rPr>
          <w:sz w:val="28"/>
          <w:szCs w:val="28"/>
        </w:rPr>
        <w:t xml:space="preserve">г. </w:t>
      </w:r>
      <w:r w:rsidR="002F4F87">
        <w:rPr>
          <w:sz w:val="28"/>
          <w:szCs w:val="28"/>
        </w:rPr>
        <w:t xml:space="preserve">№ </w:t>
      </w:r>
      <w:r w:rsidR="00F60DD2">
        <w:rPr>
          <w:sz w:val="28"/>
          <w:szCs w:val="28"/>
        </w:rPr>
        <w:t>234</w:t>
      </w:r>
    </w:p>
    <w:p w:rsidR="006B08CD" w:rsidRPr="00D02D0B" w:rsidRDefault="006B08CD" w:rsidP="006B08CD">
      <w:pPr>
        <w:rPr>
          <w:sz w:val="28"/>
          <w:szCs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6B08CD" w:rsidRPr="00D02D0B" w:rsidTr="00BD727E">
        <w:trPr>
          <w:trHeight w:val="360"/>
        </w:trPr>
        <w:tc>
          <w:tcPr>
            <w:tcW w:w="4671" w:type="dxa"/>
          </w:tcPr>
          <w:p w:rsidR="006B08CD" w:rsidRPr="00D02D0B" w:rsidRDefault="006B08CD" w:rsidP="006B08CD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О внесении изменений в муниципальную программу  «Доступное и комфортное жилье - гражданам России» в </w:t>
            </w:r>
            <w:proofErr w:type="spellStart"/>
            <w:r w:rsidRPr="00D02D0B">
              <w:rPr>
                <w:sz w:val="28"/>
                <w:szCs w:val="28"/>
              </w:rPr>
              <w:t>Кунашакском</w:t>
            </w:r>
            <w:proofErr w:type="spellEnd"/>
            <w:r w:rsidRPr="00D02D0B">
              <w:rPr>
                <w:sz w:val="28"/>
                <w:szCs w:val="28"/>
              </w:rPr>
              <w:t xml:space="preserve"> муниципальном районе Челябинской области на 2017 - 2019 годы»</w:t>
            </w:r>
          </w:p>
        </w:tc>
      </w:tr>
    </w:tbl>
    <w:p w:rsidR="006B08CD" w:rsidRPr="00D02D0B" w:rsidRDefault="006B08CD" w:rsidP="006B08CD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ab/>
      </w:r>
    </w:p>
    <w:p w:rsidR="006B08CD" w:rsidRPr="00D02D0B" w:rsidRDefault="006B08CD" w:rsidP="006B08CD">
      <w:pPr>
        <w:ind w:firstLine="709"/>
        <w:jc w:val="both"/>
        <w:rPr>
          <w:sz w:val="28"/>
          <w:szCs w:val="28"/>
        </w:rPr>
      </w:pPr>
      <w:r w:rsidRPr="00D02D0B">
        <w:rPr>
          <w:sz w:val="28"/>
          <w:szCs w:val="28"/>
        </w:rPr>
        <w:t>В соответствии со с</w:t>
      </w:r>
      <w:r w:rsidR="00B86864">
        <w:rPr>
          <w:sz w:val="28"/>
          <w:szCs w:val="28"/>
        </w:rPr>
        <w:t xml:space="preserve">татьей </w:t>
      </w:r>
      <w:r w:rsidRPr="00D02D0B">
        <w:rPr>
          <w:sz w:val="28"/>
          <w:szCs w:val="28"/>
        </w:rPr>
        <w:t>179 Бюджетного кодекса Р</w:t>
      </w:r>
      <w:r w:rsidR="00B86864">
        <w:rPr>
          <w:sz w:val="28"/>
          <w:szCs w:val="28"/>
        </w:rPr>
        <w:t>оссийской Федерации</w:t>
      </w:r>
      <w:r w:rsidRPr="00D02D0B">
        <w:rPr>
          <w:sz w:val="28"/>
          <w:szCs w:val="28"/>
        </w:rPr>
        <w:t xml:space="preserve">, Уставом Кунашакского муниципального района </w:t>
      </w:r>
    </w:p>
    <w:p w:rsidR="006B08CD" w:rsidRPr="00C52531" w:rsidRDefault="00757A93" w:rsidP="006B08CD">
      <w:pPr>
        <w:rPr>
          <w:sz w:val="28"/>
          <w:szCs w:val="28"/>
        </w:rPr>
      </w:pPr>
      <w:r w:rsidRPr="00C52531">
        <w:rPr>
          <w:sz w:val="28"/>
          <w:szCs w:val="28"/>
        </w:rPr>
        <w:t>П</w:t>
      </w:r>
      <w:r w:rsidR="006B08CD" w:rsidRPr="00C52531">
        <w:rPr>
          <w:sz w:val="28"/>
          <w:szCs w:val="28"/>
        </w:rPr>
        <w:t>О</w:t>
      </w:r>
      <w:r w:rsidRPr="00C52531">
        <w:rPr>
          <w:sz w:val="28"/>
          <w:szCs w:val="28"/>
        </w:rPr>
        <w:t>СТАНОВЛЯ</w:t>
      </w:r>
      <w:r w:rsidR="006B08CD" w:rsidRPr="00C52531">
        <w:rPr>
          <w:sz w:val="28"/>
          <w:szCs w:val="28"/>
        </w:rPr>
        <w:t>Ю:</w:t>
      </w:r>
    </w:p>
    <w:p w:rsidR="006B08CD" w:rsidRPr="00D02D0B" w:rsidRDefault="006B08CD" w:rsidP="001F13A1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Внести</w:t>
      </w:r>
      <w:r w:rsidR="0038549A">
        <w:rPr>
          <w:rFonts w:eastAsiaTheme="minorHAnsi"/>
          <w:sz w:val="28"/>
          <w:szCs w:val="28"/>
          <w:lang w:eastAsia="en-US"/>
        </w:rPr>
        <w:t xml:space="preserve"> изменения</w:t>
      </w:r>
      <w:r w:rsidRPr="00D02D0B">
        <w:rPr>
          <w:rFonts w:eastAsiaTheme="minorHAnsi"/>
          <w:sz w:val="28"/>
          <w:szCs w:val="28"/>
          <w:lang w:eastAsia="en-US"/>
        </w:rPr>
        <w:t xml:space="preserve"> в муниципальную программу «</w:t>
      </w:r>
      <w:r w:rsidRPr="00D02D0B">
        <w:rPr>
          <w:sz w:val="28"/>
          <w:szCs w:val="28"/>
        </w:rPr>
        <w:t xml:space="preserve">Доступное и комфортное жилье - гражданам России» в </w:t>
      </w:r>
      <w:proofErr w:type="spellStart"/>
      <w:r w:rsidRPr="00D02D0B">
        <w:rPr>
          <w:sz w:val="28"/>
          <w:szCs w:val="28"/>
        </w:rPr>
        <w:t>Кунашакском</w:t>
      </w:r>
      <w:proofErr w:type="spellEnd"/>
      <w:r w:rsidRPr="00D02D0B">
        <w:rPr>
          <w:sz w:val="28"/>
          <w:szCs w:val="28"/>
        </w:rPr>
        <w:t xml:space="preserve"> муниципальном районе Челябинской области на 2017 - 2019 годы</w:t>
      </w:r>
      <w:r w:rsidRPr="00D02D0B">
        <w:rPr>
          <w:rFonts w:eastAsiaTheme="minorHAnsi"/>
          <w:sz w:val="28"/>
          <w:szCs w:val="28"/>
          <w:lang w:eastAsia="en-US"/>
        </w:rPr>
        <w:t xml:space="preserve">», утвержденную постановлением администрации Кунашакского муниципального района от 24.11.2016г. N 1463, </w:t>
      </w:r>
      <w:r w:rsidR="00A2522F" w:rsidRPr="00D02D0B">
        <w:rPr>
          <w:rFonts w:eastAsiaTheme="minorHAnsi"/>
          <w:sz w:val="28"/>
          <w:szCs w:val="28"/>
          <w:lang w:eastAsia="en-US"/>
        </w:rPr>
        <w:t>согласно приложению</w:t>
      </w:r>
      <w:r w:rsidR="004E3BC8" w:rsidRPr="00D02D0B">
        <w:rPr>
          <w:rFonts w:eastAsiaTheme="minorHAnsi"/>
          <w:sz w:val="28"/>
          <w:szCs w:val="28"/>
          <w:lang w:eastAsia="en-US"/>
        </w:rPr>
        <w:t>.</w:t>
      </w:r>
    </w:p>
    <w:p w:rsidR="00A2522F" w:rsidRPr="00D02D0B" w:rsidRDefault="00A2522F" w:rsidP="001F13A1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Отделу аналитики и информационных технологий администрации Кунашакского муниципального района (Ватутин В.Р.) </w:t>
      </w:r>
      <w:proofErr w:type="gramStart"/>
      <w:r w:rsidRPr="00D02D0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02D0B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5765B1" w:rsidRPr="00C4244A" w:rsidRDefault="005765B1" w:rsidP="005765B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4244A">
        <w:rPr>
          <w:rFonts w:eastAsiaTheme="minorHAnsi"/>
          <w:sz w:val="28"/>
          <w:szCs w:val="28"/>
          <w:lang w:eastAsia="en-US"/>
        </w:rPr>
        <w:t>Организацию выполнения настоящего постановления возложить на исполняющего обязанности заместителя Главы муниципальног</w:t>
      </w:r>
      <w:r>
        <w:rPr>
          <w:rFonts w:eastAsiaTheme="minorHAnsi"/>
          <w:sz w:val="28"/>
          <w:szCs w:val="28"/>
          <w:lang w:eastAsia="en-US"/>
        </w:rPr>
        <w:t xml:space="preserve">о района по ЖКХ, строительству и инженерной инфраструктуре </w:t>
      </w:r>
      <w:proofErr w:type="spellStart"/>
      <w:r w:rsidRPr="00C4244A">
        <w:rPr>
          <w:rFonts w:eastAsiaTheme="minorHAnsi"/>
          <w:sz w:val="28"/>
          <w:szCs w:val="28"/>
          <w:lang w:eastAsia="en-US"/>
        </w:rPr>
        <w:t>Мухарамова</w:t>
      </w:r>
      <w:r w:rsidR="00B86864" w:rsidRPr="00C4244A">
        <w:rPr>
          <w:rFonts w:eastAsiaTheme="minorHAnsi"/>
          <w:sz w:val="28"/>
          <w:szCs w:val="28"/>
          <w:lang w:eastAsia="en-US"/>
        </w:rPr>
        <w:t>Р.Я</w:t>
      </w:r>
      <w:proofErr w:type="spellEnd"/>
      <w:r w:rsidR="00B86864" w:rsidRPr="00C4244A">
        <w:rPr>
          <w:rFonts w:eastAsiaTheme="minorHAnsi"/>
          <w:sz w:val="28"/>
          <w:szCs w:val="28"/>
          <w:lang w:eastAsia="en-US"/>
        </w:rPr>
        <w:t>.</w:t>
      </w:r>
    </w:p>
    <w:p w:rsidR="005765B1" w:rsidRPr="005765B1" w:rsidRDefault="005765B1" w:rsidP="005765B1">
      <w:pPr>
        <w:pStyle w:val="a7"/>
        <w:autoSpaceDE w:val="0"/>
        <w:autoSpaceDN w:val="0"/>
        <w:adjustRightInd w:val="0"/>
        <w:ind w:left="153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EB" w:rsidRDefault="007B52AB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Глав</w:t>
      </w:r>
      <w:r w:rsidR="00757A93">
        <w:rPr>
          <w:rFonts w:eastAsiaTheme="minorHAnsi"/>
          <w:sz w:val="28"/>
          <w:szCs w:val="28"/>
          <w:lang w:eastAsia="en-US"/>
        </w:rPr>
        <w:t>а</w:t>
      </w:r>
      <w:r w:rsidR="0076068D">
        <w:rPr>
          <w:rFonts w:eastAsiaTheme="minorHAnsi"/>
          <w:sz w:val="28"/>
          <w:szCs w:val="28"/>
          <w:lang w:eastAsia="en-US"/>
        </w:rPr>
        <w:t>района</w:t>
      </w:r>
      <w:proofErr w:type="spellEnd"/>
      <w:r w:rsidR="00290813">
        <w:rPr>
          <w:rFonts w:eastAsiaTheme="minorHAnsi"/>
          <w:sz w:val="28"/>
          <w:szCs w:val="28"/>
          <w:lang w:eastAsia="en-US"/>
        </w:rPr>
        <w:tab/>
      </w:r>
      <w:r w:rsidR="00290813">
        <w:rPr>
          <w:rFonts w:eastAsiaTheme="minorHAnsi"/>
          <w:sz w:val="28"/>
          <w:szCs w:val="28"/>
          <w:lang w:eastAsia="en-US"/>
        </w:rPr>
        <w:tab/>
      </w:r>
      <w:r w:rsidR="00290813">
        <w:rPr>
          <w:rFonts w:eastAsiaTheme="minorHAnsi"/>
          <w:sz w:val="28"/>
          <w:szCs w:val="28"/>
          <w:lang w:eastAsia="en-US"/>
        </w:rPr>
        <w:tab/>
      </w:r>
      <w:r w:rsidR="00290813">
        <w:rPr>
          <w:rFonts w:eastAsiaTheme="minorHAnsi"/>
          <w:sz w:val="28"/>
          <w:szCs w:val="28"/>
          <w:lang w:eastAsia="en-US"/>
        </w:rPr>
        <w:tab/>
      </w:r>
      <w:r w:rsidR="00290813">
        <w:rPr>
          <w:rFonts w:eastAsiaTheme="minorHAnsi"/>
          <w:sz w:val="28"/>
          <w:szCs w:val="28"/>
          <w:lang w:eastAsia="en-US"/>
        </w:rPr>
        <w:tab/>
      </w:r>
      <w:r w:rsidR="00290813">
        <w:rPr>
          <w:rFonts w:eastAsiaTheme="minorHAnsi"/>
          <w:sz w:val="28"/>
          <w:szCs w:val="28"/>
          <w:lang w:eastAsia="en-US"/>
        </w:rPr>
        <w:tab/>
      </w:r>
      <w:r w:rsidR="00290813">
        <w:rPr>
          <w:rFonts w:eastAsiaTheme="minorHAnsi"/>
          <w:sz w:val="28"/>
          <w:szCs w:val="28"/>
          <w:lang w:eastAsia="en-US"/>
        </w:rPr>
        <w:tab/>
      </w:r>
      <w:r w:rsidR="00811879">
        <w:rPr>
          <w:rFonts w:eastAsiaTheme="minorHAnsi"/>
          <w:sz w:val="28"/>
          <w:szCs w:val="28"/>
          <w:lang w:eastAsia="en-US"/>
        </w:rPr>
        <w:t xml:space="preserve">                         С</w:t>
      </w:r>
      <w:r w:rsidR="00757A93">
        <w:rPr>
          <w:rFonts w:eastAsiaTheme="minorHAnsi"/>
          <w:sz w:val="28"/>
          <w:szCs w:val="28"/>
          <w:lang w:eastAsia="en-US"/>
        </w:rPr>
        <w:t>.Н Аминов</w:t>
      </w:r>
    </w:p>
    <w:p w:rsidR="007B52AB" w:rsidRDefault="007B52AB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B52AB" w:rsidRDefault="007B52AB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2DE4" w:rsidRDefault="00AF2DE4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2DE4" w:rsidRDefault="00AF2DE4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2DE4" w:rsidRDefault="00AF2DE4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76BF" w:rsidTr="008B2D63">
        <w:trPr>
          <w:trHeight w:val="1136"/>
        </w:trPr>
        <w:tc>
          <w:tcPr>
            <w:tcW w:w="4927" w:type="dxa"/>
          </w:tcPr>
          <w:p w:rsidR="00A276BF" w:rsidRDefault="00A276BF" w:rsidP="001447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A276BF" w:rsidRPr="00A276BF" w:rsidRDefault="00A62696" w:rsidP="00A276BF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Приложение №1</w:t>
            </w:r>
          </w:p>
          <w:p w:rsidR="00A276BF" w:rsidRPr="00A276BF" w:rsidRDefault="00A276BF" w:rsidP="00A276BF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A276BF">
              <w:rPr>
                <w:rFonts w:eastAsiaTheme="minorHAnsi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A276BF" w:rsidRPr="00A276BF" w:rsidRDefault="00A276BF" w:rsidP="00A276BF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A276BF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A276BF" w:rsidRDefault="005B79FB" w:rsidP="00F60DD2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 </w:t>
            </w:r>
            <w:r w:rsidR="00F60DD2">
              <w:rPr>
                <w:rFonts w:eastAsiaTheme="minorHAnsi"/>
                <w:sz w:val="24"/>
                <w:szCs w:val="24"/>
                <w:lang w:eastAsia="en-US"/>
              </w:rPr>
              <w:t xml:space="preserve">«15 » февраля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201</w:t>
            </w:r>
            <w:r w:rsidR="00714427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г. №</w:t>
            </w:r>
            <w:r w:rsidR="002F4F8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60DD2">
              <w:rPr>
                <w:rFonts w:eastAsiaTheme="minorHAnsi"/>
                <w:sz w:val="24"/>
                <w:szCs w:val="24"/>
                <w:lang w:eastAsia="en-US"/>
              </w:rPr>
              <w:t>234</w:t>
            </w:r>
          </w:p>
        </w:tc>
      </w:tr>
    </w:tbl>
    <w:p w:rsidR="00290813" w:rsidRDefault="00290813" w:rsidP="003803B9">
      <w:pPr>
        <w:jc w:val="center"/>
        <w:rPr>
          <w:sz w:val="24"/>
          <w:szCs w:val="24"/>
        </w:rPr>
      </w:pPr>
    </w:p>
    <w:p w:rsidR="00290813" w:rsidRDefault="00290813" w:rsidP="003803B9">
      <w:pPr>
        <w:jc w:val="center"/>
        <w:rPr>
          <w:sz w:val="24"/>
          <w:szCs w:val="24"/>
        </w:rPr>
      </w:pPr>
    </w:p>
    <w:p w:rsidR="003803B9" w:rsidRPr="001443D0" w:rsidRDefault="003803B9" w:rsidP="003803B9">
      <w:pPr>
        <w:jc w:val="center"/>
        <w:rPr>
          <w:sz w:val="24"/>
          <w:szCs w:val="24"/>
        </w:rPr>
      </w:pPr>
      <w:r w:rsidRPr="001443D0">
        <w:rPr>
          <w:sz w:val="24"/>
          <w:szCs w:val="24"/>
        </w:rPr>
        <w:t xml:space="preserve">Изменения, </w:t>
      </w:r>
    </w:p>
    <w:p w:rsidR="00EE790B" w:rsidRDefault="003803B9" w:rsidP="008B2D63">
      <w:pPr>
        <w:jc w:val="center"/>
        <w:rPr>
          <w:rFonts w:eastAsiaTheme="minorHAnsi"/>
          <w:sz w:val="24"/>
          <w:szCs w:val="24"/>
          <w:lang w:eastAsia="en-US"/>
        </w:rPr>
      </w:pPr>
      <w:r w:rsidRPr="001443D0">
        <w:rPr>
          <w:sz w:val="24"/>
          <w:szCs w:val="24"/>
        </w:rPr>
        <w:t>в муниципальную программу «</w:t>
      </w:r>
      <w:r w:rsidRPr="001443D0">
        <w:rPr>
          <w:rFonts w:eastAsiaTheme="minorHAnsi"/>
          <w:sz w:val="24"/>
          <w:szCs w:val="24"/>
          <w:lang w:eastAsia="en-US"/>
        </w:rPr>
        <w:t xml:space="preserve">Доступное комфортное жилье-гражданам России» в </w:t>
      </w:r>
      <w:proofErr w:type="spellStart"/>
      <w:r w:rsidRPr="001443D0">
        <w:rPr>
          <w:rFonts w:eastAsiaTheme="minorHAnsi"/>
          <w:sz w:val="24"/>
          <w:szCs w:val="24"/>
          <w:lang w:eastAsia="en-US"/>
        </w:rPr>
        <w:t>Кунашакском</w:t>
      </w:r>
      <w:proofErr w:type="spellEnd"/>
      <w:r w:rsidRPr="001443D0">
        <w:rPr>
          <w:rFonts w:eastAsiaTheme="minorHAnsi"/>
          <w:sz w:val="24"/>
          <w:szCs w:val="24"/>
          <w:lang w:eastAsia="en-US"/>
        </w:rPr>
        <w:t xml:space="preserve"> муниципальном районе Челябинской области на 2017-2019 годы</w:t>
      </w:r>
    </w:p>
    <w:p w:rsidR="008B2D63" w:rsidRPr="008B2D63" w:rsidRDefault="008B2D63" w:rsidP="008B2D63">
      <w:pPr>
        <w:jc w:val="center"/>
        <w:rPr>
          <w:rFonts w:eastAsiaTheme="minorHAnsi"/>
          <w:sz w:val="24"/>
          <w:szCs w:val="24"/>
          <w:lang w:eastAsia="en-US"/>
        </w:rPr>
      </w:pPr>
    </w:p>
    <w:p w:rsidR="00B978EF" w:rsidRDefault="00B42F4D" w:rsidP="00B978E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B978EF">
        <w:rPr>
          <w:rFonts w:eastAsiaTheme="minorHAnsi"/>
          <w:sz w:val="24"/>
          <w:szCs w:val="24"/>
          <w:lang w:eastAsia="en-US"/>
        </w:rPr>
        <w:t>В Приложении</w:t>
      </w:r>
      <w:r>
        <w:rPr>
          <w:rFonts w:eastAsiaTheme="minorHAnsi"/>
          <w:sz w:val="24"/>
          <w:szCs w:val="24"/>
          <w:lang w:eastAsia="en-US"/>
        </w:rPr>
        <w:t xml:space="preserve"> 4</w:t>
      </w:r>
      <w:r w:rsidR="00B978EF">
        <w:rPr>
          <w:rFonts w:eastAsiaTheme="minorHAnsi"/>
          <w:sz w:val="24"/>
          <w:szCs w:val="24"/>
          <w:lang w:eastAsia="en-US"/>
        </w:rPr>
        <w:t>подпрограммы</w:t>
      </w:r>
      <w:r w:rsidR="00B978EF" w:rsidRPr="001443D0">
        <w:rPr>
          <w:rFonts w:eastAsiaTheme="minorHAnsi"/>
          <w:sz w:val="24"/>
          <w:szCs w:val="24"/>
          <w:lang w:eastAsia="en-US"/>
        </w:rPr>
        <w:t xml:space="preserve"> «</w:t>
      </w:r>
      <w:r>
        <w:rPr>
          <w:rFonts w:eastAsiaTheme="minorHAnsi"/>
          <w:sz w:val="24"/>
          <w:szCs w:val="24"/>
          <w:lang w:eastAsia="en-US"/>
        </w:rPr>
        <w:t>Комплексное развитие систем коммунальной инфраструктуры Кунашакского муниципального района на 2017-2019 годы</w:t>
      </w:r>
      <w:r w:rsidR="00B978EF" w:rsidRPr="001443D0">
        <w:rPr>
          <w:rFonts w:eastAsiaTheme="minorHAnsi"/>
          <w:sz w:val="24"/>
          <w:szCs w:val="24"/>
          <w:lang w:eastAsia="en-US"/>
        </w:rPr>
        <w:t>»</w:t>
      </w:r>
      <w:r w:rsidR="00B978EF">
        <w:rPr>
          <w:rFonts w:eastAsiaTheme="minorHAnsi"/>
          <w:sz w:val="24"/>
          <w:szCs w:val="24"/>
          <w:lang w:eastAsia="en-US"/>
        </w:rPr>
        <w:t xml:space="preserve"> муниципальной программы </w:t>
      </w:r>
      <w:r w:rsidR="00B978EF" w:rsidRPr="001443D0">
        <w:rPr>
          <w:sz w:val="24"/>
          <w:szCs w:val="24"/>
        </w:rPr>
        <w:t>«</w:t>
      </w:r>
      <w:r w:rsidR="00B978EF" w:rsidRPr="001443D0">
        <w:rPr>
          <w:rFonts w:eastAsiaTheme="minorHAnsi"/>
          <w:sz w:val="24"/>
          <w:szCs w:val="24"/>
          <w:lang w:eastAsia="en-US"/>
        </w:rPr>
        <w:t xml:space="preserve">Доступное комфортное </w:t>
      </w:r>
      <w:proofErr w:type="gramStart"/>
      <w:r w:rsidR="00B978EF" w:rsidRPr="001443D0">
        <w:rPr>
          <w:rFonts w:eastAsiaTheme="minorHAnsi"/>
          <w:sz w:val="24"/>
          <w:szCs w:val="24"/>
          <w:lang w:eastAsia="en-US"/>
        </w:rPr>
        <w:t>жилье-гражданам</w:t>
      </w:r>
      <w:proofErr w:type="gramEnd"/>
      <w:r w:rsidR="00B978EF" w:rsidRPr="001443D0">
        <w:rPr>
          <w:rFonts w:eastAsiaTheme="minorHAnsi"/>
          <w:sz w:val="24"/>
          <w:szCs w:val="24"/>
          <w:lang w:eastAsia="en-US"/>
        </w:rPr>
        <w:t xml:space="preserve"> России» в </w:t>
      </w:r>
      <w:proofErr w:type="spellStart"/>
      <w:r w:rsidR="00B978EF" w:rsidRPr="001443D0">
        <w:rPr>
          <w:rFonts w:eastAsiaTheme="minorHAnsi"/>
          <w:sz w:val="24"/>
          <w:szCs w:val="24"/>
          <w:lang w:eastAsia="en-US"/>
        </w:rPr>
        <w:t>Кунашакском</w:t>
      </w:r>
      <w:proofErr w:type="spellEnd"/>
      <w:r w:rsidR="00B978EF" w:rsidRPr="001443D0">
        <w:rPr>
          <w:rFonts w:eastAsiaTheme="minorHAnsi"/>
          <w:sz w:val="24"/>
          <w:szCs w:val="24"/>
          <w:lang w:eastAsia="en-US"/>
        </w:rPr>
        <w:t xml:space="preserve"> муниципальном районе Челябинской области на 2017-2019 годы</w:t>
      </w:r>
      <w:r w:rsidR="00905FD5">
        <w:rPr>
          <w:rFonts w:eastAsiaTheme="minorHAnsi"/>
          <w:sz w:val="24"/>
          <w:szCs w:val="24"/>
          <w:lang w:eastAsia="en-US"/>
        </w:rPr>
        <w:t xml:space="preserve"> </w:t>
      </w:r>
      <w:r w:rsidR="00B978EF" w:rsidRPr="001443D0">
        <w:rPr>
          <w:rFonts w:eastAsiaTheme="minorHAnsi"/>
          <w:sz w:val="24"/>
          <w:szCs w:val="24"/>
          <w:lang w:eastAsia="en-US"/>
        </w:rPr>
        <w:t xml:space="preserve">раздел «План </w:t>
      </w:r>
      <w:r w:rsidR="00B978EF">
        <w:rPr>
          <w:rFonts w:eastAsiaTheme="minorHAnsi"/>
          <w:sz w:val="24"/>
          <w:szCs w:val="24"/>
          <w:lang w:eastAsia="en-US"/>
        </w:rPr>
        <w:t>финансирования</w:t>
      </w:r>
      <w:r w:rsidR="00B978EF" w:rsidRPr="001443D0">
        <w:rPr>
          <w:rFonts w:eastAsiaTheme="minorHAnsi"/>
          <w:sz w:val="24"/>
          <w:szCs w:val="24"/>
          <w:lang w:eastAsia="en-US"/>
        </w:rPr>
        <w:t xml:space="preserve"> на 201</w:t>
      </w:r>
      <w:r w:rsidR="007E1C42">
        <w:rPr>
          <w:rFonts w:eastAsiaTheme="minorHAnsi"/>
          <w:sz w:val="24"/>
          <w:szCs w:val="24"/>
          <w:lang w:eastAsia="en-US"/>
        </w:rPr>
        <w:t>8</w:t>
      </w:r>
      <w:r w:rsidR="00B978EF">
        <w:rPr>
          <w:rFonts w:eastAsiaTheme="minorHAnsi"/>
          <w:sz w:val="24"/>
          <w:szCs w:val="24"/>
          <w:lang w:eastAsia="en-US"/>
        </w:rPr>
        <w:t xml:space="preserve"> год»</w:t>
      </w:r>
      <w:r w:rsidR="00B978EF" w:rsidRPr="001443D0">
        <w:rPr>
          <w:rFonts w:eastAsiaTheme="minorHAnsi"/>
          <w:sz w:val="24"/>
          <w:szCs w:val="24"/>
          <w:lang w:eastAsia="en-US"/>
        </w:rPr>
        <w:t xml:space="preserve">  изложить в следующей</w:t>
      </w:r>
      <w:r w:rsidR="00B978EF">
        <w:rPr>
          <w:rFonts w:eastAsiaTheme="minorHAnsi"/>
          <w:sz w:val="24"/>
          <w:szCs w:val="24"/>
          <w:lang w:eastAsia="en-US"/>
        </w:rPr>
        <w:t xml:space="preserve"> редакции:</w:t>
      </w:r>
    </w:p>
    <w:p w:rsidR="00C51070" w:rsidRPr="001443D0" w:rsidRDefault="00C51070" w:rsidP="00EE790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560"/>
        <w:gridCol w:w="1418"/>
      </w:tblGrid>
      <w:tr w:rsidR="00B42F4D" w:rsidRPr="00C364F9" w:rsidTr="00B42F4D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F4D" w:rsidRPr="00C364F9" w:rsidRDefault="00B42F4D" w:rsidP="00B42F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Сумма,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F4D" w:rsidRPr="00C364F9" w:rsidRDefault="00B42F4D" w:rsidP="00B42F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F4D" w:rsidRPr="00C364F9" w:rsidRDefault="00B42F4D" w:rsidP="00B42F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B42F4D" w:rsidRPr="00C364F9" w:rsidTr="00B42F4D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D" w:rsidRPr="00C364F9" w:rsidRDefault="00B42F4D" w:rsidP="00B42F4D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D" w:rsidRPr="00C364F9" w:rsidRDefault="00B42F4D" w:rsidP="00B42F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оборудования для </w:t>
            </w:r>
            <w:r w:rsidRPr="00C364F9">
              <w:rPr>
                <w:sz w:val="24"/>
                <w:szCs w:val="24"/>
                <w:lang w:eastAsia="en-US"/>
              </w:rPr>
              <w:t xml:space="preserve">насосно-фильтрующей станции водоподготовки в с. </w:t>
            </w:r>
            <w:proofErr w:type="spellStart"/>
            <w:r w:rsidRPr="00C364F9">
              <w:rPr>
                <w:sz w:val="24"/>
                <w:szCs w:val="24"/>
                <w:lang w:eastAsia="en-US"/>
              </w:rPr>
              <w:t>Халитово</w:t>
            </w:r>
            <w:proofErr w:type="spellEnd"/>
            <w:r w:rsidRPr="00C364F9">
              <w:rPr>
                <w:sz w:val="24"/>
                <w:szCs w:val="24"/>
                <w:lang w:eastAsia="en-US"/>
              </w:rPr>
              <w:t>, в том числе технадзор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1 297</w:t>
            </w:r>
            <w:r w:rsidR="00321908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C364F9">
              <w:rPr>
                <w:rFonts w:eastAsia="Calibri"/>
                <w:sz w:val="24"/>
                <w:szCs w:val="24"/>
                <w:lang w:eastAsia="en-US"/>
              </w:rPr>
              <w:t>73</w:t>
            </w:r>
            <w:r w:rsidR="00321908">
              <w:rPr>
                <w:rFonts w:eastAsia="Calibri"/>
                <w:sz w:val="24"/>
                <w:szCs w:val="24"/>
                <w:lang w:eastAsia="en-US"/>
              </w:rPr>
              <w:t>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F9" w:rsidRDefault="00C364F9" w:rsidP="00B42F4D">
            <w:pPr>
              <w:jc w:val="center"/>
              <w:rPr>
                <w:sz w:val="24"/>
                <w:szCs w:val="24"/>
              </w:rPr>
            </w:pPr>
          </w:p>
          <w:p w:rsidR="00B42F4D" w:rsidRPr="00C364F9" w:rsidRDefault="00B42F4D" w:rsidP="00B42F4D">
            <w:pPr>
              <w:jc w:val="center"/>
              <w:rPr>
                <w:sz w:val="24"/>
                <w:szCs w:val="24"/>
              </w:rPr>
            </w:pPr>
            <w:r w:rsidRPr="00C364F9">
              <w:rPr>
                <w:sz w:val="24"/>
                <w:szCs w:val="24"/>
              </w:rPr>
              <w:t>УЖКХСЭ</w:t>
            </w:r>
          </w:p>
        </w:tc>
      </w:tr>
      <w:tr w:rsidR="00B42F4D" w:rsidRPr="00C364F9" w:rsidTr="00B42F4D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D" w:rsidRPr="00C364F9" w:rsidRDefault="00B42F4D" w:rsidP="00B42F4D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D" w:rsidRPr="00C364F9" w:rsidRDefault="00B42F4D" w:rsidP="00B42F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Проектно-изыскательские работы по объекту: «Строительство напорного канализационного коллектора от с. Кунашак с модернизацией канализационного очистных сооружений станции Муслюмово»,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364F9">
              <w:rPr>
                <w:sz w:val="24"/>
                <w:szCs w:val="24"/>
                <w:lang w:eastAsia="en-US"/>
              </w:rPr>
              <w:t>2 882 500,00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F4D" w:rsidRPr="00C364F9" w:rsidRDefault="00B42F4D" w:rsidP="00B42F4D">
            <w:pPr>
              <w:jc w:val="center"/>
              <w:rPr>
                <w:sz w:val="24"/>
                <w:szCs w:val="24"/>
              </w:rPr>
            </w:pPr>
          </w:p>
          <w:p w:rsidR="00B42F4D" w:rsidRPr="00C364F9" w:rsidRDefault="00B42F4D" w:rsidP="00B42F4D">
            <w:pPr>
              <w:jc w:val="center"/>
              <w:rPr>
                <w:sz w:val="24"/>
                <w:szCs w:val="24"/>
              </w:rPr>
            </w:pPr>
          </w:p>
          <w:p w:rsidR="00B42F4D" w:rsidRPr="00C364F9" w:rsidRDefault="00B42F4D" w:rsidP="00B42F4D">
            <w:pPr>
              <w:jc w:val="center"/>
              <w:rPr>
                <w:sz w:val="24"/>
                <w:szCs w:val="24"/>
              </w:rPr>
            </w:pPr>
            <w:r w:rsidRPr="00C364F9">
              <w:rPr>
                <w:sz w:val="24"/>
                <w:szCs w:val="24"/>
              </w:rPr>
              <w:t>УЖКХСЭ</w:t>
            </w:r>
          </w:p>
        </w:tc>
      </w:tr>
      <w:tr w:rsidR="00B42F4D" w:rsidRPr="00C364F9" w:rsidTr="00B42F4D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D" w:rsidRPr="00C364F9" w:rsidRDefault="00B42F4D" w:rsidP="00B42F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sz w:val="24"/>
                <w:szCs w:val="24"/>
              </w:rPr>
              <w:t>Аварийно-восстановительные работы в п Разъезд №2 на ВЛ-0,4 кВ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364F9">
              <w:rPr>
                <w:sz w:val="24"/>
                <w:szCs w:val="24"/>
                <w:lang w:eastAsia="en-US"/>
              </w:rPr>
              <w:t>99 477,91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F4D" w:rsidRPr="00C364F9" w:rsidRDefault="00B42F4D" w:rsidP="00B42F4D">
            <w:pPr>
              <w:jc w:val="center"/>
              <w:rPr>
                <w:sz w:val="24"/>
                <w:szCs w:val="24"/>
              </w:rPr>
            </w:pPr>
            <w:proofErr w:type="spellStart"/>
            <w:r w:rsidRPr="00C364F9">
              <w:rPr>
                <w:sz w:val="24"/>
                <w:szCs w:val="24"/>
              </w:rPr>
              <w:t>Буринское</w:t>
            </w:r>
            <w:proofErr w:type="spellEnd"/>
            <w:r w:rsidRPr="00C364F9">
              <w:rPr>
                <w:sz w:val="24"/>
                <w:szCs w:val="24"/>
              </w:rPr>
              <w:t xml:space="preserve"> с/п</w:t>
            </w:r>
          </w:p>
        </w:tc>
      </w:tr>
      <w:tr w:rsidR="00B42F4D" w:rsidRPr="00C364F9" w:rsidTr="00B42F4D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D" w:rsidRPr="00C364F9" w:rsidRDefault="00B42F4D" w:rsidP="00B42F4D">
            <w:pPr>
              <w:rPr>
                <w:sz w:val="24"/>
                <w:szCs w:val="24"/>
              </w:rPr>
            </w:pPr>
            <w:r w:rsidRPr="00C364F9">
              <w:rPr>
                <w:color w:val="000000" w:themeColor="text1"/>
                <w:sz w:val="24"/>
                <w:szCs w:val="24"/>
                <w:lang w:eastAsia="en-US"/>
              </w:rPr>
              <w:t xml:space="preserve">Экспертиза </w:t>
            </w:r>
            <w:proofErr w:type="spellStart"/>
            <w:r w:rsidRPr="00C364F9">
              <w:rPr>
                <w:color w:val="000000" w:themeColor="text1"/>
                <w:sz w:val="24"/>
                <w:szCs w:val="24"/>
                <w:lang w:eastAsia="en-US"/>
              </w:rPr>
              <w:t>промбезопасности</w:t>
            </w:r>
            <w:proofErr w:type="spellEnd"/>
            <w:r w:rsidRPr="00C364F9">
              <w:rPr>
                <w:color w:val="000000" w:themeColor="text1"/>
                <w:sz w:val="24"/>
                <w:szCs w:val="24"/>
                <w:lang w:eastAsia="en-US"/>
              </w:rPr>
              <w:t xml:space="preserve"> по реконструкции подводящего газопровода к блочно-модульной котельной п. Лесной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364F9">
              <w:rPr>
                <w:sz w:val="24"/>
                <w:szCs w:val="24"/>
                <w:lang w:eastAsia="en-US"/>
              </w:rPr>
              <w:t>35 400,00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F4D" w:rsidRPr="00C364F9" w:rsidRDefault="00B42F4D" w:rsidP="00B42F4D">
            <w:pPr>
              <w:jc w:val="center"/>
              <w:rPr>
                <w:sz w:val="24"/>
                <w:szCs w:val="24"/>
              </w:rPr>
            </w:pPr>
          </w:p>
          <w:p w:rsidR="00B42F4D" w:rsidRPr="00C364F9" w:rsidRDefault="00B42F4D" w:rsidP="00B42F4D">
            <w:pPr>
              <w:jc w:val="center"/>
              <w:rPr>
                <w:sz w:val="24"/>
                <w:szCs w:val="24"/>
              </w:rPr>
            </w:pPr>
            <w:r w:rsidRPr="00C364F9">
              <w:rPr>
                <w:sz w:val="24"/>
                <w:szCs w:val="24"/>
              </w:rPr>
              <w:t>УЖКХСЭ</w:t>
            </w:r>
          </w:p>
        </w:tc>
      </w:tr>
      <w:tr w:rsidR="00B42F4D" w:rsidRPr="00C364F9" w:rsidTr="00B42F4D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D" w:rsidRPr="00C364F9" w:rsidRDefault="00B42F4D" w:rsidP="00B42F4D">
            <w:pPr>
              <w:rPr>
                <w:sz w:val="24"/>
                <w:szCs w:val="24"/>
              </w:rPr>
            </w:pPr>
            <w:r w:rsidRPr="00C364F9">
              <w:rPr>
                <w:sz w:val="24"/>
                <w:szCs w:val="24"/>
              </w:rPr>
              <w:t xml:space="preserve">Анализ сточных вод в с.Кунашак для </w:t>
            </w:r>
            <w:r w:rsidRPr="00C364F9">
              <w:rPr>
                <w:rFonts w:eastAsia="Calibri"/>
                <w:sz w:val="24"/>
                <w:szCs w:val="24"/>
                <w:lang w:eastAsia="en-US"/>
              </w:rPr>
              <w:t>проектно-изыскательских работ по объекту: «Строительство напорного канализационного коллектора от с. Кунашак с модернизацией канализационного очистных сооружений станции Муслюмово»,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364F9">
              <w:rPr>
                <w:sz w:val="24"/>
                <w:szCs w:val="24"/>
                <w:lang w:eastAsia="en-US"/>
              </w:rPr>
              <w:t>1 984,00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F4D" w:rsidRPr="00C364F9" w:rsidRDefault="00B42F4D" w:rsidP="00B42F4D">
            <w:pPr>
              <w:jc w:val="center"/>
              <w:rPr>
                <w:sz w:val="24"/>
                <w:szCs w:val="24"/>
              </w:rPr>
            </w:pPr>
          </w:p>
          <w:p w:rsidR="00B42F4D" w:rsidRPr="00C364F9" w:rsidRDefault="00B42F4D" w:rsidP="00B42F4D">
            <w:pPr>
              <w:jc w:val="center"/>
              <w:rPr>
                <w:sz w:val="24"/>
                <w:szCs w:val="24"/>
              </w:rPr>
            </w:pPr>
          </w:p>
          <w:p w:rsidR="00B42F4D" w:rsidRPr="00C364F9" w:rsidRDefault="00B42F4D" w:rsidP="00B42F4D">
            <w:pPr>
              <w:jc w:val="center"/>
              <w:rPr>
                <w:sz w:val="24"/>
                <w:szCs w:val="24"/>
              </w:rPr>
            </w:pPr>
            <w:r w:rsidRPr="00C364F9">
              <w:rPr>
                <w:sz w:val="24"/>
                <w:szCs w:val="24"/>
              </w:rPr>
              <w:t>УЖКХСЭ</w:t>
            </w:r>
          </w:p>
        </w:tc>
      </w:tr>
      <w:tr w:rsidR="00B42F4D" w:rsidRPr="00C364F9" w:rsidTr="00B42F4D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D" w:rsidRPr="00C364F9" w:rsidRDefault="00B42F4D" w:rsidP="00B42F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D" w:rsidRPr="00C364F9" w:rsidRDefault="00B42F4D" w:rsidP="00B42F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C364F9">
              <w:rPr>
                <w:rFonts w:eastAsia="Calibri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C364F9">
              <w:rPr>
                <w:rFonts w:eastAsia="Calibri"/>
                <w:sz w:val="24"/>
                <w:szCs w:val="24"/>
                <w:lang w:eastAsia="en-US"/>
              </w:rPr>
              <w:t xml:space="preserve"> по объекту: «Строительство напорного канализационного коллектора от с. Кунашак с модернизацией канализационного очистных сооружений станции Муслюмово»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364F9">
              <w:rPr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F4D" w:rsidRPr="00C364F9" w:rsidRDefault="00B42F4D" w:rsidP="00B42F4D">
            <w:pPr>
              <w:jc w:val="center"/>
              <w:rPr>
                <w:sz w:val="24"/>
                <w:szCs w:val="24"/>
              </w:rPr>
            </w:pPr>
          </w:p>
          <w:p w:rsidR="00B42F4D" w:rsidRPr="00C364F9" w:rsidRDefault="00B42F4D" w:rsidP="00B42F4D">
            <w:pPr>
              <w:jc w:val="center"/>
              <w:rPr>
                <w:sz w:val="24"/>
                <w:szCs w:val="24"/>
              </w:rPr>
            </w:pPr>
            <w:r w:rsidRPr="00C364F9">
              <w:rPr>
                <w:sz w:val="24"/>
                <w:szCs w:val="24"/>
              </w:rPr>
              <w:t>УЖКХСЭ</w:t>
            </w:r>
          </w:p>
        </w:tc>
      </w:tr>
      <w:tr w:rsidR="00B42F4D" w:rsidRPr="00C364F9" w:rsidTr="00B42F4D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4D" w:rsidRPr="00C364F9" w:rsidRDefault="00B42F4D" w:rsidP="00B42F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водопровода по ул. </w:t>
            </w:r>
            <w:proofErr w:type="spellStart"/>
            <w:r w:rsidRPr="00C364F9">
              <w:rPr>
                <w:rFonts w:eastAsia="Calibri"/>
                <w:sz w:val="24"/>
                <w:szCs w:val="24"/>
                <w:lang w:eastAsia="en-US"/>
              </w:rPr>
              <w:t>Лукманова</w:t>
            </w:r>
            <w:proofErr w:type="spellEnd"/>
            <w:r w:rsidRPr="00C364F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C364F9">
              <w:rPr>
                <w:rFonts w:eastAsia="Calibri"/>
                <w:sz w:val="24"/>
                <w:szCs w:val="24"/>
                <w:lang w:eastAsia="en-US"/>
              </w:rPr>
              <w:t>с.Кунашак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4D" w:rsidRPr="00C364F9" w:rsidRDefault="00C83958" w:rsidP="00B42F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344623</w:t>
            </w:r>
            <w:r w:rsidR="00A62696" w:rsidRPr="00C364F9"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9" w:rsidRDefault="00C364F9" w:rsidP="00B42F4D">
            <w:pPr>
              <w:jc w:val="center"/>
              <w:rPr>
                <w:sz w:val="24"/>
                <w:szCs w:val="24"/>
              </w:rPr>
            </w:pPr>
          </w:p>
          <w:p w:rsidR="00B42F4D" w:rsidRPr="00C364F9" w:rsidRDefault="00B42F4D" w:rsidP="00B42F4D">
            <w:pPr>
              <w:jc w:val="center"/>
              <w:rPr>
                <w:sz w:val="24"/>
                <w:szCs w:val="24"/>
              </w:rPr>
            </w:pPr>
            <w:r w:rsidRPr="00C364F9">
              <w:rPr>
                <w:sz w:val="24"/>
                <w:szCs w:val="24"/>
              </w:rPr>
              <w:t>УЖКХСЭ</w:t>
            </w:r>
          </w:p>
        </w:tc>
      </w:tr>
      <w:tr w:rsidR="00B42F4D" w:rsidRPr="00C364F9" w:rsidTr="00B42F4D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4D" w:rsidRPr="00C364F9" w:rsidRDefault="00B42F4D" w:rsidP="00B42F4D">
            <w:pPr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sz w:val="24"/>
                <w:szCs w:val="24"/>
                <w:lang w:eastAsia="en-US"/>
              </w:rPr>
              <w:t xml:space="preserve">Выполнение ПИР по объекту «Реконструкция очистных сооружений с. </w:t>
            </w:r>
            <w:proofErr w:type="spellStart"/>
            <w:r w:rsidRPr="00C364F9">
              <w:rPr>
                <w:sz w:val="24"/>
                <w:szCs w:val="24"/>
                <w:lang w:eastAsia="en-US"/>
              </w:rPr>
              <w:t>Новобурино</w:t>
            </w:r>
            <w:proofErr w:type="spellEnd"/>
            <w:r w:rsidRPr="00C364F9">
              <w:rPr>
                <w:sz w:val="24"/>
                <w:szCs w:val="24"/>
                <w:lang w:eastAsia="en-US"/>
              </w:rPr>
              <w:t xml:space="preserve"> Кунашакского муниципального района Челябинской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D" w:rsidRPr="00C364F9" w:rsidRDefault="00B42F4D" w:rsidP="00B42F4D">
            <w:pPr>
              <w:jc w:val="center"/>
              <w:rPr>
                <w:sz w:val="24"/>
                <w:szCs w:val="24"/>
              </w:rPr>
            </w:pPr>
          </w:p>
          <w:p w:rsidR="00B42F4D" w:rsidRPr="00C364F9" w:rsidRDefault="00B42F4D" w:rsidP="00B42F4D">
            <w:pPr>
              <w:jc w:val="center"/>
              <w:rPr>
                <w:sz w:val="24"/>
                <w:szCs w:val="24"/>
              </w:rPr>
            </w:pPr>
            <w:r w:rsidRPr="00C364F9">
              <w:rPr>
                <w:sz w:val="24"/>
                <w:szCs w:val="24"/>
              </w:rPr>
              <w:t>УЖКХСЭ</w:t>
            </w:r>
          </w:p>
        </w:tc>
      </w:tr>
      <w:tr w:rsidR="00B42F4D" w:rsidRPr="00C364F9" w:rsidTr="00B42F4D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4D" w:rsidRPr="00C364F9" w:rsidRDefault="00B42F4D" w:rsidP="00B42F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 xml:space="preserve">Разработка схемы теплоснабжения п. </w:t>
            </w:r>
            <w:proofErr w:type="spellStart"/>
            <w:r w:rsidRPr="00C364F9"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364F9">
              <w:rPr>
                <w:sz w:val="24"/>
                <w:szCs w:val="24"/>
                <w:lang w:eastAsia="en-US"/>
              </w:rPr>
              <w:t>110 000,00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D" w:rsidRPr="00C364F9" w:rsidRDefault="00B42F4D" w:rsidP="00B42F4D">
            <w:pPr>
              <w:jc w:val="center"/>
              <w:rPr>
                <w:sz w:val="24"/>
                <w:szCs w:val="24"/>
              </w:rPr>
            </w:pPr>
            <w:r w:rsidRPr="00C364F9">
              <w:rPr>
                <w:sz w:val="24"/>
                <w:szCs w:val="24"/>
              </w:rPr>
              <w:t>УЖКХСЭ</w:t>
            </w:r>
          </w:p>
        </w:tc>
      </w:tr>
      <w:tr w:rsidR="00B42F4D" w:rsidRPr="00C364F9" w:rsidTr="00B42F4D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4D" w:rsidRPr="00C364F9" w:rsidRDefault="00B42F4D" w:rsidP="00B42F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Строительство насосно-фильтровальной станции скважины № 4625 вс. Кунашак Кунашакского района, Челябинской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4D" w:rsidRPr="00C364F9" w:rsidRDefault="00C83958" w:rsidP="00B42F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606</w:t>
            </w:r>
            <w:r w:rsidR="00321908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05</w:t>
            </w:r>
            <w:r w:rsidR="00321908">
              <w:rPr>
                <w:rFonts w:eastAsia="Calibri"/>
                <w:sz w:val="24"/>
                <w:szCs w:val="24"/>
                <w:lang w:eastAsia="en-US"/>
              </w:rPr>
              <w:t>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9" w:rsidRDefault="00C364F9" w:rsidP="00B42F4D">
            <w:pPr>
              <w:jc w:val="center"/>
              <w:rPr>
                <w:sz w:val="24"/>
                <w:szCs w:val="24"/>
              </w:rPr>
            </w:pPr>
          </w:p>
          <w:p w:rsidR="00B42F4D" w:rsidRPr="00C364F9" w:rsidRDefault="00B42F4D" w:rsidP="00B42F4D">
            <w:pPr>
              <w:jc w:val="center"/>
              <w:rPr>
                <w:sz w:val="24"/>
                <w:szCs w:val="24"/>
              </w:rPr>
            </w:pPr>
            <w:r w:rsidRPr="00C364F9">
              <w:rPr>
                <w:sz w:val="24"/>
                <w:szCs w:val="24"/>
              </w:rPr>
              <w:t>УЖКХСЭ</w:t>
            </w:r>
          </w:p>
        </w:tc>
      </w:tr>
      <w:tr w:rsidR="00B42F4D" w:rsidRPr="00C364F9" w:rsidTr="00B42F4D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4D" w:rsidRPr="00C364F9" w:rsidRDefault="00B42F4D" w:rsidP="00B42F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водопровода по ул. Октябрьская в </w:t>
            </w:r>
            <w:proofErr w:type="spellStart"/>
            <w:r w:rsidRPr="00C364F9">
              <w:rPr>
                <w:rFonts w:eastAsia="Calibri"/>
                <w:sz w:val="24"/>
                <w:szCs w:val="24"/>
                <w:lang w:eastAsia="en-US"/>
              </w:rPr>
              <w:t>п.Муслюмовож.д.ст</w:t>
            </w:r>
            <w:proofErr w:type="spellEnd"/>
            <w:r w:rsidRPr="00C364F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9" w:rsidRDefault="00C364F9" w:rsidP="00B42F4D">
            <w:pPr>
              <w:jc w:val="center"/>
              <w:rPr>
                <w:sz w:val="24"/>
                <w:szCs w:val="24"/>
              </w:rPr>
            </w:pPr>
          </w:p>
          <w:p w:rsidR="00B42F4D" w:rsidRPr="00C364F9" w:rsidRDefault="00B42F4D" w:rsidP="00B42F4D">
            <w:pPr>
              <w:jc w:val="center"/>
              <w:rPr>
                <w:sz w:val="24"/>
                <w:szCs w:val="24"/>
              </w:rPr>
            </w:pPr>
            <w:r w:rsidRPr="00C364F9">
              <w:rPr>
                <w:sz w:val="24"/>
                <w:szCs w:val="24"/>
              </w:rPr>
              <w:t>УЖКХСЭ</w:t>
            </w:r>
          </w:p>
        </w:tc>
      </w:tr>
      <w:tr w:rsidR="00B42F4D" w:rsidRPr="00C364F9" w:rsidTr="00B42F4D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4D" w:rsidRPr="00C364F9" w:rsidRDefault="00B42F4D" w:rsidP="00B42F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Ремонт насосных станций водоснабжения Кунашакского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364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9" w:rsidRDefault="00C364F9" w:rsidP="00B42F4D">
            <w:pPr>
              <w:jc w:val="center"/>
              <w:rPr>
                <w:sz w:val="24"/>
                <w:szCs w:val="24"/>
              </w:rPr>
            </w:pPr>
          </w:p>
          <w:p w:rsidR="00B42F4D" w:rsidRPr="00C364F9" w:rsidRDefault="00B42F4D" w:rsidP="00B42F4D">
            <w:pPr>
              <w:jc w:val="center"/>
              <w:rPr>
                <w:sz w:val="24"/>
                <w:szCs w:val="24"/>
              </w:rPr>
            </w:pPr>
            <w:r w:rsidRPr="00C364F9">
              <w:rPr>
                <w:sz w:val="24"/>
                <w:szCs w:val="24"/>
              </w:rPr>
              <w:t>УЖКХСЭ</w:t>
            </w:r>
          </w:p>
        </w:tc>
      </w:tr>
      <w:tr w:rsidR="00B42F4D" w:rsidRPr="00C364F9" w:rsidTr="00B42F4D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4D" w:rsidRPr="00C364F9" w:rsidRDefault="00B42F4D" w:rsidP="00B42F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 xml:space="preserve">Аварийно-восстановительные работы по ремонту кровли </w:t>
            </w:r>
            <w:r w:rsidRPr="00C364F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многоквартирного жилого дома по </w:t>
            </w:r>
            <w:proofErr w:type="spellStart"/>
            <w:r w:rsidRPr="00C364F9">
              <w:rPr>
                <w:rFonts w:eastAsia="Calibri"/>
                <w:sz w:val="24"/>
                <w:szCs w:val="24"/>
                <w:lang w:eastAsia="en-US"/>
              </w:rPr>
              <w:t>ул.Комсомольская</w:t>
            </w:r>
            <w:proofErr w:type="spellEnd"/>
            <w:r w:rsidRPr="00C364F9">
              <w:rPr>
                <w:rFonts w:eastAsia="Calibri"/>
                <w:sz w:val="24"/>
                <w:szCs w:val="24"/>
                <w:lang w:eastAsia="en-US"/>
              </w:rPr>
              <w:t xml:space="preserve"> 8а, </w:t>
            </w:r>
            <w:proofErr w:type="spellStart"/>
            <w:r w:rsidRPr="00C364F9">
              <w:rPr>
                <w:rFonts w:eastAsia="Calibri"/>
                <w:sz w:val="24"/>
                <w:szCs w:val="24"/>
                <w:lang w:eastAsia="en-US"/>
              </w:rPr>
              <w:t>п.Новобурино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364F9">
              <w:rPr>
                <w:sz w:val="24"/>
                <w:szCs w:val="24"/>
                <w:lang w:eastAsia="en-US"/>
              </w:rPr>
              <w:lastRenderedPageBreak/>
              <w:t>30200,00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4D" w:rsidRPr="00C364F9" w:rsidRDefault="00B42F4D" w:rsidP="00B42F4D">
            <w:pPr>
              <w:jc w:val="center"/>
              <w:rPr>
                <w:sz w:val="24"/>
                <w:szCs w:val="24"/>
              </w:rPr>
            </w:pPr>
          </w:p>
          <w:p w:rsidR="00B42F4D" w:rsidRPr="00C364F9" w:rsidRDefault="00B42F4D" w:rsidP="00B42F4D">
            <w:pPr>
              <w:jc w:val="center"/>
              <w:rPr>
                <w:sz w:val="24"/>
                <w:szCs w:val="24"/>
              </w:rPr>
            </w:pPr>
            <w:r w:rsidRPr="00C364F9">
              <w:rPr>
                <w:sz w:val="24"/>
                <w:szCs w:val="24"/>
              </w:rPr>
              <w:lastRenderedPageBreak/>
              <w:t>УЖКХСЭ</w:t>
            </w:r>
          </w:p>
        </w:tc>
      </w:tr>
      <w:tr w:rsidR="00B42F4D" w:rsidRPr="00C364F9" w:rsidTr="00B42F4D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4D" w:rsidRPr="00C83958" w:rsidRDefault="00B42F4D" w:rsidP="00B42F4D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83958">
              <w:rPr>
                <w:rFonts w:eastAsia="Calibri"/>
                <w:sz w:val="24"/>
                <w:szCs w:val="24"/>
                <w:lang w:eastAsia="en-US"/>
              </w:rPr>
              <w:t xml:space="preserve">Аварийно-восстановительные работы по ремонту кровли многоквартирного жилого дома по </w:t>
            </w:r>
            <w:proofErr w:type="spellStart"/>
            <w:r w:rsidRPr="00C83958">
              <w:rPr>
                <w:rFonts w:eastAsia="Calibri"/>
                <w:sz w:val="24"/>
                <w:szCs w:val="24"/>
                <w:lang w:eastAsia="en-US"/>
              </w:rPr>
              <w:t>ул.Комсомольская</w:t>
            </w:r>
            <w:proofErr w:type="spellEnd"/>
            <w:r w:rsidRPr="00C83958">
              <w:rPr>
                <w:rFonts w:eastAsia="Calibri"/>
                <w:sz w:val="24"/>
                <w:szCs w:val="24"/>
                <w:lang w:eastAsia="en-US"/>
              </w:rPr>
              <w:t xml:space="preserve"> 4а, </w:t>
            </w:r>
            <w:proofErr w:type="spellStart"/>
            <w:r w:rsidRPr="00C83958">
              <w:rPr>
                <w:rFonts w:eastAsia="Calibri"/>
                <w:sz w:val="24"/>
                <w:szCs w:val="24"/>
                <w:lang w:eastAsia="en-US"/>
              </w:rPr>
              <w:t>п.Новобурино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4D" w:rsidRPr="00C83958" w:rsidRDefault="00B42F4D" w:rsidP="00B42F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3958">
              <w:rPr>
                <w:sz w:val="24"/>
                <w:szCs w:val="24"/>
                <w:lang w:eastAsia="en-US"/>
              </w:rPr>
              <w:t>83828,00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4D" w:rsidRPr="00C83958" w:rsidRDefault="00B42F4D" w:rsidP="00B42F4D">
            <w:pPr>
              <w:jc w:val="center"/>
              <w:rPr>
                <w:sz w:val="24"/>
                <w:szCs w:val="24"/>
              </w:rPr>
            </w:pPr>
          </w:p>
          <w:p w:rsidR="00B42F4D" w:rsidRPr="00C83958" w:rsidRDefault="00B42F4D" w:rsidP="00B42F4D">
            <w:pPr>
              <w:jc w:val="center"/>
              <w:rPr>
                <w:sz w:val="24"/>
                <w:szCs w:val="24"/>
              </w:rPr>
            </w:pPr>
            <w:r w:rsidRPr="00C83958">
              <w:rPr>
                <w:sz w:val="24"/>
                <w:szCs w:val="24"/>
              </w:rPr>
              <w:t>УЖКХСЭ</w:t>
            </w:r>
          </w:p>
        </w:tc>
      </w:tr>
      <w:tr w:rsidR="00B42F4D" w:rsidRPr="00C364F9" w:rsidTr="00B42F4D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4D" w:rsidRPr="00C364F9" w:rsidRDefault="00B42F4D" w:rsidP="00B42F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4D" w:rsidRPr="00C83958" w:rsidRDefault="00B42F4D" w:rsidP="00B42F4D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83958">
              <w:rPr>
                <w:rFonts w:eastAsia="Calibri"/>
                <w:sz w:val="24"/>
                <w:szCs w:val="24"/>
                <w:lang w:eastAsia="en-US"/>
              </w:rPr>
              <w:t xml:space="preserve">Усиление дымовой трубы в котельной </w:t>
            </w:r>
            <w:proofErr w:type="spellStart"/>
            <w:r w:rsidRPr="00C83958">
              <w:rPr>
                <w:rFonts w:eastAsia="Calibri"/>
                <w:sz w:val="24"/>
                <w:szCs w:val="24"/>
                <w:lang w:eastAsia="en-US"/>
              </w:rPr>
              <w:t>с.Новобурино</w:t>
            </w:r>
            <w:proofErr w:type="spellEnd"/>
            <w:r w:rsidRPr="00C83958"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 Челябинской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4D" w:rsidRPr="00C83958" w:rsidRDefault="00B42F4D" w:rsidP="00B42F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3958">
              <w:rPr>
                <w:sz w:val="24"/>
                <w:szCs w:val="24"/>
                <w:lang w:eastAsia="en-US"/>
              </w:rPr>
              <w:t>34479,00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4D" w:rsidRPr="00C83958" w:rsidRDefault="00B42F4D" w:rsidP="00B42F4D">
            <w:pPr>
              <w:jc w:val="center"/>
              <w:rPr>
                <w:sz w:val="24"/>
                <w:szCs w:val="24"/>
              </w:rPr>
            </w:pPr>
          </w:p>
          <w:p w:rsidR="00B42F4D" w:rsidRPr="00C83958" w:rsidRDefault="00B42F4D" w:rsidP="00B42F4D">
            <w:pPr>
              <w:jc w:val="center"/>
              <w:rPr>
                <w:sz w:val="24"/>
                <w:szCs w:val="24"/>
              </w:rPr>
            </w:pPr>
            <w:r w:rsidRPr="00C83958">
              <w:rPr>
                <w:sz w:val="24"/>
                <w:szCs w:val="24"/>
              </w:rPr>
              <w:t>УЖКХСЭ</w:t>
            </w:r>
          </w:p>
        </w:tc>
      </w:tr>
      <w:tr w:rsidR="00B42F4D" w:rsidRPr="00C364F9" w:rsidTr="00B42F4D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4D" w:rsidRPr="00C364F9" w:rsidRDefault="002F1B1C" w:rsidP="00B42F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4D" w:rsidRPr="00C83958" w:rsidRDefault="00B42F4D" w:rsidP="00B42F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58">
              <w:rPr>
                <w:rFonts w:eastAsia="Calibri"/>
                <w:sz w:val="24"/>
                <w:szCs w:val="24"/>
              </w:rPr>
              <w:t xml:space="preserve">Капитальный </w:t>
            </w:r>
            <w:r w:rsidRPr="00790FED">
              <w:rPr>
                <w:rFonts w:eastAsia="Calibri"/>
                <w:sz w:val="24"/>
                <w:szCs w:val="24"/>
              </w:rPr>
              <w:t xml:space="preserve">ремонт водопровода ул. Береговая, ул. М. </w:t>
            </w:r>
            <w:proofErr w:type="spellStart"/>
            <w:r w:rsidRPr="00790FED">
              <w:rPr>
                <w:rFonts w:eastAsia="Calibri"/>
                <w:sz w:val="24"/>
                <w:szCs w:val="24"/>
              </w:rPr>
              <w:t>Джалиля</w:t>
            </w:r>
            <w:proofErr w:type="spellEnd"/>
            <w:r w:rsidRPr="00790FED">
              <w:rPr>
                <w:rFonts w:eastAsia="Calibri"/>
                <w:sz w:val="24"/>
                <w:szCs w:val="24"/>
              </w:rPr>
              <w:t>, ул. Новая д</w:t>
            </w:r>
            <w:r w:rsidRPr="00C83958">
              <w:rPr>
                <w:rFonts w:eastAsia="Calibri"/>
                <w:sz w:val="24"/>
                <w:szCs w:val="24"/>
              </w:rPr>
              <w:t>. Борисовка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4D" w:rsidRPr="00C83958" w:rsidRDefault="00B42F4D" w:rsidP="00B42F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395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D" w:rsidRPr="00C83958" w:rsidRDefault="00B42F4D" w:rsidP="00B42F4D">
            <w:pPr>
              <w:jc w:val="center"/>
              <w:rPr>
                <w:sz w:val="24"/>
                <w:szCs w:val="24"/>
              </w:rPr>
            </w:pPr>
          </w:p>
          <w:p w:rsidR="00B42F4D" w:rsidRPr="00C83958" w:rsidRDefault="00B42F4D" w:rsidP="00B42F4D">
            <w:pPr>
              <w:jc w:val="center"/>
              <w:rPr>
                <w:sz w:val="24"/>
                <w:szCs w:val="24"/>
              </w:rPr>
            </w:pPr>
            <w:r w:rsidRPr="00C83958">
              <w:rPr>
                <w:sz w:val="24"/>
                <w:szCs w:val="24"/>
              </w:rPr>
              <w:t>УЖКХСЭ</w:t>
            </w:r>
          </w:p>
        </w:tc>
      </w:tr>
      <w:tr w:rsidR="00B42F4D" w:rsidRPr="00C364F9" w:rsidTr="00B42F4D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4D" w:rsidRPr="00C364F9" w:rsidRDefault="002F1B1C" w:rsidP="00B42F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4D" w:rsidRPr="00C83958" w:rsidRDefault="00B42F4D" w:rsidP="00B42F4D">
            <w:pPr>
              <w:rPr>
                <w:rFonts w:eastAsia="Calibri"/>
                <w:sz w:val="24"/>
                <w:szCs w:val="24"/>
              </w:rPr>
            </w:pPr>
            <w:r w:rsidRPr="00C83958">
              <w:rPr>
                <w:rFonts w:eastAsia="Calibri"/>
                <w:sz w:val="24"/>
                <w:szCs w:val="24"/>
              </w:rPr>
              <w:t xml:space="preserve">Бурение скважины в д. </w:t>
            </w:r>
            <w:proofErr w:type="spellStart"/>
            <w:r w:rsidRPr="00C83958">
              <w:rPr>
                <w:rFonts w:eastAsia="Calibri"/>
                <w:sz w:val="24"/>
                <w:szCs w:val="24"/>
              </w:rPr>
              <w:t>Сураково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4D" w:rsidRPr="00C83958" w:rsidRDefault="00B42F4D" w:rsidP="00B42F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395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D" w:rsidRPr="00C83958" w:rsidRDefault="00B42F4D" w:rsidP="00B42F4D">
            <w:pPr>
              <w:jc w:val="center"/>
              <w:rPr>
                <w:sz w:val="24"/>
                <w:szCs w:val="24"/>
              </w:rPr>
            </w:pPr>
            <w:r w:rsidRPr="00C83958">
              <w:rPr>
                <w:sz w:val="24"/>
                <w:szCs w:val="24"/>
              </w:rPr>
              <w:t>УЖКХСЭ</w:t>
            </w:r>
          </w:p>
        </w:tc>
      </w:tr>
      <w:tr w:rsidR="002F1B1C" w:rsidRPr="00C364F9" w:rsidTr="00B42F4D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C" w:rsidRPr="00C364F9" w:rsidRDefault="002F1B1C" w:rsidP="00B42F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64F9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C" w:rsidRPr="00C83958" w:rsidRDefault="00C83958" w:rsidP="00B42F4D">
            <w:pPr>
              <w:rPr>
                <w:rFonts w:eastAsia="Calibri"/>
                <w:sz w:val="24"/>
                <w:szCs w:val="24"/>
              </w:rPr>
            </w:pPr>
            <w:r w:rsidRPr="00C83958">
              <w:rPr>
                <w:rFonts w:eastAsia="Calibri"/>
                <w:sz w:val="24"/>
                <w:szCs w:val="24"/>
              </w:rPr>
              <w:t xml:space="preserve">Реконструкция подводящего газопровода к </w:t>
            </w:r>
            <w:proofErr w:type="spellStart"/>
            <w:r w:rsidRPr="00C83958">
              <w:rPr>
                <w:rFonts w:eastAsia="Calibri"/>
                <w:sz w:val="24"/>
                <w:szCs w:val="24"/>
              </w:rPr>
              <w:t>блочно</w:t>
            </w:r>
            <w:proofErr w:type="spellEnd"/>
            <w:r w:rsidRPr="00C83958">
              <w:rPr>
                <w:rFonts w:eastAsia="Calibri"/>
                <w:sz w:val="24"/>
                <w:szCs w:val="24"/>
              </w:rPr>
              <w:t xml:space="preserve">-модульной котельной </w:t>
            </w:r>
            <w:proofErr w:type="spellStart"/>
            <w:r w:rsidRPr="00C83958">
              <w:rPr>
                <w:rFonts w:eastAsia="Calibri"/>
                <w:sz w:val="24"/>
                <w:szCs w:val="24"/>
              </w:rPr>
              <w:t>п.Лесной</w:t>
            </w:r>
            <w:proofErr w:type="spellEnd"/>
            <w:r w:rsidRPr="00C83958">
              <w:rPr>
                <w:rFonts w:eastAsia="Calibri"/>
                <w:sz w:val="24"/>
                <w:szCs w:val="24"/>
              </w:rPr>
              <w:t xml:space="preserve"> Кунашакского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C" w:rsidRPr="00537264" w:rsidRDefault="002F1B1C" w:rsidP="00B42F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7264">
              <w:rPr>
                <w:sz w:val="24"/>
                <w:szCs w:val="24"/>
                <w:lang w:eastAsia="en-US"/>
              </w:rPr>
              <w:t>72877,98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9" w:rsidRPr="00C83958" w:rsidRDefault="00C364F9" w:rsidP="00B42F4D">
            <w:pPr>
              <w:jc w:val="center"/>
              <w:rPr>
                <w:sz w:val="24"/>
                <w:szCs w:val="24"/>
              </w:rPr>
            </w:pPr>
          </w:p>
          <w:p w:rsidR="002F1B1C" w:rsidRPr="00C83958" w:rsidRDefault="002F1B1C" w:rsidP="00B42F4D">
            <w:pPr>
              <w:jc w:val="center"/>
              <w:rPr>
                <w:sz w:val="24"/>
                <w:szCs w:val="24"/>
              </w:rPr>
            </w:pPr>
            <w:r w:rsidRPr="00C83958">
              <w:rPr>
                <w:sz w:val="24"/>
                <w:szCs w:val="24"/>
              </w:rPr>
              <w:t>УЖКХСЭ</w:t>
            </w:r>
          </w:p>
        </w:tc>
      </w:tr>
      <w:tr w:rsidR="00B42F4D" w:rsidRPr="00C364F9" w:rsidTr="00B42F4D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D" w:rsidRPr="00C364F9" w:rsidRDefault="00B42F4D" w:rsidP="00B42F4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D" w:rsidRPr="00C83958" w:rsidRDefault="00B42F4D" w:rsidP="00B42F4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958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D" w:rsidRPr="00537264" w:rsidRDefault="00537264" w:rsidP="00B42F4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7264">
              <w:rPr>
                <w:rFonts w:eastAsia="Calibri"/>
                <w:b/>
                <w:sz w:val="24"/>
                <w:szCs w:val="24"/>
                <w:lang w:eastAsia="en-US"/>
              </w:rPr>
              <w:t>5599159,91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D" w:rsidRPr="00C83958" w:rsidRDefault="00B42F4D" w:rsidP="00B42F4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EE790B" w:rsidRDefault="00EE790B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A37DA" w:rsidTr="000A12C7">
        <w:trPr>
          <w:trHeight w:val="1136"/>
        </w:trPr>
        <w:tc>
          <w:tcPr>
            <w:tcW w:w="4927" w:type="dxa"/>
          </w:tcPr>
          <w:p w:rsidR="009A37DA" w:rsidRDefault="009A37DA" w:rsidP="000A1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9A37DA" w:rsidRPr="00A276BF" w:rsidRDefault="00A62696" w:rsidP="000A12C7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Приложение №2</w:t>
            </w:r>
          </w:p>
          <w:p w:rsidR="009A37DA" w:rsidRPr="00A276BF" w:rsidRDefault="009A37DA" w:rsidP="000A12C7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A276BF">
              <w:rPr>
                <w:rFonts w:eastAsiaTheme="minorHAnsi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9A37DA" w:rsidRPr="00A276BF" w:rsidRDefault="009A37DA" w:rsidP="000A12C7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A276BF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9A37DA" w:rsidRDefault="00F60DD2" w:rsidP="000A12C7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«15 » февраля 2018г. № 234</w:t>
            </w:r>
          </w:p>
        </w:tc>
      </w:tr>
    </w:tbl>
    <w:p w:rsidR="009A37DA" w:rsidRDefault="009A37DA" w:rsidP="009A37DA">
      <w:pPr>
        <w:jc w:val="center"/>
        <w:rPr>
          <w:sz w:val="24"/>
          <w:szCs w:val="24"/>
        </w:rPr>
      </w:pPr>
    </w:p>
    <w:p w:rsidR="009A37DA" w:rsidRPr="001443D0" w:rsidRDefault="009A37DA" w:rsidP="009A37DA">
      <w:pPr>
        <w:jc w:val="center"/>
        <w:rPr>
          <w:sz w:val="24"/>
          <w:szCs w:val="24"/>
        </w:rPr>
      </w:pPr>
      <w:r w:rsidRPr="001443D0">
        <w:rPr>
          <w:sz w:val="24"/>
          <w:szCs w:val="24"/>
        </w:rPr>
        <w:t xml:space="preserve">Изменения, </w:t>
      </w:r>
    </w:p>
    <w:p w:rsidR="009A37DA" w:rsidRDefault="009A37DA" w:rsidP="009A37DA">
      <w:pPr>
        <w:jc w:val="center"/>
        <w:rPr>
          <w:rFonts w:eastAsiaTheme="minorHAnsi"/>
          <w:sz w:val="24"/>
          <w:szCs w:val="24"/>
          <w:lang w:eastAsia="en-US"/>
        </w:rPr>
      </w:pPr>
      <w:r w:rsidRPr="001443D0">
        <w:rPr>
          <w:sz w:val="24"/>
          <w:szCs w:val="24"/>
        </w:rPr>
        <w:t>в муниципальную программу «</w:t>
      </w:r>
      <w:r w:rsidRPr="001443D0">
        <w:rPr>
          <w:rFonts w:eastAsiaTheme="minorHAnsi"/>
          <w:sz w:val="24"/>
          <w:szCs w:val="24"/>
          <w:lang w:eastAsia="en-US"/>
        </w:rPr>
        <w:t xml:space="preserve">Доступное комфортное жилье-гражданам России» в </w:t>
      </w:r>
      <w:proofErr w:type="spellStart"/>
      <w:r w:rsidRPr="001443D0">
        <w:rPr>
          <w:rFonts w:eastAsiaTheme="minorHAnsi"/>
          <w:sz w:val="24"/>
          <w:szCs w:val="24"/>
          <w:lang w:eastAsia="en-US"/>
        </w:rPr>
        <w:t>Кунашакском</w:t>
      </w:r>
      <w:proofErr w:type="spellEnd"/>
      <w:r w:rsidRPr="001443D0">
        <w:rPr>
          <w:rFonts w:eastAsiaTheme="minorHAnsi"/>
          <w:sz w:val="24"/>
          <w:szCs w:val="24"/>
          <w:lang w:eastAsia="en-US"/>
        </w:rPr>
        <w:t xml:space="preserve"> муниципальном районе Челябинской области на 2017-2019 годы</w:t>
      </w:r>
    </w:p>
    <w:p w:rsidR="009A37DA" w:rsidRPr="008B2D63" w:rsidRDefault="009A37DA" w:rsidP="009A37DA">
      <w:pPr>
        <w:jc w:val="center"/>
        <w:rPr>
          <w:rFonts w:eastAsiaTheme="minorHAnsi"/>
          <w:sz w:val="24"/>
          <w:szCs w:val="24"/>
          <w:lang w:eastAsia="en-US"/>
        </w:rPr>
      </w:pPr>
    </w:p>
    <w:p w:rsidR="000A12C7" w:rsidRPr="000A12C7" w:rsidRDefault="009A37DA" w:rsidP="000A12C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1.В Приложении</w:t>
      </w:r>
      <w:r w:rsidR="000A12C7">
        <w:rPr>
          <w:rFonts w:eastAsiaTheme="minorHAnsi"/>
          <w:sz w:val="24"/>
          <w:szCs w:val="24"/>
          <w:lang w:eastAsia="en-US"/>
        </w:rPr>
        <w:t xml:space="preserve"> 3</w:t>
      </w:r>
      <w:r>
        <w:rPr>
          <w:rFonts w:eastAsiaTheme="minorHAnsi"/>
          <w:sz w:val="24"/>
          <w:szCs w:val="24"/>
          <w:lang w:eastAsia="en-US"/>
        </w:rPr>
        <w:t>подпрограммы</w:t>
      </w:r>
      <w:r w:rsidRPr="001443D0">
        <w:rPr>
          <w:rFonts w:eastAsiaTheme="minorHAnsi"/>
          <w:sz w:val="24"/>
          <w:szCs w:val="24"/>
          <w:lang w:eastAsia="en-US"/>
        </w:rPr>
        <w:t xml:space="preserve"> «</w:t>
      </w:r>
      <w:r w:rsidR="000A12C7">
        <w:rPr>
          <w:rFonts w:eastAsiaTheme="minorHAnsi"/>
          <w:sz w:val="24"/>
          <w:szCs w:val="24"/>
          <w:lang w:eastAsia="en-US"/>
        </w:rPr>
        <w:t xml:space="preserve">Капитальный ремонт многоквартирных </w:t>
      </w:r>
      <w:proofErr w:type="spellStart"/>
      <w:r w:rsidR="000A12C7">
        <w:rPr>
          <w:rFonts w:eastAsiaTheme="minorHAnsi"/>
          <w:sz w:val="24"/>
          <w:szCs w:val="24"/>
          <w:lang w:eastAsia="en-US"/>
        </w:rPr>
        <w:t>домоввКунашакском</w:t>
      </w:r>
      <w:proofErr w:type="spellEnd"/>
      <w:r w:rsidR="000A12C7">
        <w:rPr>
          <w:rFonts w:eastAsiaTheme="minorHAnsi"/>
          <w:sz w:val="24"/>
          <w:szCs w:val="24"/>
          <w:lang w:eastAsia="en-US"/>
        </w:rPr>
        <w:t xml:space="preserve"> муниципальном районе»</w:t>
      </w:r>
      <w:r>
        <w:rPr>
          <w:rFonts w:eastAsiaTheme="minorHAnsi"/>
          <w:sz w:val="24"/>
          <w:szCs w:val="24"/>
          <w:lang w:eastAsia="en-US"/>
        </w:rPr>
        <w:t xml:space="preserve"> муниципальной программы </w:t>
      </w:r>
      <w:r w:rsidRPr="001443D0">
        <w:rPr>
          <w:sz w:val="24"/>
          <w:szCs w:val="24"/>
        </w:rPr>
        <w:t>«</w:t>
      </w:r>
      <w:r w:rsidRPr="001443D0">
        <w:rPr>
          <w:rFonts w:eastAsiaTheme="minorHAnsi"/>
          <w:sz w:val="24"/>
          <w:szCs w:val="24"/>
          <w:lang w:eastAsia="en-US"/>
        </w:rPr>
        <w:t xml:space="preserve">Доступное комфортное жилье-гражданам России» в </w:t>
      </w:r>
      <w:proofErr w:type="spellStart"/>
      <w:r w:rsidRPr="001443D0">
        <w:rPr>
          <w:rFonts w:eastAsiaTheme="minorHAnsi"/>
          <w:sz w:val="24"/>
          <w:szCs w:val="24"/>
          <w:lang w:eastAsia="en-US"/>
        </w:rPr>
        <w:t>Кунашакском</w:t>
      </w:r>
      <w:proofErr w:type="spellEnd"/>
      <w:r w:rsidRPr="001443D0">
        <w:rPr>
          <w:rFonts w:eastAsiaTheme="minorHAnsi"/>
          <w:sz w:val="24"/>
          <w:szCs w:val="24"/>
          <w:lang w:eastAsia="en-US"/>
        </w:rPr>
        <w:t xml:space="preserve"> муниципальном районе Челябинской области на 2017-2019 годыраздел «План </w:t>
      </w:r>
      <w:r>
        <w:rPr>
          <w:rFonts w:eastAsiaTheme="minorHAnsi"/>
          <w:sz w:val="24"/>
          <w:szCs w:val="24"/>
          <w:lang w:eastAsia="en-US"/>
        </w:rPr>
        <w:t>финансирования</w:t>
      </w:r>
      <w:r w:rsidRPr="001443D0">
        <w:rPr>
          <w:rFonts w:eastAsiaTheme="minorHAnsi"/>
          <w:sz w:val="24"/>
          <w:szCs w:val="24"/>
          <w:lang w:eastAsia="en-US"/>
        </w:rPr>
        <w:t xml:space="preserve"> на 201</w:t>
      </w:r>
      <w:r w:rsidR="000A12C7">
        <w:rPr>
          <w:rFonts w:eastAsiaTheme="minorHAnsi"/>
          <w:sz w:val="24"/>
          <w:szCs w:val="24"/>
          <w:lang w:eastAsia="en-US"/>
        </w:rPr>
        <w:t>8</w:t>
      </w:r>
      <w:r>
        <w:rPr>
          <w:rFonts w:eastAsiaTheme="minorHAnsi"/>
          <w:sz w:val="24"/>
          <w:szCs w:val="24"/>
          <w:lang w:eastAsia="en-US"/>
        </w:rPr>
        <w:t xml:space="preserve"> год»</w:t>
      </w:r>
      <w:r w:rsidRPr="001443D0">
        <w:rPr>
          <w:rFonts w:eastAsiaTheme="minorHAnsi"/>
          <w:sz w:val="24"/>
          <w:szCs w:val="24"/>
          <w:lang w:eastAsia="en-US"/>
        </w:rPr>
        <w:t xml:space="preserve">  изложить в следующей</w:t>
      </w:r>
      <w:r>
        <w:rPr>
          <w:rFonts w:eastAsiaTheme="minorHAnsi"/>
          <w:sz w:val="24"/>
          <w:szCs w:val="24"/>
          <w:lang w:eastAsia="en-US"/>
        </w:rPr>
        <w:t xml:space="preserve"> редакции:</w:t>
      </w:r>
    </w:p>
    <w:p w:rsidR="000A12C7" w:rsidRPr="000A12C7" w:rsidRDefault="000A12C7" w:rsidP="000A12C7">
      <w:pPr>
        <w:jc w:val="center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5460"/>
        <w:gridCol w:w="1551"/>
        <w:gridCol w:w="2536"/>
      </w:tblGrid>
      <w:tr w:rsidR="000A12C7" w:rsidRPr="00C364F9" w:rsidTr="007A549B">
        <w:trPr>
          <w:trHeight w:val="330"/>
        </w:trPr>
        <w:tc>
          <w:tcPr>
            <w:tcW w:w="518" w:type="dxa"/>
            <w:vMerge w:val="restart"/>
          </w:tcPr>
          <w:p w:rsidR="000A12C7" w:rsidRPr="00C364F9" w:rsidRDefault="000A12C7" w:rsidP="000A12C7">
            <w:pPr>
              <w:ind w:left="-22"/>
              <w:jc w:val="center"/>
              <w:rPr>
                <w:sz w:val="24"/>
                <w:szCs w:val="24"/>
              </w:rPr>
            </w:pPr>
            <w:r w:rsidRPr="00C364F9">
              <w:rPr>
                <w:sz w:val="24"/>
                <w:szCs w:val="24"/>
              </w:rPr>
              <w:t>№ п/п</w:t>
            </w:r>
          </w:p>
          <w:p w:rsidR="000A12C7" w:rsidRPr="00C364F9" w:rsidRDefault="000A12C7" w:rsidP="000A12C7">
            <w:pPr>
              <w:ind w:left="-22"/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  <w:vMerge w:val="restart"/>
            <w:vAlign w:val="center"/>
          </w:tcPr>
          <w:p w:rsidR="000A12C7" w:rsidRPr="00C364F9" w:rsidRDefault="000A12C7" w:rsidP="000A12C7">
            <w:pPr>
              <w:ind w:left="-22"/>
              <w:jc w:val="center"/>
              <w:rPr>
                <w:sz w:val="24"/>
                <w:szCs w:val="24"/>
              </w:rPr>
            </w:pPr>
            <w:r w:rsidRPr="00C364F9">
              <w:rPr>
                <w:sz w:val="24"/>
                <w:szCs w:val="24"/>
              </w:rPr>
              <w:t>Наименование</w:t>
            </w:r>
          </w:p>
          <w:p w:rsidR="000A12C7" w:rsidRPr="00C364F9" w:rsidRDefault="000A12C7" w:rsidP="000A1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vAlign w:val="center"/>
          </w:tcPr>
          <w:p w:rsidR="000A12C7" w:rsidRPr="00C364F9" w:rsidRDefault="000A12C7" w:rsidP="000A12C7">
            <w:pPr>
              <w:jc w:val="center"/>
              <w:rPr>
                <w:sz w:val="24"/>
                <w:szCs w:val="24"/>
              </w:rPr>
            </w:pPr>
            <w:r w:rsidRPr="00C364F9">
              <w:rPr>
                <w:sz w:val="24"/>
                <w:szCs w:val="24"/>
              </w:rPr>
              <w:t>Стоимость, руб.</w:t>
            </w:r>
          </w:p>
        </w:tc>
      </w:tr>
      <w:tr w:rsidR="000A12C7" w:rsidRPr="00C364F9" w:rsidTr="007A549B">
        <w:trPr>
          <w:trHeight w:val="210"/>
        </w:trPr>
        <w:tc>
          <w:tcPr>
            <w:tcW w:w="518" w:type="dxa"/>
            <w:vMerge/>
          </w:tcPr>
          <w:p w:rsidR="000A12C7" w:rsidRPr="00C364F9" w:rsidRDefault="000A12C7" w:rsidP="000A1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  <w:vMerge/>
            <w:vAlign w:val="center"/>
          </w:tcPr>
          <w:p w:rsidR="000A12C7" w:rsidRPr="00C364F9" w:rsidRDefault="000A12C7" w:rsidP="000A1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0A12C7" w:rsidRPr="00C364F9" w:rsidRDefault="000A12C7" w:rsidP="000A12C7">
            <w:pPr>
              <w:jc w:val="center"/>
              <w:rPr>
                <w:sz w:val="24"/>
                <w:szCs w:val="24"/>
              </w:rPr>
            </w:pPr>
            <w:r w:rsidRPr="00C364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36" w:type="dxa"/>
            <w:vAlign w:val="center"/>
          </w:tcPr>
          <w:p w:rsidR="000A12C7" w:rsidRPr="00C364F9" w:rsidRDefault="000A12C7" w:rsidP="000A12C7">
            <w:pPr>
              <w:jc w:val="center"/>
              <w:rPr>
                <w:sz w:val="24"/>
                <w:szCs w:val="24"/>
              </w:rPr>
            </w:pPr>
            <w:r w:rsidRPr="00C364F9">
              <w:rPr>
                <w:sz w:val="24"/>
                <w:szCs w:val="24"/>
              </w:rPr>
              <w:t>Ежемесячные взносы собственников</w:t>
            </w:r>
          </w:p>
        </w:tc>
      </w:tr>
      <w:tr w:rsidR="000A12C7" w:rsidRPr="00C364F9" w:rsidTr="007A549B">
        <w:trPr>
          <w:trHeight w:val="505"/>
        </w:trPr>
        <w:tc>
          <w:tcPr>
            <w:tcW w:w="518" w:type="dxa"/>
          </w:tcPr>
          <w:p w:rsidR="000A12C7" w:rsidRPr="00C364F9" w:rsidRDefault="000A12C7" w:rsidP="000A12C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364F9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0A12C7" w:rsidRPr="007A549B" w:rsidRDefault="000A12C7" w:rsidP="00270037">
            <w:pPr>
              <w:ind w:left="-22"/>
              <w:rPr>
                <w:sz w:val="24"/>
                <w:szCs w:val="24"/>
              </w:rPr>
            </w:pPr>
            <w:r w:rsidRPr="007A549B">
              <w:rPr>
                <w:sz w:val="24"/>
                <w:szCs w:val="24"/>
              </w:rPr>
              <w:t>Капитальный ремонт</w:t>
            </w:r>
            <w:r w:rsidR="007A549B">
              <w:rPr>
                <w:sz w:val="24"/>
                <w:szCs w:val="24"/>
              </w:rPr>
              <w:t xml:space="preserve"> внутридомовых инженерных систем холодного водоснабжения</w:t>
            </w:r>
            <w:r w:rsidRPr="007A549B">
              <w:rPr>
                <w:sz w:val="24"/>
                <w:szCs w:val="24"/>
              </w:rPr>
              <w:t xml:space="preserve"> в многоквартирном доме по адре</w:t>
            </w:r>
            <w:r w:rsidR="002436A8" w:rsidRPr="007A549B">
              <w:rPr>
                <w:sz w:val="24"/>
                <w:szCs w:val="24"/>
              </w:rPr>
              <w:t xml:space="preserve">су: </w:t>
            </w:r>
            <w:r w:rsidR="00321908" w:rsidRPr="007A549B">
              <w:rPr>
                <w:sz w:val="24"/>
                <w:szCs w:val="24"/>
              </w:rPr>
              <w:t xml:space="preserve">п. </w:t>
            </w:r>
            <w:proofErr w:type="spellStart"/>
            <w:r w:rsidR="00321908" w:rsidRPr="007A549B">
              <w:rPr>
                <w:sz w:val="24"/>
                <w:szCs w:val="24"/>
              </w:rPr>
              <w:t>Лесной</w:t>
            </w:r>
            <w:r w:rsidR="002436A8" w:rsidRPr="007A549B">
              <w:rPr>
                <w:sz w:val="24"/>
                <w:szCs w:val="24"/>
              </w:rPr>
              <w:t>ул.</w:t>
            </w:r>
            <w:r w:rsidR="00270037" w:rsidRPr="007A549B">
              <w:rPr>
                <w:sz w:val="24"/>
                <w:szCs w:val="24"/>
              </w:rPr>
              <w:t>Центральная</w:t>
            </w:r>
            <w:proofErr w:type="spellEnd"/>
            <w:r w:rsidR="00270037" w:rsidRPr="007A549B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1551" w:type="dxa"/>
            <w:vAlign w:val="center"/>
          </w:tcPr>
          <w:p w:rsidR="000A12C7" w:rsidRPr="00C364F9" w:rsidRDefault="000A12C7" w:rsidP="000A12C7">
            <w:pPr>
              <w:jc w:val="center"/>
              <w:rPr>
                <w:sz w:val="24"/>
                <w:szCs w:val="24"/>
              </w:rPr>
            </w:pPr>
            <w:r w:rsidRPr="00C364F9"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vAlign w:val="center"/>
          </w:tcPr>
          <w:p w:rsidR="000A12C7" w:rsidRPr="00537264" w:rsidRDefault="00270037" w:rsidP="000A12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151</w:t>
            </w:r>
            <w:r w:rsidR="007A549B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color w:val="000000" w:themeColor="text1"/>
                <w:sz w:val="24"/>
                <w:szCs w:val="24"/>
              </w:rPr>
              <w:t>543</w:t>
            </w:r>
            <w:r w:rsidR="007A549B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0A12C7" w:rsidRPr="00C364F9" w:rsidTr="007A549B">
        <w:trPr>
          <w:trHeight w:val="499"/>
        </w:trPr>
        <w:tc>
          <w:tcPr>
            <w:tcW w:w="518" w:type="dxa"/>
          </w:tcPr>
          <w:p w:rsidR="000A12C7" w:rsidRPr="00C364F9" w:rsidRDefault="000A12C7" w:rsidP="000A12C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364F9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0A12C7" w:rsidRPr="007A549B" w:rsidRDefault="00270037" w:rsidP="000A12C7">
            <w:pPr>
              <w:ind w:left="-22"/>
              <w:rPr>
                <w:sz w:val="24"/>
                <w:szCs w:val="24"/>
              </w:rPr>
            </w:pPr>
            <w:r w:rsidRPr="007A549B">
              <w:rPr>
                <w:sz w:val="24"/>
                <w:szCs w:val="24"/>
              </w:rPr>
              <w:t>Капитальный ремонт</w:t>
            </w:r>
            <w:r w:rsidR="007A549B">
              <w:rPr>
                <w:sz w:val="24"/>
                <w:szCs w:val="24"/>
              </w:rPr>
              <w:t xml:space="preserve"> внутридомовых инженерных систем холодного водоснабжения, теплоснабжения, водоотведения</w:t>
            </w:r>
            <w:r w:rsidRPr="007A549B">
              <w:rPr>
                <w:sz w:val="24"/>
                <w:szCs w:val="24"/>
              </w:rPr>
              <w:t xml:space="preserve"> в многоквартирном доме по адресу: п. Лесной ул.Центральная д.28</w:t>
            </w:r>
          </w:p>
        </w:tc>
        <w:tc>
          <w:tcPr>
            <w:tcW w:w="1551" w:type="dxa"/>
            <w:vAlign w:val="center"/>
          </w:tcPr>
          <w:p w:rsidR="000A12C7" w:rsidRPr="00C364F9" w:rsidRDefault="000A12C7" w:rsidP="000A12C7">
            <w:pPr>
              <w:jc w:val="center"/>
              <w:rPr>
                <w:sz w:val="24"/>
                <w:szCs w:val="24"/>
              </w:rPr>
            </w:pPr>
            <w:r w:rsidRPr="00C364F9"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vAlign w:val="center"/>
          </w:tcPr>
          <w:p w:rsidR="000A12C7" w:rsidRPr="00537264" w:rsidRDefault="00270037" w:rsidP="000A12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915</w:t>
            </w:r>
            <w:r w:rsidR="007A549B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color w:val="000000" w:themeColor="text1"/>
                <w:sz w:val="24"/>
                <w:szCs w:val="24"/>
              </w:rPr>
              <w:t>838</w:t>
            </w:r>
            <w:r w:rsidR="007A549B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270037" w:rsidRPr="00C364F9" w:rsidTr="007A549B">
        <w:trPr>
          <w:trHeight w:val="499"/>
        </w:trPr>
        <w:tc>
          <w:tcPr>
            <w:tcW w:w="518" w:type="dxa"/>
          </w:tcPr>
          <w:p w:rsidR="00270037" w:rsidRPr="00C364F9" w:rsidRDefault="00270037" w:rsidP="000A12C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70037" w:rsidRPr="007A549B" w:rsidRDefault="00270037" w:rsidP="007A549B">
            <w:pPr>
              <w:ind w:left="-22"/>
              <w:rPr>
                <w:sz w:val="24"/>
                <w:szCs w:val="24"/>
              </w:rPr>
            </w:pPr>
            <w:r w:rsidRPr="007A549B">
              <w:rPr>
                <w:sz w:val="24"/>
                <w:szCs w:val="24"/>
              </w:rPr>
              <w:t>Капитальный ремонт</w:t>
            </w:r>
            <w:r w:rsidR="007A549B">
              <w:rPr>
                <w:sz w:val="24"/>
                <w:szCs w:val="24"/>
              </w:rPr>
              <w:t xml:space="preserve"> крыши</w:t>
            </w:r>
            <w:r w:rsidRPr="007A549B">
              <w:rPr>
                <w:sz w:val="24"/>
                <w:szCs w:val="24"/>
              </w:rPr>
              <w:t xml:space="preserve"> в многоквартирном доме по адресу: п. Лесной ул.</w:t>
            </w:r>
            <w:r w:rsidR="007A549B" w:rsidRPr="007A549B">
              <w:rPr>
                <w:sz w:val="24"/>
                <w:szCs w:val="24"/>
              </w:rPr>
              <w:t>Молодежная</w:t>
            </w:r>
            <w:r w:rsidRPr="007A549B">
              <w:rPr>
                <w:sz w:val="24"/>
                <w:szCs w:val="24"/>
              </w:rPr>
              <w:t xml:space="preserve"> д.2</w:t>
            </w:r>
            <w:r w:rsidR="007A549B" w:rsidRPr="007A549B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  <w:vAlign w:val="center"/>
          </w:tcPr>
          <w:p w:rsidR="00270037" w:rsidRPr="00C364F9" w:rsidRDefault="007A549B" w:rsidP="000A1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vAlign w:val="center"/>
          </w:tcPr>
          <w:p w:rsidR="00270037" w:rsidRDefault="007A549B" w:rsidP="000A12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1 146 816,00</w:t>
            </w:r>
          </w:p>
        </w:tc>
      </w:tr>
      <w:tr w:rsidR="007A549B" w:rsidRPr="00C364F9" w:rsidTr="007A549B">
        <w:trPr>
          <w:trHeight w:val="499"/>
        </w:trPr>
        <w:tc>
          <w:tcPr>
            <w:tcW w:w="518" w:type="dxa"/>
          </w:tcPr>
          <w:p w:rsidR="007A549B" w:rsidRDefault="007A549B" w:rsidP="000A12C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460" w:type="dxa"/>
            <w:vAlign w:val="center"/>
          </w:tcPr>
          <w:p w:rsidR="007A549B" w:rsidRPr="00321908" w:rsidRDefault="007A549B" w:rsidP="007A549B">
            <w:pPr>
              <w:ind w:left="-22"/>
              <w:rPr>
                <w:sz w:val="24"/>
                <w:szCs w:val="24"/>
                <w:highlight w:val="yellow"/>
              </w:rPr>
            </w:pPr>
            <w:r w:rsidRPr="007A549B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 xml:space="preserve"> внутридомовых инженерных систем теплоснабжения</w:t>
            </w:r>
            <w:r w:rsidRPr="007A549B">
              <w:rPr>
                <w:sz w:val="24"/>
                <w:szCs w:val="24"/>
              </w:rPr>
              <w:t xml:space="preserve"> в многоквартирном доме по адресу: п. </w:t>
            </w:r>
            <w:proofErr w:type="spellStart"/>
            <w:r>
              <w:rPr>
                <w:sz w:val="24"/>
                <w:szCs w:val="24"/>
              </w:rPr>
              <w:t>Новобурино</w:t>
            </w:r>
            <w:r w:rsidRPr="007A549B"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 xml:space="preserve"> д.11а</w:t>
            </w:r>
          </w:p>
        </w:tc>
        <w:tc>
          <w:tcPr>
            <w:tcW w:w="1551" w:type="dxa"/>
            <w:vAlign w:val="center"/>
          </w:tcPr>
          <w:p w:rsidR="007A549B" w:rsidRDefault="007A549B" w:rsidP="000A1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vAlign w:val="center"/>
          </w:tcPr>
          <w:p w:rsidR="007A549B" w:rsidRDefault="007A549B" w:rsidP="000A12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1 210 634,00</w:t>
            </w:r>
          </w:p>
        </w:tc>
      </w:tr>
      <w:tr w:rsidR="000A12C7" w:rsidRPr="00C364F9" w:rsidTr="007A549B">
        <w:trPr>
          <w:trHeight w:val="380"/>
        </w:trPr>
        <w:tc>
          <w:tcPr>
            <w:tcW w:w="518" w:type="dxa"/>
          </w:tcPr>
          <w:p w:rsidR="000A12C7" w:rsidRPr="00C364F9" w:rsidRDefault="007A549B" w:rsidP="000A12C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460" w:type="dxa"/>
            <w:vAlign w:val="center"/>
          </w:tcPr>
          <w:p w:rsidR="000A12C7" w:rsidRPr="00C364F9" w:rsidRDefault="000A12C7" w:rsidP="000A12C7">
            <w:pPr>
              <w:rPr>
                <w:sz w:val="24"/>
                <w:szCs w:val="24"/>
              </w:rPr>
            </w:pPr>
            <w:r w:rsidRPr="00C364F9">
              <w:rPr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1551" w:type="dxa"/>
            <w:vAlign w:val="center"/>
          </w:tcPr>
          <w:p w:rsidR="000A12C7" w:rsidRPr="00C364F9" w:rsidRDefault="000A12C7" w:rsidP="000A12C7">
            <w:pPr>
              <w:jc w:val="center"/>
              <w:rPr>
                <w:sz w:val="24"/>
                <w:szCs w:val="24"/>
              </w:rPr>
            </w:pPr>
            <w:r w:rsidRPr="00C364F9">
              <w:rPr>
                <w:sz w:val="24"/>
                <w:szCs w:val="24"/>
              </w:rPr>
              <w:t>100 000,00</w:t>
            </w:r>
          </w:p>
        </w:tc>
        <w:tc>
          <w:tcPr>
            <w:tcW w:w="2536" w:type="dxa"/>
            <w:vAlign w:val="center"/>
          </w:tcPr>
          <w:p w:rsidR="000A12C7" w:rsidRPr="00537264" w:rsidRDefault="00A976AE" w:rsidP="000A12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A12C7" w:rsidRPr="00C364F9" w:rsidTr="007A549B">
        <w:trPr>
          <w:trHeight w:val="396"/>
        </w:trPr>
        <w:tc>
          <w:tcPr>
            <w:tcW w:w="518" w:type="dxa"/>
          </w:tcPr>
          <w:p w:rsidR="000A12C7" w:rsidRPr="00C364F9" w:rsidRDefault="000A12C7" w:rsidP="000A12C7">
            <w:pPr>
              <w:rPr>
                <w:b/>
                <w:sz w:val="24"/>
                <w:szCs w:val="24"/>
              </w:rPr>
            </w:pPr>
          </w:p>
        </w:tc>
        <w:tc>
          <w:tcPr>
            <w:tcW w:w="5460" w:type="dxa"/>
            <w:vAlign w:val="center"/>
          </w:tcPr>
          <w:p w:rsidR="000A12C7" w:rsidRPr="00C364F9" w:rsidRDefault="000A12C7" w:rsidP="000A12C7">
            <w:pPr>
              <w:rPr>
                <w:b/>
                <w:sz w:val="24"/>
                <w:szCs w:val="24"/>
              </w:rPr>
            </w:pPr>
            <w:r w:rsidRPr="00C364F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1" w:type="dxa"/>
            <w:vAlign w:val="center"/>
          </w:tcPr>
          <w:p w:rsidR="000A12C7" w:rsidRPr="00C364F9" w:rsidRDefault="007E1C42" w:rsidP="000A12C7">
            <w:pPr>
              <w:jc w:val="center"/>
              <w:rPr>
                <w:b/>
                <w:sz w:val="24"/>
                <w:szCs w:val="24"/>
              </w:rPr>
            </w:pPr>
            <w:r w:rsidRPr="00C364F9">
              <w:rPr>
                <w:b/>
                <w:sz w:val="24"/>
                <w:szCs w:val="24"/>
              </w:rPr>
              <w:t>100 00</w:t>
            </w:r>
            <w:r w:rsidR="000A12C7" w:rsidRPr="00C364F9">
              <w:rPr>
                <w:b/>
                <w:sz w:val="24"/>
                <w:szCs w:val="24"/>
              </w:rPr>
              <w:t>0</w:t>
            </w:r>
            <w:r w:rsidRPr="00C364F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536" w:type="dxa"/>
            <w:vAlign w:val="center"/>
          </w:tcPr>
          <w:p w:rsidR="000A12C7" w:rsidRPr="00537264" w:rsidRDefault="007A549B" w:rsidP="000A12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3 424 831,00</w:t>
            </w:r>
          </w:p>
        </w:tc>
      </w:tr>
    </w:tbl>
    <w:p w:rsidR="009A37DA" w:rsidRDefault="009A37DA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9A37DA" w:rsidRDefault="009A37DA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0A12C7" w:rsidRDefault="000A12C7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0A12C7" w:rsidRDefault="000A12C7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0A12C7" w:rsidRDefault="000A12C7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0A12C7" w:rsidRDefault="000A12C7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0A12C7" w:rsidRDefault="000A12C7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0A12C7" w:rsidRDefault="000A12C7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0A12C7" w:rsidRDefault="000A12C7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0A12C7" w:rsidRDefault="000A12C7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0A12C7" w:rsidRDefault="000A12C7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0A12C7" w:rsidRDefault="000A12C7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0A12C7" w:rsidRDefault="000A12C7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0A12C7" w:rsidRDefault="000A12C7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0A12C7" w:rsidRDefault="000A12C7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0A12C7" w:rsidRDefault="000A12C7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E1C42" w:rsidTr="00D2035C">
        <w:trPr>
          <w:trHeight w:val="1136"/>
        </w:trPr>
        <w:tc>
          <w:tcPr>
            <w:tcW w:w="4927" w:type="dxa"/>
          </w:tcPr>
          <w:p w:rsidR="007E1C42" w:rsidRDefault="007E1C42" w:rsidP="00D203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7E1C42" w:rsidRPr="00A276BF" w:rsidRDefault="00A62696" w:rsidP="00D2035C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Приложение №3</w:t>
            </w:r>
          </w:p>
          <w:p w:rsidR="007E1C42" w:rsidRPr="00A276BF" w:rsidRDefault="007E1C42" w:rsidP="00D2035C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A276BF">
              <w:rPr>
                <w:rFonts w:eastAsiaTheme="minorHAnsi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7E1C42" w:rsidRPr="00A276BF" w:rsidRDefault="007E1C42" w:rsidP="00D2035C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A276BF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7E1C42" w:rsidRDefault="00F60DD2" w:rsidP="00D2035C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«15 » февраля 2018г. № 234</w:t>
            </w:r>
          </w:p>
        </w:tc>
      </w:tr>
    </w:tbl>
    <w:p w:rsidR="007E1C42" w:rsidRDefault="007E1C42" w:rsidP="007E1C42">
      <w:pPr>
        <w:jc w:val="center"/>
        <w:rPr>
          <w:sz w:val="24"/>
          <w:szCs w:val="24"/>
        </w:rPr>
      </w:pPr>
    </w:p>
    <w:p w:rsidR="00D2035C" w:rsidRDefault="00D2035C" w:rsidP="007E1C42">
      <w:pPr>
        <w:jc w:val="center"/>
        <w:rPr>
          <w:sz w:val="24"/>
          <w:szCs w:val="24"/>
        </w:rPr>
      </w:pPr>
    </w:p>
    <w:p w:rsidR="007E1C42" w:rsidRPr="001443D0" w:rsidRDefault="007E1C42" w:rsidP="007E1C42">
      <w:pPr>
        <w:jc w:val="center"/>
        <w:rPr>
          <w:sz w:val="24"/>
          <w:szCs w:val="24"/>
        </w:rPr>
      </w:pPr>
      <w:r w:rsidRPr="001443D0">
        <w:rPr>
          <w:sz w:val="24"/>
          <w:szCs w:val="24"/>
        </w:rPr>
        <w:t xml:space="preserve">Изменения, </w:t>
      </w:r>
    </w:p>
    <w:p w:rsidR="007E1C42" w:rsidRDefault="007E1C42" w:rsidP="007E1C42">
      <w:pPr>
        <w:jc w:val="center"/>
        <w:rPr>
          <w:rFonts w:eastAsiaTheme="minorHAnsi"/>
          <w:sz w:val="24"/>
          <w:szCs w:val="24"/>
          <w:lang w:eastAsia="en-US"/>
        </w:rPr>
      </w:pPr>
      <w:r w:rsidRPr="001443D0">
        <w:rPr>
          <w:sz w:val="24"/>
          <w:szCs w:val="24"/>
        </w:rPr>
        <w:t>в муниципальную программу «</w:t>
      </w:r>
      <w:r w:rsidRPr="001443D0">
        <w:rPr>
          <w:rFonts w:eastAsiaTheme="minorHAnsi"/>
          <w:sz w:val="24"/>
          <w:szCs w:val="24"/>
          <w:lang w:eastAsia="en-US"/>
        </w:rPr>
        <w:t xml:space="preserve">Доступное комфортное жилье-гражданам России» в </w:t>
      </w:r>
      <w:proofErr w:type="spellStart"/>
      <w:r w:rsidRPr="001443D0">
        <w:rPr>
          <w:rFonts w:eastAsiaTheme="minorHAnsi"/>
          <w:sz w:val="24"/>
          <w:szCs w:val="24"/>
          <w:lang w:eastAsia="en-US"/>
        </w:rPr>
        <w:t>Кунашакском</w:t>
      </w:r>
      <w:proofErr w:type="spellEnd"/>
      <w:r w:rsidRPr="001443D0">
        <w:rPr>
          <w:rFonts w:eastAsiaTheme="minorHAnsi"/>
          <w:sz w:val="24"/>
          <w:szCs w:val="24"/>
          <w:lang w:eastAsia="en-US"/>
        </w:rPr>
        <w:t xml:space="preserve"> муниципальном районе Челябинской области на 2017-2019 годы</w:t>
      </w:r>
    </w:p>
    <w:p w:rsidR="007E1C42" w:rsidRPr="008B2D63" w:rsidRDefault="007E1C42" w:rsidP="007E1C42">
      <w:pPr>
        <w:jc w:val="center"/>
        <w:rPr>
          <w:rFonts w:eastAsiaTheme="minorHAnsi"/>
          <w:sz w:val="24"/>
          <w:szCs w:val="24"/>
          <w:lang w:eastAsia="en-US"/>
        </w:rPr>
      </w:pPr>
    </w:p>
    <w:p w:rsidR="007E1C42" w:rsidRPr="000A12C7" w:rsidRDefault="007E1C42" w:rsidP="007E1C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A62696">
        <w:rPr>
          <w:rFonts w:eastAsiaTheme="minorHAnsi"/>
          <w:sz w:val="24"/>
          <w:szCs w:val="24"/>
          <w:lang w:eastAsia="en-US"/>
        </w:rPr>
        <w:t>В Приложении 1</w:t>
      </w:r>
      <w:r>
        <w:rPr>
          <w:rFonts w:eastAsiaTheme="minorHAnsi"/>
          <w:sz w:val="24"/>
          <w:szCs w:val="24"/>
          <w:lang w:eastAsia="en-US"/>
        </w:rPr>
        <w:t>подпрограммы</w:t>
      </w:r>
      <w:r w:rsidRPr="001443D0">
        <w:rPr>
          <w:rFonts w:eastAsiaTheme="minorHAnsi"/>
          <w:sz w:val="24"/>
          <w:szCs w:val="24"/>
          <w:lang w:eastAsia="en-US"/>
        </w:rPr>
        <w:t xml:space="preserve"> «</w:t>
      </w:r>
      <w:r>
        <w:rPr>
          <w:rFonts w:eastAsiaTheme="minorHAnsi"/>
          <w:sz w:val="24"/>
          <w:szCs w:val="24"/>
          <w:lang w:eastAsia="en-US"/>
        </w:rPr>
        <w:t>Оказание молодым семьям государственной поддержки для улучшения жилищных условий</w:t>
      </w:r>
      <w:r w:rsidR="00F871E1">
        <w:rPr>
          <w:rFonts w:eastAsiaTheme="minorHAnsi"/>
          <w:sz w:val="24"/>
          <w:szCs w:val="24"/>
          <w:lang w:eastAsia="en-US"/>
        </w:rPr>
        <w:t xml:space="preserve">» </w:t>
      </w:r>
      <w:r>
        <w:rPr>
          <w:rFonts w:eastAsiaTheme="minorHAnsi"/>
          <w:sz w:val="24"/>
          <w:szCs w:val="24"/>
          <w:lang w:eastAsia="en-US"/>
        </w:rPr>
        <w:t xml:space="preserve">муниципальной программы </w:t>
      </w:r>
      <w:r w:rsidRPr="001443D0">
        <w:rPr>
          <w:sz w:val="24"/>
          <w:szCs w:val="24"/>
        </w:rPr>
        <w:t>«</w:t>
      </w:r>
      <w:r w:rsidRPr="001443D0">
        <w:rPr>
          <w:rFonts w:eastAsiaTheme="minorHAnsi"/>
          <w:sz w:val="24"/>
          <w:szCs w:val="24"/>
          <w:lang w:eastAsia="en-US"/>
        </w:rPr>
        <w:t xml:space="preserve">Доступное комфортное жилье-гражданам России» в </w:t>
      </w:r>
      <w:proofErr w:type="spellStart"/>
      <w:r w:rsidRPr="001443D0">
        <w:rPr>
          <w:rFonts w:eastAsiaTheme="minorHAnsi"/>
          <w:sz w:val="24"/>
          <w:szCs w:val="24"/>
          <w:lang w:eastAsia="en-US"/>
        </w:rPr>
        <w:t>Кунашакском</w:t>
      </w:r>
      <w:proofErr w:type="spellEnd"/>
      <w:r w:rsidRPr="001443D0">
        <w:rPr>
          <w:rFonts w:eastAsiaTheme="minorHAnsi"/>
          <w:sz w:val="24"/>
          <w:szCs w:val="24"/>
          <w:lang w:eastAsia="en-US"/>
        </w:rPr>
        <w:t xml:space="preserve"> муниципальном районе Челябинской области на 2017-2019 годыраздел «План </w:t>
      </w:r>
      <w:r>
        <w:rPr>
          <w:rFonts w:eastAsiaTheme="minorHAnsi"/>
          <w:sz w:val="24"/>
          <w:szCs w:val="24"/>
          <w:lang w:eastAsia="en-US"/>
        </w:rPr>
        <w:t>финансирования»</w:t>
      </w:r>
      <w:r w:rsidRPr="001443D0">
        <w:rPr>
          <w:rFonts w:eastAsiaTheme="minorHAnsi"/>
          <w:sz w:val="24"/>
          <w:szCs w:val="24"/>
          <w:lang w:eastAsia="en-US"/>
        </w:rPr>
        <w:t xml:space="preserve">  изложить в следующей</w:t>
      </w:r>
      <w:r>
        <w:rPr>
          <w:rFonts w:eastAsiaTheme="minorHAnsi"/>
          <w:sz w:val="24"/>
          <w:szCs w:val="24"/>
          <w:lang w:eastAsia="en-US"/>
        </w:rPr>
        <w:t xml:space="preserve"> редакции:</w:t>
      </w:r>
    </w:p>
    <w:p w:rsidR="00290813" w:rsidRDefault="00290813" w:rsidP="00F87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871E1" w:rsidRPr="00F871E1" w:rsidRDefault="00F871E1" w:rsidP="00F87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871E1">
        <w:rPr>
          <w:b/>
          <w:sz w:val="24"/>
          <w:szCs w:val="24"/>
        </w:rPr>
        <w:t xml:space="preserve">Объемы финансирования </w:t>
      </w:r>
    </w:p>
    <w:p w:rsidR="00F871E1" w:rsidRPr="00F871E1" w:rsidRDefault="00F871E1" w:rsidP="00F871E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F871E1">
        <w:rPr>
          <w:sz w:val="24"/>
          <w:szCs w:val="24"/>
        </w:rPr>
        <w:t>тыс. рублей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249"/>
        <w:gridCol w:w="2091"/>
        <w:gridCol w:w="2091"/>
        <w:gridCol w:w="1978"/>
      </w:tblGrid>
      <w:tr w:rsidR="008734AC" w:rsidRPr="00B87ACD" w:rsidTr="008734AC">
        <w:tc>
          <w:tcPr>
            <w:tcW w:w="3622" w:type="dxa"/>
            <w:gridSpan w:val="2"/>
            <w:vAlign w:val="center"/>
          </w:tcPr>
          <w:p w:rsidR="008734AC" w:rsidRPr="00B87ACD" w:rsidRDefault="008734AC" w:rsidP="00F871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ACD">
              <w:rPr>
                <w:sz w:val="24"/>
                <w:szCs w:val="24"/>
              </w:rPr>
              <w:t xml:space="preserve">Источник   </w:t>
            </w:r>
            <w:r w:rsidRPr="00B87ACD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091" w:type="dxa"/>
            <w:vMerge w:val="restart"/>
          </w:tcPr>
          <w:p w:rsidR="008734AC" w:rsidRDefault="008734AC" w:rsidP="008734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34AC" w:rsidRDefault="008734AC" w:rsidP="008734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34AC" w:rsidRDefault="008734AC" w:rsidP="008734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34AC" w:rsidRPr="00B87ACD" w:rsidRDefault="008734AC" w:rsidP="008734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2091" w:type="dxa"/>
            <w:vMerge w:val="restart"/>
            <w:vAlign w:val="center"/>
          </w:tcPr>
          <w:p w:rsidR="008734AC" w:rsidRDefault="008734AC" w:rsidP="008734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34AC" w:rsidRPr="00B87ACD" w:rsidRDefault="008734AC" w:rsidP="008734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ACD">
              <w:rPr>
                <w:sz w:val="24"/>
                <w:szCs w:val="24"/>
              </w:rPr>
              <w:t>2018г.</w:t>
            </w:r>
          </w:p>
        </w:tc>
        <w:tc>
          <w:tcPr>
            <w:tcW w:w="1978" w:type="dxa"/>
            <w:vMerge w:val="restart"/>
            <w:vAlign w:val="center"/>
          </w:tcPr>
          <w:p w:rsidR="008734AC" w:rsidRDefault="008734AC" w:rsidP="008734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34AC" w:rsidRPr="00B87ACD" w:rsidRDefault="008734AC" w:rsidP="008734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7ACD">
              <w:rPr>
                <w:sz w:val="24"/>
                <w:szCs w:val="24"/>
              </w:rPr>
              <w:t>019г.</w:t>
            </w:r>
          </w:p>
        </w:tc>
      </w:tr>
      <w:tr w:rsidR="008734AC" w:rsidRPr="00B87ACD" w:rsidTr="008734AC">
        <w:tc>
          <w:tcPr>
            <w:tcW w:w="3622" w:type="dxa"/>
            <w:gridSpan w:val="2"/>
            <w:vAlign w:val="center"/>
          </w:tcPr>
          <w:p w:rsidR="008734AC" w:rsidRPr="00B87ACD" w:rsidRDefault="008734AC" w:rsidP="00F871E1">
            <w:pPr>
              <w:jc w:val="center"/>
              <w:rPr>
                <w:sz w:val="24"/>
                <w:szCs w:val="24"/>
              </w:rPr>
            </w:pPr>
            <w:r w:rsidRPr="00B87ACD">
              <w:rPr>
                <w:sz w:val="24"/>
                <w:szCs w:val="24"/>
              </w:rPr>
              <w:t xml:space="preserve">Финансовые затраты в действующих ценах соответствующих лет, </w:t>
            </w:r>
            <w:r w:rsidRPr="00B87ACD">
              <w:rPr>
                <w:sz w:val="24"/>
                <w:szCs w:val="24"/>
              </w:rPr>
              <w:br/>
              <w:t>млн. рублей</w:t>
            </w:r>
          </w:p>
        </w:tc>
        <w:tc>
          <w:tcPr>
            <w:tcW w:w="2091" w:type="dxa"/>
            <w:vMerge/>
          </w:tcPr>
          <w:p w:rsidR="008734AC" w:rsidRPr="00B87ACD" w:rsidRDefault="008734AC" w:rsidP="003219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:rsidR="008734AC" w:rsidRPr="00B87ACD" w:rsidRDefault="008734AC" w:rsidP="003219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8734AC" w:rsidRPr="00B87ACD" w:rsidRDefault="008734AC" w:rsidP="003219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34AC" w:rsidRPr="00B87ACD" w:rsidTr="008734AC">
        <w:tc>
          <w:tcPr>
            <w:tcW w:w="2373" w:type="dxa"/>
            <w:vAlign w:val="center"/>
          </w:tcPr>
          <w:p w:rsidR="008734AC" w:rsidRPr="00B87ACD" w:rsidRDefault="008734AC" w:rsidP="00F871E1">
            <w:pPr>
              <w:jc w:val="center"/>
              <w:rPr>
                <w:sz w:val="24"/>
                <w:szCs w:val="24"/>
              </w:rPr>
            </w:pPr>
            <w:r w:rsidRPr="00B87ACD">
              <w:rPr>
                <w:sz w:val="24"/>
                <w:szCs w:val="24"/>
              </w:rPr>
              <w:t>всего</w:t>
            </w:r>
          </w:p>
        </w:tc>
        <w:tc>
          <w:tcPr>
            <w:tcW w:w="1249" w:type="dxa"/>
          </w:tcPr>
          <w:p w:rsidR="008734AC" w:rsidRPr="00B87ACD" w:rsidRDefault="008734AC" w:rsidP="00F871E1">
            <w:pPr>
              <w:jc w:val="center"/>
              <w:rPr>
                <w:sz w:val="24"/>
                <w:szCs w:val="24"/>
              </w:rPr>
            </w:pPr>
            <w:r w:rsidRPr="00B87ACD">
              <w:rPr>
                <w:sz w:val="24"/>
                <w:szCs w:val="24"/>
              </w:rPr>
              <w:t>итого</w:t>
            </w:r>
          </w:p>
        </w:tc>
        <w:tc>
          <w:tcPr>
            <w:tcW w:w="2091" w:type="dxa"/>
          </w:tcPr>
          <w:p w:rsidR="008734AC" w:rsidRPr="00B87ACD" w:rsidRDefault="008734AC" w:rsidP="00F871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734AC" w:rsidRPr="00B87ACD" w:rsidRDefault="008734AC" w:rsidP="00F871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8734AC" w:rsidRPr="00B87ACD" w:rsidRDefault="008734AC" w:rsidP="00F871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34AC" w:rsidRPr="00B87ACD" w:rsidTr="00FA214F">
        <w:tc>
          <w:tcPr>
            <w:tcW w:w="2373" w:type="dxa"/>
            <w:vAlign w:val="center"/>
          </w:tcPr>
          <w:p w:rsidR="008734AC" w:rsidRPr="00B87ACD" w:rsidRDefault="008734AC" w:rsidP="00F871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ACD">
              <w:rPr>
                <w:sz w:val="24"/>
                <w:szCs w:val="24"/>
              </w:rPr>
              <w:t xml:space="preserve">всего на  </w:t>
            </w:r>
            <w:r w:rsidRPr="00B87ACD">
              <w:rPr>
                <w:sz w:val="24"/>
                <w:szCs w:val="24"/>
              </w:rPr>
              <w:br/>
              <w:t xml:space="preserve">период   </w:t>
            </w:r>
            <w:r w:rsidRPr="00B87ACD">
              <w:rPr>
                <w:sz w:val="24"/>
                <w:szCs w:val="24"/>
              </w:rPr>
              <w:br/>
              <w:t xml:space="preserve">реализации </w:t>
            </w:r>
            <w:r w:rsidRPr="00B87ACD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249" w:type="dxa"/>
          </w:tcPr>
          <w:p w:rsidR="008734AC" w:rsidRPr="00B87ACD" w:rsidRDefault="00580119" w:rsidP="00F8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39842,3</w:t>
            </w:r>
          </w:p>
        </w:tc>
        <w:tc>
          <w:tcPr>
            <w:tcW w:w="2091" w:type="dxa"/>
          </w:tcPr>
          <w:p w:rsidR="00F3041F" w:rsidRDefault="00FA214F" w:rsidP="00FA2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</w:t>
            </w:r>
            <w:r w:rsidR="00C66B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,30</w:t>
            </w:r>
          </w:p>
          <w:p w:rsidR="00F3041F" w:rsidRPr="00B87ACD" w:rsidRDefault="00F3041F" w:rsidP="00FA2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8734AC" w:rsidRPr="00B87ACD" w:rsidRDefault="00F3041F" w:rsidP="00FA2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8700,00</w:t>
            </w:r>
          </w:p>
          <w:p w:rsidR="008734AC" w:rsidRPr="00B87ACD" w:rsidRDefault="008734AC" w:rsidP="00FA21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8734AC" w:rsidRPr="00B87ACD" w:rsidRDefault="00580119" w:rsidP="00FA2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14200,00</w:t>
            </w:r>
          </w:p>
        </w:tc>
      </w:tr>
      <w:tr w:rsidR="008734AC" w:rsidRPr="00B87ACD" w:rsidTr="008734AC">
        <w:tc>
          <w:tcPr>
            <w:tcW w:w="2373" w:type="dxa"/>
            <w:vAlign w:val="center"/>
          </w:tcPr>
          <w:p w:rsidR="008734AC" w:rsidRPr="00B87ACD" w:rsidRDefault="008734AC" w:rsidP="00F871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ACD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</w:tcPr>
          <w:p w:rsidR="008734AC" w:rsidRPr="00B87ACD" w:rsidRDefault="008734AC" w:rsidP="00F871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8734AC" w:rsidRPr="00B87ACD" w:rsidRDefault="008734AC" w:rsidP="00F871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734AC" w:rsidRPr="00B87ACD" w:rsidRDefault="008734AC" w:rsidP="00F871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8734AC" w:rsidRPr="00B87ACD" w:rsidRDefault="008734AC" w:rsidP="00F871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34AC" w:rsidRPr="00B87ACD" w:rsidTr="00FA214F">
        <w:tc>
          <w:tcPr>
            <w:tcW w:w="2373" w:type="dxa"/>
            <w:vAlign w:val="center"/>
          </w:tcPr>
          <w:p w:rsidR="008734AC" w:rsidRPr="00B87ACD" w:rsidRDefault="008734AC" w:rsidP="00F871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ACD">
              <w:rPr>
                <w:sz w:val="24"/>
                <w:szCs w:val="24"/>
              </w:rPr>
              <w:t xml:space="preserve">федеральный   </w:t>
            </w:r>
            <w:r w:rsidRPr="00B87ACD">
              <w:rPr>
                <w:sz w:val="24"/>
                <w:szCs w:val="24"/>
              </w:rPr>
              <w:br/>
              <w:t>бюджет &lt;*&gt;</w:t>
            </w:r>
          </w:p>
        </w:tc>
        <w:tc>
          <w:tcPr>
            <w:tcW w:w="1249" w:type="dxa"/>
          </w:tcPr>
          <w:p w:rsidR="008734AC" w:rsidRPr="00B87ACD" w:rsidRDefault="008734AC" w:rsidP="00F871E1">
            <w:pPr>
              <w:jc w:val="center"/>
              <w:rPr>
                <w:sz w:val="24"/>
                <w:szCs w:val="24"/>
              </w:rPr>
            </w:pPr>
          </w:p>
          <w:p w:rsidR="008734AC" w:rsidRPr="00B87ACD" w:rsidRDefault="00067526" w:rsidP="00F8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4085,26</w:t>
            </w:r>
          </w:p>
        </w:tc>
        <w:tc>
          <w:tcPr>
            <w:tcW w:w="2091" w:type="dxa"/>
            <w:vAlign w:val="center"/>
          </w:tcPr>
          <w:p w:rsidR="008734AC" w:rsidRDefault="008734AC" w:rsidP="00FA214F">
            <w:pPr>
              <w:jc w:val="center"/>
              <w:rPr>
                <w:sz w:val="24"/>
                <w:szCs w:val="24"/>
              </w:rPr>
            </w:pPr>
          </w:p>
          <w:p w:rsidR="00FA214F" w:rsidRPr="00B87ACD" w:rsidRDefault="00C66B66" w:rsidP="00FA2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1685,26</w:t>
            </w:r>
          </w:p>
        </w:tc>
        <w:tc>
          <w:tcPr>
            <w:tcW w:w="2091" w:type="dxa"/>
            <w:vAlign w:val="center"/>
          </w:tcPr>
          <w:p w:rsidR="008734AC" w:rsidRPr="00B87ACD" w:rsidRDefault="008734AC" w:rsidP="00FA214F">
            <w:pPr>
              <w:jc w:val="center"/>
              <w:rPr>
                <w:sz w:val="24"/>
                <w:szCs w:val="24"/>
              </w:rPr>
            </w:pPr>
          </w:p>
          <w:p w:rsidR="008734AC" w:rsidRPr="00B87ACD" w:rsidRDefault="008734AC" w:rsidP="00FA21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ACD">
              <w:rPr>
                <w:sz w:val="24"/>
                <w:szCs w:val="24"/>
              </w:rPr>
              <w:t>0</w:t>
            </w:r>
          </w:p>
        </w:tc>
        <w:tc>
          <w:tcPr>
            <w:tcW w:w="1978" w:type="dxa"/>
            <w:vAlign w:val="center"/>
          </w:tcPr>
          <w:p w:rsidR="008734AC" w:rsidRPr="00B87ACD" w:rsidRDefault="008734AC" w:rsidP="00FA2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34AC" w:rsidRPr="00B87ACD" w:rsidRDefault="008734AC" w:rsidP="00FA2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ACD">
              <w:rPr>
                <w:sz w:val="24"/>
                <w:szCs w:val="24"/>
              </w:rPr>
              <w:t>2400,00</w:t>
            </w:r>
          </w:p>
        </w:tc>
      </w:tr>
      <w:tr w:rsidR="008734AC" w:rsidRPr="00B87ACD" w:rsidTr="008734AC">
        <w:trPr>
          <w:trHeight w:val="559"/>
        </w:trPr>
        <w:tc>
          <w:tcPr>
            <w:tcW w:w="2373" w:type="dxa"/>
            <w:vAlign w:val="center"/>
          </w:tcPr>
          <w:p w:rsidR="008734AC" w:rsidRPr="00B87ACD" w:rsidRDefault="008734AC" w:rsidP="00F871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ACD">
              <w:rPr>
                <w:sz w:val="24"/>
                <w:szCs w:val="24"/>
              </w:rPr>
              <w:t xml:space="preserve">областной     </w:t>
            </w:r>
            <w:r w:rsidRPr="00B87ACD">
              <w:rPr>
                <w:sz w:val="24"/>
                <w:szCs w:val="24"/>
              </w:rPr>
              <w:br/>
              <w:t>бюджет &lt;**&gt;</w:t>
            </w:r>
          </w:p>
        </w:tc>
        <w:tc>
          <w:tcPr>
            <w:tcW w:w="1249" w:type="dxa"/>
          </w:tcPr>
          <w:p w:rsidR="008734AC" w:rsidRPr="00B87ACD" w:rsidRDefault="008734AC" w:rsidP="00FA214F">
            <w:pPr>
              <w:jc w:val="center"/>
              <w:rPr>
                <w:sz w:val="24"/>
                <w:szCs w:val="24"/>
              </w:rPr>
            </w:pPr>
          </w:p>
          <w:p w:rsidR="008734AC" w:rsidRDefault="00067526" w:rsidP="00FA2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4882,23</w:t>
            </w:r>
          </w:p>
          <w:p w:rsidR="00067526" w:rsidRPr="00B87ACD" w:rsidRDefault="00067526" w:rsidP="00FA2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8734AC" w:rsidRDefault="008734AC" w:rsidP="00FA214F">
            <w:pPr>
              <w:jc w:val="center"/>
              <w:rPr>
                <w:sz w:val="24"/>
                <w:szCs w:val="24"/>
              </w:rPr>
            </w:pPr>
          </w:p>
          <w:p w:rsidR="00FA214F" w:rsidRDefault="00C66B66" w:rsidP="00FA2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1382,23</w:t>
            </w:r>
          </w:p>
          <w:p w:rsidR="00C66B66" w:rsidRPr="00B87ACD" w:rsidRDefault="00C66B66" w:rsidP="00FA2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734AC" w:rsidRPr="00B87ACD" w:rsidRDefault="008734AC" w:rsidP="00FA214F">
            <w:pPr>
              <w:jc w:val="center"/>
              <w:rPr>
                <w:sz w:val="24"/>
                <w:szCs w:val="24"/>
              </w:rPr>
            </w:pPr>
          </w:p>
          <w:p w:rsidR="008734AC" w:rsidRPr="00B87ACD" w:rsidRDefault="008734AC" w:rsidP="00FA214F">
            <w:pPr>
              <w:jc w:val="center"/>
              <w:rPr>
                <w:sz w:val="24"/>
                <w:szCs w:val="24"/>
              </w:rPr>
            </w:pPr>
            <w:r w:rsidRPr="00B87ACD">
              <w:rPr>
                <w:sz w:val="24"/>
                <w:szCs w:val="24"/>
              </w:rPr>
              <w:t>0</w:t>
            </w:r>
          </w:p>
          <w:p w:rsidR="008734AC" w:rsidRPr="00B87ACD" w:rsidRDefault="008734AC" w:rsidP="00FA21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8734AC" w:rsidRPr="00B87ACD" w:rsidRDefault="008734AC" w:rsidP="00FA2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ACD">
              <w:rPr>
                <w:sz w:val="24"/>
                <w:szCs w:val="24"/>
              </w:rPr>
              <w:t>3500,00</w:t>
            </w:r>
          </w:p>
        </w:tc>
      </w:tr>
      <w:tr w:rsidR="008734AC" w:rsidRPr="00B87ACD" w:rsidTr="008734AC">
        <w:tc>
          <w:tcPr>
            <w:tcW w:w="2373" w:type="dxa"/>
            <w:vAlign w:val="center"/>
          </w:tcPr>
          <w:p w:rsidR="008734AC" w:rsidRPr="00B87ACD" w:rsidRDefault="008734AC" w:rsidP="00F871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ACD">
              <w:rPr>
                <w:sz w:val="24"/>
                <w:szCs w:val="24"/>
              </w:rPr>
              <w:t xml:space="preserve">местные       </w:t>
            </w:r>
            <w:r w:rsidRPr="00B87ACD">
              <w:rPr>
                <w:sz w:val="24"/>
                <w:szCs w:val="24"/>
              </w:rPr>
              <w:br/>
              <w:t>бюджеты</w:t>
            </w:r>
          </w:p>
        </w:tc>
        <w:tc>
          <w:tcPr>
            <w:tcW w:w="1249" w:type="dxa"/>
          </w:tcPr>
          <w:p w:rsidR="008734AC" w:rsidRPr="00B87ACD" w:rsidRDefault="008734AC" w:rsidP="00FA214F">
            <w:pPr>
              <w:jc w:val="center"/>
              <w:rPr>
                <w:sz w:val="24"/>
                <w:szCs w:val="24"/>
              </w:rPr>
            </w:pPr>
          </w:p>
          <w:p w:rsidR="008734AC" w:rsidRPr="00B87ACD" w:rsidRDefault="00FA214F" w:rsidP="00FA2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4774,81</w:t>
            </w:r>
          </w:p>
        </w:tc>
        <w:tc>
          <w:tcPr>
            <w:tcW w:w="2091" w:type="dxa"/>
          </w:tcPr>
          <w:p w:rsidR="00FA214F" w:rsidRDefault="00FA214F" w:rsidP="00FA214F">
            <w:pPr>
              <w:jc w:val="center"/>
              <w:rPr>
                <w:sz w:val="24"/>
                <w:szCs w:val="24"/>
              </w:rPr>
            </w:pPr>
          </w:p>
          <w:p w:rsidR="008734AC" w:rsidRPr="00B87ACD" w:rsidRDefault="00FA214F" w:rsidP="00FA2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1774,81</w:t>
            </w:r>
          </w:p>
        </w:tc>
        <w:tc>
          <w:tcPr>
            <w:tcW w:w="2091" w:type="dxa"/>
            <w:vAlign w:val="center"/>
          </w:tcPr>
          <w:p w:rsidR="008734AC" w:rsidRPr="00B87ACD" w:rsidRDefault="008734AC" w:rsidP="00FA214F">
            <w:pPr>
              <w:jc w:val="center"/>
              <w:rPr>
                <w:sz w:val="24"/>
                <w:szCs w:val="24"/>
              </w:rPr>
            </w:pPr>
          </w:p>
          <w:p w:rsidR="008734AC" w:rsidRPr="00B87ACD" w:rsidRDefault="008734AC" w:rsidP="00FA21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ACD">
              <w:rPr>
                <w:sz w:val="24"/>
                <w:szCs w:val="24"/>
              </w:rPr>
              <w:t>1500,00</w:t>
            </w:r>
          </w:p>
        </w:tc>
        <w:tc>
          <w:tcPr>
            <w:tcW w:w="1978" w:type="dxa"/>
            <w:vAlign w:val="center"/>
          </w:tcPr>
          <w:p w:rsidR="008734AC" w:rsidRPr="008734AC" w:rsidRDefault="008734AC" w:rsidP="00FA2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34AC" w:rsidRPr="008734AC" w:rsidRDefault="008734AC" w:rsidP="00FA2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8734AC" w:rsidRPr="00B87ACD" w:rsidTr="008734AC">
        <w:tc>
          <w:tcPr>
            <w:tcW w:w="2373" w:type="dxa"/>
            <w:vAlign w:val="center"/>
          </w:tcPr>
          <w:p w:rsidR="008734AC" w:rsidRPr="00B87ACD" w:rsidRDefault="008734AC" w:rsidP="00F871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ACD">
              <w:rPr>
                <w:sz w:val="24"/>
                <w:szCs w:val="24"/>
              </w:rPr>
              <w:t xml:space="preserve">собственные и </w:t>
            </w:r>
            <w:r w:rsidRPr="00B87ACD">
              <w:rPr>
                <w:sz w:val="24"/>
                <w:szCs w:val="24"/>
              </w:rPr>
              <w:br/>
              <w:t xml:space="preserve">заемные       </w:t>
            </w:r>
            <w:r w:rsidRPr="00B87ACD">
              <w:rPr>
                <w:sz w:val="24"/>
                <w:szCs w:val="24"/>
              </w:rPr>
              <w:br/>
              <w:t xml:space="preserve">средства      </w:t>
            </w:r>
            <w:r w:rsidRPr="00B87ACD">
              <w:rPr>
                <w:sz w:val="24"/>
                <w:szCs w:val="24"/>
              </w:rPr>
              <w:br/>
              <w:t>граждан</w:t>
            </w:r>
          </w:p>
        </w:tc>
        <w:tc>
          <w:tcPr>
            <w:tcW w:w="1249" w:type="dxa"/>
          </w:tcPr>
          <w:p w:rsidR="008734AC" w:rsidRPr="00B87ACD" w:rsidRDefault="008734AC" w:rsidP="00FA214F">
            <w:pPr>
              <w:jc w:val="center"/>
              <w:rPr>
                <w:sz w:val="24"/>
                <w:szCs w:val="24"/>
              </w:rPr>
            </w:pPr>
          </w:p>
          <w:p w:rsidR="008734AC" w:rsidRPr="00B87ACD" w:rsidRDefault="008734AC" w:rsidP="00FA214F">
            <w:pPr>
              <w:jc w:val="center"/>
              <w:rPr>
                <w:sz w:val="24"/>
                <w:szCs w:val="24"/>
              </w:rPr>
            </w:pPr>
          </w:p>
          <w:p w:rsidR="008734AC" w:rsidRPr="00B87ACD" w:rsidRDefault="008734AC" w:rsidP="00FA214F">
            <w:pPr>
              <w:jc w:val="center"/>
              <w:rPr>
                <w:sz w:val="24"/>
                <w:szCs w:val="24"/>
              </w:rPr>
            </w:pPr>
          </w:p>
          <w:p w:rsidR="008734AC" w:rsidRPr="00B87ACD" w:rsidRDefault="00FA214F" w:rsidP="00FA2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26100,00</w:t>
            </w:r>
          </w:p>
        </w:tc>
        <w:tc>
          <w:tcPr>
            <w:tcW w:w="2091" w:type="dxa"/>
          </w:tcPr>
          <w:p w:rsidR="008734AC" w:rsidRDefault="008734AC" w:rsidP="00FA214F">
            <w:pPr>
              <w:jc w:val="center"/>
              <w:rPr>
                <w:sz w:val="24"/>
                <w:szCs w:val="24"/>
              </w:rPr>
            </w:pPr>
          </w:p>
          <w:p w:rsidR="00FA214F" w:rsidRDefault="00FA214F" w:rsidP="00FA214F">
            <w:pPr>
              <w:jc w:val="center"/>
              <w:rPr>
                <w:sz w:val="24"/>
                <w:szCs w:val="24"/>
              </w:rPr>
            </w:pPr>
          </w:p>
          <w:p w:rsidR="00FA214F" w:rsidRDefault="00FA214F" w:rsidP="00FA214F">
            <w:pPr>
              <w:jc w:val="center"/>
              <w:rPr>
                <w:sz w:val="24"/>
                <w:szCs w:val="24"/>
              </w:rPr>
            </w:pPr>
          </w:p>
          <w:p w:rsidR="00FA214F" w:rsidRPr="00B87ACD" w:rsidRDefault="00FA214F" w:rsidP="00FA2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12100,00</w:t>
            </w:r>
          </w:p>
        </w:tc>
        <w:tc>
          <w:tcPr>
            <w:tcW w:w="2091" w:type="dxa"/>
            <w:vAlign w:val="center"/>
          </w:tcPr>
          <w:p w:rsidR="008734AC" w:rsidRPr="00B87ACD" w:rsidRDefault="008734AC" w:rsidP="00FA214F">
            <w:pPr>
              <w:jc w:val="center"/>
              <w:rPr>
                <w:sz w:val="24"/>
                <w:szCs w:val="24"/>
              </w:rPr>
            </w:pPr>
          </w:p>
          <w:p w:rsidR="008734AC" w:rsidRPr="00B87ACD" w:rsidRDefault="008734AC" w:rsidP="00FA214F">
            <w:pPr>
              <w:jc w:val="center"/>
              <w:rPr>
                <w:sz w:val="24"/>
                <w:szCs w:val="24"/>
              </w:rPr>
            </w:pPr>
          </w:p>
          <w:p w:rsidR="008734AC" w:rsidRPr="00B87ACD" w:rsidRDefault="008734AC" w:rsidP="00FA21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34AC" w:rsidRPr="00B87ACD" w:rsidRDefault="008734AC" w:rsidP="00FA21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ACD">
              <w:rPr>
                <w:sz w:val="24"/>
                <w:szCs w:val="24"/>
              </w:rPr>
              <w:t>7200,00</w:t>
            </w:r>
          </w:p>
        </w:tc>
        <w:tc>
          <w:tcPr>
            <w:tcW w:w="1978" w:type="dxa"/>
            <w:vAlign w:val="center"/>
          </w:tcPr>
          <w:p w:rsidR="008734AC" w:rsidRPr="008734AC" w:rsidRDefault="008734AC" w:rsidP="00FA2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34AC" w:rsidRPr="008734AC" w:rsidRDefault="008734AC" w:rsidP="00FA2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34AC" w:rsidRPr="008734AC" w:rsidRDefault="008734AC" w:rsidP="00FA2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34AC" w:rsidRPr="008734AC" w:rsidRDefault="008734AC" w:rsidP="00FA2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4AC">
              <w:rPr>
                <w:sz w:val="24"/>
                <w:szCs w:val="24"/>
              </w:rPr>
              <w:t>6800,00</w:t>
            </w:r>
          </w:p>
        </w:tc>
      </w:tr>
    </w:tbl>
    <w:p w:rsidR="000A12C7" w:rsidRPr="00B87ACD" w:rsidRDefault="000A12C7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2035C" w:rsidRPr="00B87ACD" w:rsidRDefault="00D2035C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2035C" w:rsidRPr="00B87ACD" w:rsidRDefault="00D2035C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C364F9" w:rsidRDefault="00C364F9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2035C" w:rsidRDefault="00D2035C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2035C" w:rsidRDefault="00D2035C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2035C" w:rsidRDefault="00D2035C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2035C" w:rsidRDefault="00D2035C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62696" w:rsidTr="00A62696">
        <w:trPr>
          <w:trHeight w:val="1136"/>
        </w:trPr>
        <w:tc>
          <w:tcPr>
            <w:tcW w:w="4927" w:type="dxa"/>
          </w:tcPr>
          <w:p w:rsidR="00A62696" w:rsidRDefault="00A62696" w:rsidP="00A62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A62696" w:rsidRPr="00A276BF" w:rsidRDefault="00A62696" w:rsidP="00A62696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Приложение №4</w:t>
            </w:r>
          </w:p>
          <w:p w:rsidR="00A62696" w:rsidRPr="00A276BF" w:rsidRDefault="00A62696" w:rsidP="00A62696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A276BF">
              <w:rPr>
                <w:rFonts w:eastAsiaTheme="minorHAnsi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A62696" w:rsidRPr="00A276BF" w:rsidRDefault="00A62696" w:rsidP="00A62696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A276BF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A62696" w:rsidRDefault="00F60DD2" w:rsidP="00A62696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«15 » февраля 2018г. № 234</w:t>
            </w:r>
            <w:bookmarkStart w:id="0" w:name="_GoBack"/>
            <w:bookmarkEnd w:id="0"/>
          </w:p>
        </w:tc>
      </w:tr>
    </w:tbl>
    <w:p w:rsidR="00A62696" w:rsidRDefault="00A62696" w:rsidP="00A62696">
      <w:pPr>
        <w:jc w:val="center"/>
        <w:rPr>
          <w:sz w:val="24"/>
          <w:szCs w:val="24"/>
        </w:rPr>
      </w:pPr>
    </w:p>
    <w:p w:rsidR="00A62696" w:rsidRDefault="00A62696" w:rsidP="00A62696">
      <w:pPr>
        <w:jc w:val="center"/>
        <w:rPr>
          <w:sz w:val="24"/>
          <w:szCs w:val="24"/>
        </w:rPr>
      </w:pPr>
    </w:p>
    <w:p w:rsidR="00A62696" w:rsidRPr="001443D0" w:rsidRDefault="00A62696" w:rsidP="00A62696">
      <w:pPr>
        <w:jc w:val="center"/>
        <w:rPr>
          <w:sz w:val="24"/>
          <w:szCs w:val="24"/>
        </w:rPr>
      </w:pPr>
      <w:r w:rsidRPr="001443D0">
        <w:rPr>
          <w:sz w:val="24"/>
          <w:szCs w:val="24"/>
        </w:rPr>
        <w:t xml:space="preserve">Изменения, </w:t>
      </w:r>
    </w:p>
    <w:p w:rsidR="00A62696" w:rsidRDefault="00A62696" w:rsidP="00A62696">
      <w:pPr>
        <w:jc w:val="center"/>
        <w:rPr>
          <w:rFonts w:eastAsiaTheme="minorHAnsi"/>
          <w:sz w:val="24"/>
          <w:szCs w:val="24"/>
          <w:lang w:eastAsia="en-US"/>
        </w:rPr>
      </w:pPr>
      <w:r w:rsidRPr="001443D0">
        <w:rPr>
          <w:sz w:val="24"/>
          <w:szCs w:val="24"/>
        </w:rPr>
        <w:t>в муниципальную программу «</w:t>
      </w:r>
      <w:r w:rsidRPr="001443D0">
        <w:rPr>
          <w:rFonts w:eastAsiaTheme="minorHAnsi"/>
          <w:sz w:val="24"/>
          <w:szCs w:val="24"/>
          <w:lang w:eastAsia="en-US"/>
        </w:rPr>
        <w:t xml:space="preserve">Доступное комфортное жилье-гражданам России» в </w:t>
      </w:r>
      <w:proofErr w:type="spellStart"/>
      <w:r w:rsidRPr="001443D0">
        <w:rPr>
          <w:rFonts w:eastAsiaTheme="minorHAnsi"/>
          <w:sz w:val="24"/>
          <w:szCs w:val="24"/>
          <w:lang w:eastAsia="en-US"/>
        </w:rPr>
        <w:t>Кунашакском</w:t>
      </w:r>
      <w:proofErr w:type="spellEnd"/>
      <w:r w:rsidRPr="001443D0">
        <w:rPr>
          <w:rFonts w:eastAsiaTheme="minorHAnsi"/>
          <w:sz w:val="24"/>
          <w:szCs w:val="24"/>
          <w:lang w:eastAsia="en-US"/>
        </w:rPr>
        <w:t xml:space="preserve"> муниципальном районе Челябинской области на 2017-2019 годы</w:t>
      </w:r>
    </w:p>
    <w:p w:rsidR="00A62696" w:rsidRPr="008B2D63" w:rsidRDefault="00A62696" w:rsidP="00A62696">
      <w:pPr>
        <w:jc w:val="center"/>
        <w:rPr>
          <w:rFonts w:eastAsiaTheme="minorHAnsi"/>
          <w:sz w:val="24"/>
          <w:szCs w:val="24"/>
          <w:lang w:eastAsia="en-US"/>
        </w:rPr>
      </w:pPr>
    </w:p>
    <w:p w:rsidR="00A62696" w:rsidRPr="00D339B3" w:rsidRDefault="00A62696" w:rsidP="00A6269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1.В Приложении 2</w:t>
      </w:r>
      <w:r w:rsidR="0065315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подпрограммы</w:t>
      </w:r>
      <w:r w:rsidRPr="001443D0">
        <w:rPr>
          <w:rFonts w:eastAsiaTheme="minorHAnsi"/>
          <w:sz w:val="24"/>
          <w:szCs w:val="24"/>
          <w:lang w:eastAsia="en-US"/>
        </w:rPr>
        <w:t xml:space="preserve"> «</w:t>
      </w:r>
      <w:r w:rsidR="00C364F9">
        <w:rPr>
          <w:rFonts w:eastAsiaTheme="minorHAnsi"/>
          <w:sz w:val="24"/>
          <w:szCs w:val="24"/>
          <w:lang w:eastAsia="en-US"/>
        </w:rPr>
        <w:t xml:space="preserve">Газификация в </w:t>
      </w:r>
      <w:proofErr w:type="spellStart"/>
      <w:r w:rsidR="00C364F9">
        <w:rPr>
          <w:rFonts w:eastAsiaTheme="minorHAnsi"/>
          <w:sz w:val="24"/>
          <w:szCs w:val="24"/>
          <w:lang w:eastAsia="en-US"/>
        </w:rPr>
        <w:t>Кунашакском</w:t>
      </w:r>
      <w:proofErr w:type="spellEnd"/>
      <w:r w:rsidR="00C364F9">
        <w:rPr>
          <w:rFonts w:eastAsiaTheme="minorHAnsi"/>
          <w:sz w:val="24"/>
          <w:szCs w:val="24"/>
          <w:lang w:eastAsia="en-US"/>
        </w:rPr>
        <w:t xml:space="preserve"> муниципальном районе на 2017-2019 годы» </w:t>
      </w:r>
      <w:r>
        <w:rPr>
          <w:rFonts w:eastAsiaTheme="minorHAnsi"/>
          <w:sz w:val="24"/>
          <w:szCs w:val="24"/>
          <w:lang w:eastAsia="en-US"/>
        </w:rPr>
        <w:t xml:space="preserve">муниципальной программы </w:t>
      </w:r>
      <w:r w:rsidRPr="001443D0">
        <w:rPr>
          <w:sz w:val="24"/>
          <w:szCs w:val="24"/>
        </w:rPr>
        <w:t>«</w:t>
      </w:r>
      <w:r w:rsidRPr="001443D0">
        <w:rPr>
          <w:rFonts w:eastAsiaTheme="minorHAnsi"/>
          <w:sz w:val="24"/>
          <w:szCs w:val="24"/>
          <w:lang w:eastAsia="en-US"/>
        </w:rPr>
        <w:t xml:space="preserve">Доступное комфортное жилье-гражданам России» в </w:t>
      </w:r>
      <w:proofErr w:type="spellStart"/>
      <w:r w:rsidRPr="001443D0">
        <w:rPr>
          <w:rFonts w:eastAsiaTheme="minorHAnsi"/>
          <w:sz w:val="24"/>
          <w:szCs w:val="24"/>
          <w:lang w:eastAsia="en-US"/>
        </w:rPr>
        <w:t>Кунашакском</w:t>
      </w:r>
      <w:proofErr w:type="spellEnd"/>
      <w:r w:rsidRPr="001443D0">
        <w:rPr>
          <w:rFonts w:eastAsiaTheme="minorHAnsi"/>
          <w:sz w:val="24"/>
          <w:szCs w:val="24"/>
          <w:lang w:eastAsia="en-US"/>
        </w:rPr>
        <w:t xml:space="preserve"> муниципальном районе Челябинской области на 2017-</w:t>
      </w:r>
      <w:r w:rsidRPr="00D339B3">
        <w:rPr>
          <w:rFonts w:eastAsiaTheme="minorHAnsi"/>
          <w:sz w:val="24"/>
          <w:szCs w:val="24"/>
          <w:lang w:eastAsia="en-US"/>
        </w:rPr>
        <w:t>2019 годы раздел «План финансирования»  изложить в следующей редакции:</w:t>
      </w:r>
    </w:p>
    <w:p w:rsidR="00D2035C" w:rsidRPr="00D339B3" w:rsidRDefault="00D2035C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4654"/>
        <w:gridCol w:w="1559"/>
        <w:gridCol w:w="1418"/>
        <w:gridCol w:w="1524"/>
      </w:tblGrid>
      <w:tr w:rsidR="00537264" w:rsidRPr="00D339B3" w:rsidTr="00D339B3">
        <w:trPr>
          <w:trHeight w:val="2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4" w:rsidRPr="00D339B3" w:rsidRDefault="00537264" w:rsidP="0032190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339B3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D339B3"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4" w:rsidRPr="00D339B3" w:rsidRDefault="00537264" w:rsidP="0032190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>Наименование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64" w:rsidRPr="00D339B3" w:rsidRDefault="00537264" w:rsidP="0032190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4" w:rsidRPr="00D339B3" w:rsidRDefault="00537264" w:rsidP="0032190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4" w:rsidRPr="00D339B3" w:rsidRDefault="00537264" w:rsidP="0032190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90123C" w:rsidRPr="00D339B3" w:rsidTr="00D339B3">
        <w:trPr>
          <w:trHeight w:val="2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C" w:rsidRPr="00D339B3" w:rsidRDefault="0090123C" w:rsidP="0032190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C" w:rsidRPr="00D339B3" w:rsidRDefault="0090123C" w:rsidP="0027003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Приобретение газовой горелки</w:t>
            </w:r>
            <w:r w:rsidRPr="00D339B3">
              <w:rPr>
                <w:color w:val="000000"/>
                <w:sz w:val="24"/>
                <w:szCs w:val="24"/>
                <w:lang w:eastAsia="en-US"/>
              </w:rPr>
              <w:t xml:space="preserve"> ГВД, для мемориала «Вечный огонь», расположенного по адресу: Челябинская область, </w:t>
            </w:r>
            <w:proofErr w:type="spellStart"/>
            <w:r w:rsidRPr="00D339B3">
              <w:rPr>
                <w:color w:val="000000"/>
                <w:sz w:val="24"/>
                <w:szCs w:val="24"/>
                <w:lang w:eastAsia="en-US"/>
              </w:rPr>
              <w:t>Кунашакский</w:t>
            </w:r>
            <w:proofErr w:type="spellEnd"/>
            <w:r w:rsidRPr="00D339B3">
              <w:rPr>
                <w:color w:val="000000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D339B3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D339B3">
              <w:rPr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D339B3">
              <w:rPr>
                <w:color w:val="000000"/>
                <w:sz w:val="24"/>
                <w:szCs w:val="24"/>
                <w:lang w:eastAsia="en-US"/>
              </w:rPr>
              <w:t>унашак</w:t>
            </w:r>
            <w:proofErr w:type="spellEnd"/>
            <w:r w:rsidRPr="00D339B3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339B3">
              <w:rPr>
                <w:color w:val="000000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D339B3">
              <w:rPr>
                <w:color w:val="000000"/>
                <w:sz w:val="24"/>
                <w:szCs w:val="24"/>
                <w:lang w:eastAsia="en-US"/>
              </w:rPr>
              <w:t>, комплекс «Скорбящей матери»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3C" w:rsidRPr="00D339B3" w:rsidRDefault="0090123C" w:rsidP="0027003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>314760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3C" w:rsidRPr="00D339B3" w:rsidRDefault="0090123C" w:rsidP="00270037">
            <w:pPr>
              <w:jc w:val="center"/>
              <w:rPr>
                <w:sz w:val="24"/>
                <w:szCs w:val="24"/>
              </w:rPr>
            </w:pPr>
          </w:p>
          <w:p w:rsidR="0090123C" w:rsidRPr="00D339B3" w:rsidRDefault="0090123C" w:rsidP="00270037">
            <w:pPr>
              <w:jc w:val="center"/>
              <w:rPr>
                <w:sz w:val="24"/>
                <w:szCs w:val="24"/>
              </w:rPr>
            </w:pPr>
          </w:p>
          <w:p w:rsidR="0090123C" w:rsidRPr="00D339B3" w:rsidRDefault="0090123C" w:rsidP="00270037">
            <w:pPr>
              <w:jc w:val="center"/>
              <w:rPr>
                <w:sz w:val="24"/>
                <w:szCs w:val="24"/>
              </w:rPr>
            </w:pPr>
            <w:r w:rsidRPr="00D339B3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C" w:rsidRPr="00D339B3" w:rsidRDefault="0090123C" w:rsidP="00270037">
            <w:pPr>
              <w:jc w:val="center"/>
              <w:rPr>
                <w:sz w:val="24"/>
                <w:szCs w:val="24"/>
              </w:rPr>
            </w:pPr>
            <w:r w:rsidRPr="00D339B3">
              <w:rPr>
                <w:sz w:val="24"/>
                <w:szCs w:val="24"/>
              </w:rPr>
              <w:t>Управление культуры и спорта</w:t>
            </w:r>
          </w:p>
        </w:tc>
      </w:tr>
      <w:tr w:rsidR="0090123C" w:rsidRPr="00D339B3" w:rsidTr="00D339B3">
        <w:trPr>
          <w:trHeight w:val="2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C" w:rsidRPr="00D339B3" w:rsidRDefault="0090123C" w:rsidP="0027003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C" w:rsidRPr="00D339B3" w:rsidRDefault="0090123C" w:rsidP="0027003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Приобретение Звезды</w:t>
            </w:r>
            <w:r w:rsidRPr="00D339B3">
              <w:rPr>
                <w:color w:val="000000"/>
                <w:sz w:val="24"/>
                <w:szCs w:val="24"/>
                <w:lang w:eastAsia="en-US"/>
              </w:rPr>
              <w:t xml:space="preserve"> для мемориала «Вечный огонь», расположенного по адресу: Челябинская область, </w:t>
            </w:r>
            <w:proofErr w:type="spellStart"/>
            <w:r w:rsidRPr="00D339B3">
              <w:rPr>
                <w:color w:val="000000"/>
                <w:sz w:val="24"/>
                <w:szCs w:val="24"/>
                <w:lang w:eastAsia="en-US"/>
              </w:rPr>
              <w:t>Кунашакский</w:t>
            </w:r>
            <w:proofErr w:type="spellEnd"/>
            <w:r w:rsidRPr="00D339B3">
              <w:rPr>
                <w:color w:val="000000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D339B3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D339B3">
              <w:rPr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D339B3">
              <w:rPr>
                <w:color w:val="000000"/>
                <w:sz w:val="24"/>
                <w:szCs w:val="24"/>
                <w:lang w:eastAsia="en-US"/>
              </w:rPr>
              <w:t>унашак</w:t>
            </w:r>
            <w:proofErr w:type="spellEnd"/>
            <w:r w:rsidRPr="00D339B3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339B3">
              <w:rPr>
                <w:color w:val="000000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D339B3">
              <w:rPr>
                <w:color w:val="000000"/>
                <w:sz w:val="24"/>
                <w:szCs w:val="24"/>
                <w:lang w:eastAsia="en-US"/>
              </w:rPr>
              <w:t>, комплекс «Скорбящей матери»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3C" w:rsidRPr="00D339B3" w:rsidRDefault="0090123C" w:rsidP="0027003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>95240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3C" w:rsidRDefault="0090123C" w:rsidP="00270037">
            <w:pPr>
              <w:jc w:val="center"/>
              <w:rPr>
                <w:sz w:val="24"/>
                <w:szCs w:val="24"/>
              </w:rPr>
            </w:pPr>
          </w:p>
          <w:p w:rsidR="0090123C" w:rsidRPr="00D339B3" w:rsidRDefault="0090123C" w:rsidP="0027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C" w:rsidRPr="00D339B3" w:rsidRDefault="0090123C" w:rsidP="00270037">
            <w:pPr>
              <w:jc w:val="center"/>
              <w:rPr>
                <w:sz w:val="24"/>
                <w:szCs w:val="24"/>
              </w:rPr>
            </w:pPr>
            <w:r w:rsidRPr="00D339B3">
              <w:rPr>
                <w:sz w:val="24"/>
                <w:szCs w:val="24"/>
              </w:rPr>
              <w:t>УЖКХСЭ</w:t>
            </w:r>
          </w:p>
        </w:tc>
      </w:tr>
      <w:tr w:rsidR="0090123C" w:rsidRPr="00D339B3" w:rsidTr="00D339B3">
        <w:trPr>
          <w:trHeight w:val="2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C" w:rsidRPr="00D339B3" w:rsidRDefault="0090123C" w:rsidP="0027003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C" w:rsidRPr="00D339B3" w:rsidRDefault="0090123C" w:rsidP="0027003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 xml:space="preserve">Устройство систем газоснабжения «Вечного огня» на площади возле памятника «Скорбящей матери» </w:t>
            </w:r>
            <w:proofErr w:type="gramStart"/>
            <w:r w:rsidRPr="00D339B3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D339B3">
              <w:rPr>
                <w:color w:val="000000"/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3C" w:rsidRPr="00D339B3" w:rsidRDefault="0090123C" w:rsidP="0027003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3C" w:rsidRPr="00D339B3" w:rsidRDefault="0090123C" w:rsidP="00270037">
            <w:pPr>
              <w:jc w:val="center"/>
              <w:rPr>
                <w:sz w:val="24"/>
                <w:szCs w:val="24"/>
              </w:rPr>
            </w:pPr>
          </w:p>
          <w:p w:rsidR="0090123C" w:rsidRDefault="0090123C" w:rsidP="00270037">
            <w:pPr>
              <w:jc w:val="center"/>
              <w:rPr>
                <w:sz w:val="24"/>
                <w:szCs w:val="24"/>
              </w:rPr>
            </w:pPr>
          </w:p>
          <w:p w:rsidR="0090123C" w:rsidRPr="00D339B3" w:rsidRDefault="0090123C" w:rsidP="00270037">
            <w:pPr>
              <w:jc w:val="center"/>
              <w:rPr>
                <w:sz w:val="24"/>
                <w:szCs w:val="24"/>
              </w:rPr>
            </w:pPr>
            <w:r w:rsidRPr="00D339B3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C" w:rsidRDefault="0090123C" w:rsidP="00270037">
            <w:pPr>
              <w:jc w:val="center"/>
              <w:rPr>
                <w:sz w:val="24"/>
                <w:szCs w:val="24"/>
              </w:rPr>
            </w:pPr>
          </w:p>
          <w:p w:rsidR="0090123C" w:rsidRPr="00D339B3" w:rsidRDefault="0090123C" w:rsidP="00270037">
            <w:pPr>
              <w:jc w:val="center"/>
              <w:rPr>
                <w:sz w:val="24"/>
                <w:szCs w:val="24"/>
              </w:rPr>
            </w:pPr>
            <w:r w:rsidRPr="00D339B3">
              <w:rPr>
                <w:sz w:val="24"/>
                <w:szCs w:val="24"/>
              </w:rPr>
              <w:t>УЖКХСЭ</w:t>
            </w:r>
          </w:p>
        </w:tc>
      </w:tr>
      <w:tr w:rsidR="0090123C" w:rsidRPr="00D339B3" w:rsidTr="00D339B3">
        <w:trPr>
          <w:trHeight w:val="2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C" w:rsidRPr="00D339B3" w:rsidRDefault="0090123C" w:rsidP="0027003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C" w:rsidRPr="00D339B3" w:rsidRDefault="0090123C" w:rsidP="0027003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 xml:space="preserve">Выполнение ПИР, в том числе проведение </w:t>
            </w:r>
            <w:proofErr w:type="spellStart"/>
            <w:r w:rsidRPr="00D339B3">
              <w:rPr>
                <w:color w:val="000000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D339B3">
              <w:rPr>
                <w:color w:val="000000"/>
                <w:sz w:val="24"/>
                <w:szCs w:val="24"/>
                <w:lang w:eastAsia="en-US"/>
              </w:rPr>
              <w:t xml:space="preserve"> по объекту: Газоснабжение жилых домов  в д. </w:t>
            </w:r>
            <w:proofErr w:type="spellStart"/>
            <w:r w:rsidRPr="00D339B3">
              <w:rPr>
                <w:color w:val="000000"/>
                <w:sz w:val="24"/>
                <w:szCs w:val="24"/>
                <w:lang w:eastAsia="en-US"/>
              </w:rPr>
              <w:t>Чебакуль</w:t>
            </w:r>
            <w:proofErr w:type="spellEnd"/>
            <w:r w:rsidRPr="00D339B3"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3C" w:rsidRPr="00D339B3" w:rsidRDefault="0090123C" w:rsidP="0027003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>600 000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3C" w:rsidRPr="00D339B3" w:rsidRDefault="0090123C" w:rsidP="00270037">
            <w:pPr>
              <w:jc w:val="center"/>
              <w:rPr>
                <w:sz w:val="24"/>
                <w:szCs w:val="24"/>
              </w:rPr>
            </w:pPr>
          </w:p>
          <w:p w:rsidR="0090123C" w:rsidRDefault="0090123C" w:rsidP="00270037">
            <w:pPr>
              <w:jc w:val="center"/>
              <w:rPr>
                <w:sz w:val="24"/>
                <w:szCs w:val="24"/>
              </w:rPr>
            </w:pPr>
          </w:p>
          <w:p w:rsidR="0090123C" w:rsidRPr="00D339B3" w:rsidRDefault="0090123C" w:rsidP="00270037">
            <w:pPr>
              <w:jc w:val="center"/>
              <w:rPr>
                <w:sz w:val="24"/>
                <w:szCs w:val="24"/>
              </w:rPr>
            </w:pPr>
            <w:r w:rsidRPr="00D339B3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C" w:rsidRDefault="0090123C" w:rsidP="00270037">
            <w:pPr>
              <w:jc w:val="center"/>
              <w:rPr>
                <w:sz w:val="24"/>
                <w:szCs w:val="24"/>
              </w:rPr>
            </w:pPr>
          </w:p>
          <w:p w:rsidR="0090123C" w:rsidRPr="00D339B3" w:rsidRDefault="0090123C" w:rsidP="00270037">
            <w:pPr>
              <w:jc w:val="center"/>
              <w:rPr>
                <w:sz w:val="24"/>
                <w:szCs w:val="24"/>
              </w:rPr>
            </w:pPr>
            <w:r w:rsidRPr="00D339B3">
              <w:rPr>
                <w:sz w:val="24"/>
                <w:szCs w:val="24"/>
              </w:rPr>
              <w:t>УЖКХСЭ</w:t>
            </w:r>
          </w:p>
        </w:tc>
      </w:tr>
      <w:tr w:rsidR="0090123C" w:rsidRPr="00D339B3" w:rsidTr="00D339B3">
        <w:trPr>
          <w:trHeight w:val="2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3C" w:rsidRPr="00D339B3" w:rsidRDefault="0090123C" w:rsidP="0027003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3C" w:rsidRPr="00D339B3" w:rsidRDefault="0090123C" w:rsidP="0027003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 xml:space="preserve">Завершение строительства объекта «Газоснабжение улиц Карла Маркса, Партизанская, Лермонтова, Гоголя в селе Кунашак Кунашакского района»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3C" w:rsidRPr="00D339B3" w:rsidRDefault="0090123C" w:rsidP="0027003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>3 000 000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C" w:rsidRPr="00D339B3" w:rsidRDefault="0090123C" w:rsidP="00270037">
            <w:pPr>
              <w:jc w:val="center"/>
              <w:rPr>
                <w:sz w:val="24"/>
                <w:szCs w:val="24"/>
              </w:rPr>
            </w:pPr>
          </w:p>
          <w:p w:rsidR="0090123C" w:rsidRDefault="0090123C" w:rsidP="00270037">
            <w:pPr>
              <w:jc w:val="center"/>
              <w:rPr>
                <w:sz w:val="24"/>
                <w:szCs w:val="24"/>
              </w:rPr>
            </w:pPr>
          </w:p>
          <w:p w:rsidR="0090123C" w:rsidRPr="00D339B3" w:rsidRDefault="0090123C" w:rsidP="00270037">
            <w:pPr>
              <w:jc w:val="center"/>
              <w:rPr>
                <w:sz w:val="24"/>
                <w:szCs w:val="24"/>
              </w:rPr>
            </w:pPr>
            <w:r w:rsidRPr="00D339B3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C" w:rsidRDefault="0090123C" w:rsidP="00270037">
            <w:pPr>
              <w:jc w:val="center"/>
              <w:rPr>
                <w:sz w:val="24"/>
                <w:szCs w:val="24"/>
              </w:rPr>
            </w:pPr>
          </w:p>
          <w:p w:rsidR="0090123C" w:rsidRPr="00D339B3" w:rsidRDefault="0090123C" w:rsidP="00270037">
            <w:pPr>
              <w:jc w:val="center"/>
              <w:rPr>
                <w:sz w:val="24"/>
                <w:szCs w:val="24"/>
              </w:rPr>
            </w:pPr>
            <w:r w:rsidRPr="00D339B3">
              <w:rPr>
                <w:sz w:val="24"/>
                <w:szCs w:val="24"/>
              </w:rPr>
              <w:t>УЖКХСЭ</w:t>
            </w:r>
          </w:p>
        </w:tc>
      </w:tr>
      <w:tr w:rsidR="0090123C" w:rsidRPr="00D339B3" w:rsidTr="00D339B3">
        <w:trPr>
          <w:trHeight w:val="2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C" w:rsidRPr="00D339B3" w:rsidRDefault="0090123C" w:rsidP="0027003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C" w:rsidRPr="00D339B3" w:rsidRDefault="0090123C" w:rsidP="0027003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</w:rPr>
              <w:t>Выполнение проектно-сметной документации по объекту:</w:t>
            </w:r>
            <w:r w:rsidRPr="00D339B3">
              <w:rPr>
                <w:b/>
                <w:sz w:val="24"/>
                <w:szCs w:val="24"/>
              </w:rPr>
              <w:t xml:space="preserve"> «</w:t>
            </w:r>
            <w:r w:rsidRPr="00D339B3">
              <w:rPr>
                <w:sz w:val="24"/>
                <w:szCs w:val="24"/>
              </w:rPr>
              <w:t xml:space="preserve">Газоснабжение жилых домов в селе </w:t>
            </w:r>
            <w:proofErr w:type="spellStart"/>
            <w:r w:rsidRPr="00D339B3">
              <w:rPr>
                <w:sz w:val="24"/>
                <w:szCs w:val="24"/>
              </w:rPr>
              <w:t>Новобурино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3C" w:rsidRPr="00D339B3" w:rsidRDefault="0090123C" w:rsidP="0027003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>700 000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C" w:rsidRPr="00D339B3" w:rsidRDefault="0090123C" w:rsidP="00270037">
            <w:pPr>
              <w:jc w:val="center"/>
              <w:rPr>
                <w:sz w:val="24"/>
                <w:szCs w:val="24"/>
              </w:rPr>
            </w:pPr>
          </w:p>
          <w:p w:rsidR="0090123C" w:rsidRDefault="0090123C" w:rsidP="00270037">
            <w:pPr>
              <w:jc w:val="center"/>
              <w:rPr>
                <w:sz w:val="24"/>
                <w:szCs w:val="24"/>
              </w:rPr>
            </w:pPr>
          </w:p>
          <w:p w:rsidR="0090123C" w:rsidRPr="00D339B3" w:rsidRDefault="0090123C" w:rsidP="00270037">
            <w:pPr>
              <w:jc w:val="center"/>
              <w:rPr>
                <w:sz w:val="24"/>
                <w:szCs w:val="24"/>
              </w:rPr>
            </w:pPr>
            <w:r w:rsidRPr="00D339B3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C" w:rsidRDefault="0090123C" w:rsidP="00270037">
            <w:pPr>
              <w:jc w:val="center"/>
              <w:rPr>
                <w:sz w:val="24"/>
                <w:szCs w:val="24"/>
              </w:rPr>
            </w:pPr>
          </w:p>
          <w:p w:rsidR="0090123C" w:rsidRPr="00D339B3" w:rsidRDefault="0090123C" w:rsidP="00270037">
            <w:pPr>
              <w:jc w:val="center"/>
              <w:rPr>
                <w:sz w:val="24"/>
                <w:szCs w:val="24"/>
              </w:rPr>
            </w:pPr>
            <w:r w:rsidRPr="00D339B3">
              <w:rPr>
                <w:sz w:val="24"/>
                <w:szCs w:val="24"/>
              </w:rPr>
              <w:t>УЖКХСЭ</w:t>
            </w:r>
          </w:p>
        </w:tc>
      </w:tr>
      <w:tr w:rsidR="0090123C" w:rsidRPr="00D339B3" w:rsidTr="00D339B3">
        <w:trPr>
          <w:trHeight w:val="2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C" w:rsidRPr="00D339B3" w:rsidRDefault="0090123C" w:rsidP="0027003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C" w:rsidRPr="00D339B3" w:rsidRDefault="0090123C" w:rsidP="0027003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 xml:space="preserve">Замена участка газопровода низкого давления по ул. Больничная в </w:t>
            </w:r>
            <w:proofErr w:type="spellStart"/>
            <w:r w:rsidRPr="00D339B3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D339B3">
              <w:rPr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D339B3">
              <w:rPr>
                <w:color w:val="000000"/>
                <w:sz w:val="24"/>
                <w:szCs w:val="24"/>
                <w:lang w:eastAsia="en-US"/>
              </w:rPr>
              <w:t>унашак</w:t>
            </w:r>
            <w:proofErr w:type="spellEnd"/>
            <w:r w:rsidRPr="00D339B3"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3C" w:rsidRPr="00D339B3" w:rsidRDefault="0090123C" w:rsidP="0027003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C" w:rsidRPr="00D339B3" w:rsidRDefault="0090123C" w:rsidP="00270037">
            <w:pPr>
              <w:jc w:val="center"/>
              <w:rPr>
                <w:sz w:val="24"/>
                <w:szCs w:val="24"/>
              </w:rPr>
            </w:pPr>
          </w:p>
          <w:p w:rsidR="0090123C" w:rsidRDefault="0090123C" w:rsidP="00270037">
            <w:pPr>
              <w:jc w:val="center"/>
              <w:rPr>
                <w:sz w:val="24"/>
                <w:szCs w:val="24"/>
              </w:rPr>
            </w:pPr>
          </w:p>
          <w:p w:rsidR="0090123C" w:rsidRPr="00D339B3" w:rsidRDefault="0090123C" w:rsidP="00270037">
            <w:pPr>
              <w:jc w:val="center"/>
              <w:rPr>
                <w:sz w:val="24"/>
                <w:szCs w:val="24"/>
              </w:rPr>
            </w:pPr>
            <w:r w:rsidRPr="00D339B3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C" w:rsidRDefault="0090123C" w:rsidP="00270037">
            <w:pPr>
              <w:jc w:val="center"/>
              <w:rPr>
                <w:sz w:val="24"/>
                <w:szCs w:val="24"/>
              </w:rPr>
            </w:pPr>
          </w:p>
          <w:p w:rsidR="0090123C" w:rsidRPr="00D339B3" w:rsidRDefault="0090123C" w:rsidP="00270037">
            <w:pPr>
              <w:jc w:val="center"/>
              <w:rPr>
                <w:sz w:val="24"/>
                <w:szCs w:val="24"/>
              </w:rPr>
            </w:pPr>
            <w:r w:rsidRPr="00D339B3">
              <w:rPr>
                <w:sz w:val="24"/>
                <w:szCs w:val="24"/>
              </w:rPr>
              <w:t>УЖКХСЭ</w:t>
            </w:r>
          </w:p>
        </w:tc>
      </w:tr>
      <w:tr w:rsidR="0090123C" w:rsidRPr="00D339B3" w:rsidTr="00D339B3">
        <w:trPr>
          <w:trHeight w:val="2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3C" w:rsidRPr="00D339B3" w:rsidRDefault="0090123C" w:rsidP="0027003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3C" w:rsidRPr="00D339B3" w:rsidRDefault="0090123C" w:rsidP="0027003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 xml:space="preserve">Выполнение ПИР, в том числе проведение </w:t>
            </w:r>
            <w:proofErr w:type="spellStart"/>
            <w:r w:rsidRPr="00D339B3">
              <w:rPr>
                <w:color w:val="000000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D339B3">
              <w:rPr>
                <w:color w:val="000000"/>
                <w:sz w:val="24"/>
                <w:szCs w:val="24"/>
                <w:lang w:eastAsia="en-US"/>
              </w:rPr>
              <w:t xml:space="preserve"> по объекту: Газоснабжение жилых домов  в д. </w:t>
            </w:r>
            <w:proofErr w:type="spellStart"/>
            <w:r w:rsidRPr="00D339B3">
              <w:rPr>
                <w:color w:val="000000"/>
                <w:sz w:val="24"/>
                <w:szCs w:val="24"/>
                <w:lang w:eastAsia="en-US"/>
              </w:rPr>
              <w:lastRenderedPageBreak/>
              <w:t>КаинкульКунашакскогорайона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3C" w:rsidRPr="00D339B3" w:rsidRDefault="0090123C" w:rsidP="0027003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3C" w:rsidRPr="00D339B3" w:rsidRDefault="0090123C" w:rsidP="00270037">
            <w:pPr>
              <w:jc w:val="center"/>
              <w:rPr>
                <w:sz w:val="24"/>
                <w:szCs w:val="24"/>
              </w:rPr>
            </w:pPr>
          </w:p>
          <w:p w:rsidR="0090123C" w:rsidRDefault="0090123C" w:rsidP="00270037">
            <w:pPr>
              <w:jc w:val="center"/>
              <w:rPr>
                <w:sz w:val="24"/>
                <w:szCs w:val="24"/>
              </w:rPr>
            </w:pPr>
          </w:p>
          <w:p w:rsidR="0090123C" w:rsidRPr="00D339B3" w:rsidRDefault="0090123C" w:rsidP="00270037">
            <w:pPr>
              <w:jc w:val="center"/>
              <w:rPr>
                <w:sz w:val="24"/>
                <w:szCs w:val="24"/>
              </w:rPr>
            </w:pPr>
            <w:r w:rsidRPr="00D339B3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C" w:rsidRDefault="0090123C" w:rsidP="00270037">
            <w:pPr>
              <w:jc w:val="center"/>
              <w:rPr>
                <w:sz w:val="24"/>
                <w:szCs w:val="24"/>
              </w:rPr>
            </w:pPr>
          </w:p>
          <w:p w:rsidR="0090123C" w:rsidRPr="00D339B3" w:rsidRDefault="0090123C" w:rsidP="00270037">
            <w:pPr>
              <w:jc w:val="center"/>
              <w:rPr>
                <w:sz w:val="24"/>
                <w:szCs w:val="24"/>
              </w:rPr>
            </w:pPr>
            <w:r w:rsidRPr="00D339B3">
              <w:rPr>
                <w:sz w:val="24"/>
                <w:szCs w:val="24"/>
              </w:rPr>
              <w:t>УЖКХСЭ</w:t>
            </w:r>
          </w:p>
        </w:tc>
      </w:tr>
      <w:tr w:rsidR="0090123C" w:rsidRPr="00D339B3" w:rsidTr="00270037">
        <w:trPr>
          <w:trHeight w:val="2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C" w:rsidRPr="00D339B3" w:rsidRDefault="0090123C" w:rsidP="0027003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3C" w:rsidRPr="00D339B3" w:rsidRDefault="0090123C" w:rsidP="00270037">
            <w:pPr>
              <w:tabs>
                <w:tab w:val="left" w:pos="3453"/>
                <w:tab w:val="left" w:pos="4500"/>
              </w:tabs>
              <w:rPr>
                <w:sz w:val="24"/>
                <w:szCs w:val="24"/>
              </w:rPr>
            </w:pPr>
            <w:r w:rsidRPr="00D339B3">
              <w:rPr>
                <w:sz w:val="24"/>
                <w:szCs w:val="24"/>
              </w:rPr>
              <w:t xml:space="preserve">Газоснабжение жилых домов по ул. Ломоносова, Гагарина в </w:t>
            </w:r>
            <w:proofErr w:type="spellStart"/>
            <w:r w:rsidRPr="00D339B3">
              <w:rPr>
                <w:sz w:val="24"/>
                <w:szCs w:val="24"/>
              </w:rPr>
              <w:t>с</w:t>
            </w:r>
            <w:proofErr w:type="gramStart"/>
            <w:r w:rsidRPr="00D339B3">
              <w:rPr>
                <w:sz w:val="24"/>
                <w:szCs w:val="24"/>
              </w:rPr>
              <w:t>.К</w:t>
            </w:r>
            <w:proofErr w:type="gramEnd"/>
            <w:r w:rsidRPr="00D339B3">
              <w:rPr>
                <w:sz w:val="24"/>
                <w:szCs w:val="24"/>
              </w:rPr>
              <w:t>унашак</w:t>
            </w:r>
            <w:proofErr w:type="spellEnd"/>
            <w:r w:rsidRPr="00D339B3">
              <w:rPr>
                <w:sz w:val="24"/>
                <w:szCs w:val="24"/>
              </w:rPr>
              <w:t xml:space="preserve">  Кунашакского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3C" w:rsidRPr="00D339B3" w:rsidRDefault="0090123C" w:rsidP="00270037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  <w:szCs w:val="24"/>
              </w:rPr>
            </w:pPr>
            <w:r w:rsidRPr="00D339B3">
              <w:rPr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C" w:rsidRPr="00D339B3" w:rsidRDefault="0090123C" w:rsidP="00270037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  <w:szCs w:val="24"/>
              </w:rPr>
            </w:pPr>
            <w:r w:rsidRPr="00D339B3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 </w:t>
            </w:r>
            <w:r w:rsidRPr="00D339B3">
              <w:rPr>
                <w:sz w:val="24"/>
                <w:szCs w:val="24"/>
              </w:rPr>
              <w:t>777306.81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C" w:rsidRPr="00D339B3" w:rsidRDefault="0090123C" w:rsidP="00270037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  <w:szCs w:val="24"/>
              </w:rPr>
            </w:pPr>
            <w:r w:rsidRPr="00D339B3">
              <w:rPr>
                <w:sz w:val="24"/>
                <w:szCs w:val="24"/>
              </w:rPr>
              <w:t>УЖКХСЭ</w:t>
            </w:r>
          </w:p>
        </w:tc>
      </w:tr>
      <w:tr w:rsidR="0090123C" w:rsidRPr="00D339B3" w:rsidTr="00270037">
        <w:trPr>
          <w:trHeight w:val="2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23C" w:rsidRPr="00D339B3" w:rsidRDefault="0090123C" w:rsidP="0027003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3C" w:rsidRPr="00D339B3" w:rsidRDefault="0090123C" w:rsidP="00270037">
            <w:pPr>
              <w:tabs>
                <w:tab w:val="left" w:pos="3453"/>
                <w:tab w:val="left" w:pos="4500"/>
              </w:tabs>
              <w:rPr>
                <w:sz w:val="24"/>
                <w:szCs w:val="24"/>
              </w:rPr>
            </w:pPr>
            <w:r w:rsidRPr="00D339B3">
              <w:rPr>
                <w:sz w:val="24"/>
                <w:szCs w:val="24"/>
              </w:rPr>
              <w:t xml:space="preserve">Газоснабжение котельной школы и жилых домов с. </w:t>
            </w:r>
            <w:proofErr w:type="spellStart"/>
            <w:r w:rsidRPr="00D339B3">
              <w:rPr>
                <w:sz w:val="24"/>
                <w:szCs w:val="24"/>
              </w:rPr>
              <w:t>Халитово</w:t>
            </w:r>
            <w:proofErr w:type="spellEnd"/>
            <w:r w:rsidRPr="00D339B3">
              <w:rPr>
                <w:sz w:val="24"/>
                <w:szCs w:val="24"/>
              </w:rPr>
              <w:t xml:space="preserve"> Кунашакского района Челябинской области (</w:t>
            </w:r>
            <w:proofErr w:type="spellStart"/>
            <w:r w:rsidRPr="00D339B3">
              <w:rPr>
                <w:sz w:val="24"/>
                <w:szCs w:val="24"/>
              </w:rPr>
              <w:t>Допработы</w:t>
            </w:r>
            <w:proofErr w:type="spellEnd"/>
            <w:r w:rsidRPr="00D339B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23C" w:rsidRPr="00D339B3" w:rsidRDefault="0090123C" w:rsidP="00270037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  <w:szCs w:val="24"/>
              </w:rPr>
            </w:pPr>
            <w:r w:rsidRPr="00D339B3">
              <w:rPr>
                <w:sz w:val="24"/>
                <w:szCs w:val="24"/>
              </w:rPr>
              <w:t>2038194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23C" w:rsidRPr="00D339B3" w:rsidRDefault="0090123C" w:rsidP="00270037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  <w:szCs w:val="24"/>
              </w:rPr>
            </w:pPr>
            <w:r w:rsidRPr="00D339B3">
              <w:rPr>
                <w:sz w:val="24"/>
                <w:szCs w:val="24"/>
              </w:rPr>
              <w:t xml:space="preserve"> 9622693.19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3C" w:rsidRPr="00D339B3" w:rsidRDefault="0090123C" w:rsidP="00270037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  <w:szCs w:val="24"/>
              </w:rPr>
            </w:pPr>
            <w:r w:rsidRPr="00D339B3">
              <w:rPr>
                <w:sz w:val="24"/>
                <w:szCs w:val="24"/>
              </w:rPr>
              <w:t>УЖКХСЭ</w:t>
            </w:r>
          </w:p>
        </w:tc>
      </w:tr>
      <w:tr w:rsidR="0090123C" w:rsidRPr="00D339B3" w:rsidTr="00D339B3">
        <w:trPr>
          <w:trHeight w:val="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23C" w:rsidRPr="00D339B3" w:rsidRDefault="0090123C" w:rsidP="00321908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3C" w:rsidRPr="00D339B3" w:rsidRDefault="0090123C" w:rsidP="00321908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D339B3">
              <w:rPr>
                <w:b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3C" w:rsidRPr="00D339B3" w:rsidRDefault="0090123C" w:rsidP="0032190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D339B3">
              <w:rPr>
                <w:b/>
                <w:color w:val="000000" w:themeColor="text1"/>
                <w:sz w:val="24"/>
                <w:szCs w:val="24"/>
                <w:lang w:eastAsia="en-US"/>
              </w:rPr>
              <w:t>6758194,00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C" w:rsidRPr="00D339B3" w:rsidRDefault="0090123C" w:rsidP="00321908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D339B3">
              <w:rPr>
                <w:b/>
                <w:sz w:val="24"/>
                <w:szCs w:val="24"/>
                <w:lang w:eastAsia="en-US"/>
              </w:rPr>
              <w:t>17 400 000,00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C" w:rsidRPr="00D339B3" w:rsidRDefault="0090123C" w:rsidP="003219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87ACD" w:rsidRPr="00D339B3" w:rsidRDefault="00B87ACD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B87ACD" w:rsidRPr="00D339B3" w:rsidRDefault="00B87ACD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B87ACD" w:rsidRDefault="00B87ACD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B87ACD" w:rsidRDefault="00B87ACD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B87ACD" w:rsidRDefault="00B87ACD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339B3" w:rsidRDefault="00D339B3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978EF" w:rsidRPr="00D02D0B" w:rsidTr="005939A9">
        <w:trPr>
          <w:trHeight w:val="445"/>
        </w:trPr>
        <w:tc>
          <w:tcPr>
            <w:tcW w:w="7196" w:type="dxa"/>
            <w:shd w:val="clear" w:color="auto" w:fill="auto"/>
          </w:tcPr>
          <w:p w:rsidR="00B978EF" w:rsidRPr="00D02D0B" w:rsidRDefault="00B978EF" w:rsidP="00B978EF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</w:t>
            </w:r>
            <w:r w:rsidRPr="00D02D0B"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B978EF" w:rsidRPr="00D02D0B" w:rsidRDefault="00B978EF" w:rsidP="00B978EF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B978EF" w:rsidRPr="00D02D0B" w:rsidTr="005939A9">
        <w:trPr>
          <w:trHeight w:val="129"/>
        </w:trPr>
        <w:tc>
          <w:tcPr>
            <w:tcW w:w="7196" w:type="dxa"/>
            <w:shd w:val="clear" w:color="auto" w:fill="auto"/>
          </w:tcPr>
          <w:p w:rsidR="00B978EF" w:rsidRDefault="00B978EF" w:rsidP="00B978EF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B978EF" w:rsidRDefault="00B978EF" w:rsidP="00B978EF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района по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жилищно-коммунальному</w:t>
            </w:r>
            <w:proofErr w:type="gramEnd"/>
          </w:p>
          <w:p w:rsidR="00B978EF" w:rsidRDefault="00B978EF" w:rsidP="00B978EF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хозяйству,  строительству</w:t>
            </w:r>
          </w:p>
          <w:p w:rsidR="00B978EF" w:rsidRDefault="00B978EF" w:rsidP="00B978EF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 инженерной инфраструктуре </w:t>
            </w:r>
          </w:p>
          <w:p w:rsidR="00B978EF" w:rsidRDefault="00B978EF" w:rsidP="00B978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Tahoma"/>
                <w:sz w:val="28"/>
                <w:szCs w:val="28"/>
                <w:lang w:eastAsia="en-US"/>
              </w:rPr>
            </w:pPr>
          </w:p>
          <w:p w:rsidR="00B978EF" w:rsidRDefault="00B978EF" w:rsidP="00B978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Tahoma"/>
                <w:sz w:val="28"/>
                <w:szCs w:val="28"/>
                <w:lang w:eastAsia="en-US"/>
              </w:rPr>
            </w:pPr>
          </w:p>
          <w:p w:rsidR="00B978EF" w:rsidRDefault="00B978EF" w:rsidP="00B978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Tahoma"/>
                <w:sz w:val="28"/>
                <w:szCs w:val="28"/>
                <w:lang w:eastAsia="en-US"/>
              </w:rPr>
            </w:pPr>
          </w:p>
          <w:p w:rsidR="00B978EF" w:rsidRDefault="00B978EF" w:rsidP="00B978EF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B978EF" w:rsidRDefault="00B978EF" w:rsidP="00B978EF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по финансовым вопросам</w:t>
            </w:r>
          </w:p>
          <w:p w:rsidR="00B978EF" w:rsidRDefault="00B978EF" w:rsidP="00B978EF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B978EF" w:rsidRPr="00D02D0B" w:rsidRDefault="00B978EF" w:rsidP="00B978EF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978EF" w:rsidRDefault="00B978EF" w:rsidP="00B978EF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978EF" w:rsidRDefault="00B978EF" w:rsidP="00B978EF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978EF" w:rsidRDefault="00B978EF" w:rsidP="00B978EF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978EF" w:rsidRDefault="00B978EF" w:rsidP="00B978EF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Р.Я. Мухарамов</w:t>
            </w:r>
          </w:p>
          <w:p w:rsidR="00B978EF" w:rsidRDefault="00B978EF" w:rsidP="00B978EF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B978EF" w:rsidRDefault="00B978EF" w:rsidP="00B978EF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B978EF" w:rsidRDefault="00B978EF" w:rsidP="00B978EF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B978EF" w:rsidRPr="00D02D0B" w:rsidRDefault="00B978EF" w:rsidP="00B978EF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М.К. </w:t>
            </w:r>
            <w:proofErr w:type="spellStart"/>
            <w:r>
              <w:rPr>
                <w:sz w:val="28"/>
                <w:szCs w:val="28"/>
              </w:rPr>
              <w:t>Басыров</w:t>
            </w:r>
            <w:proofErr w:type="spellEnd"/>
          </w:p>
        </w:tc>
      </w:tr>
      <w:tr w:rsidR="00B978EF" w:rsidRPr="00D02D0B" w:rsidTr="005939A9">
        <w:trPr>
          <w:trHeight w:val="615"/>
        </w:trPr>
        <w:tc>
          <w:tcPr>
            <w:tcW w:w="7196" w:type="dxa"/>
            <w:shd w:val="clear" w:color="auto" w:fill="auto"/>
          </w:tcPr>
          <w:p w:rsidR="005D5D63" w:rsidRDefault="005D5D63" w:rsidP="00B978EF">
            <w:pPr>
              <w:tabs>
                <w:tab w:val="left" w:pos="301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="00B978EF" w:rsidRPr="00D02D0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</w:p>
          <w:p w:rsidR="00B978EF" w:rsidRPr="00D02D0B" w:rsidRDefault="005D5D63" w:rsidP="00B978EF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правового </w:t>
            </w:r>
            <w:r w:rsidR="00B978EF" w:rsidRPr="00D02D0B">
              <w:rPr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78EF" w:rsidRPr="00D02D0B" w:rsidRDefault="005D5D63" w:rsidP="005939A9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О.Р. </w:t>
            </w:r>
            <w:proofErr w:type="spellStart"/>
            <w:r>
              <w:rPr>
                <w:sz w:val="28"/>
                <w:szCs w:val="28"/>
              </w:rPr>
              <w:t>Абдрахманова</w:t>
            </w:r>
            <w:proofErr w:type="spellEnd"/>
          </w:p>
        </w:tc>
      </w:tr>
    </w:tbl>
    <w:p w:rsidR="00B978EF" w:rsidRPr="00D02D0B" w:rsidRDefault="00B978EF" w:rsidP="00B978EF">
      <w:pPr>
        <w:ind w:left="284"/>
        <w:jc w:val="both"/>
        <w:rPr>
          <w:sz w:val="28"/>
          <w:szCs w:val="28"/>
        </w:rPr>
      </w:pPr>
    </w:p>
    <w:p w:rsidR="00B978EF" w:rsidRPr="00D02D0B" w:rsidRDefault="00B978EF" w:rsidP="00B978EF">
      <w:pPr>
        <w:ind w:left="284"/>
        <w:jc w:val="both"/>
        <w:rPr>
          <w:sz w:val="28"/>
          <w:szCs w:val="28"/>
        </w:rPr>
      </w:pPr>
    </w:p>
    <w:p w:rsidR="00B978EF" w:rsidRPr="00D02D0B" w:rsidRDefault="00B978EF" w:rsidP="00B978EF">
      <w:pPr>
        <w:ind w:left="284"/>
        <w:jc w:val="both"/>
        <w:rPr>
          <w:sz w:val="28"/>
          <w:szCs w:val="28"/>
        </w:rPr>
      </w:pPr>
    </w:p>
    <w:p w:rsidR="00B978EF" w:rsidRPr="00D02D0B" w:rsidRDefault="00B978EF" w:rsidP="00B978EF">
      <w:pPr>
        <w:ind w:left="284"/>
        <w:jc w:val="both"/>
        <w:rPr>
          <w:sz w:val="28"/>
          <w:szCs w:val="28"/>
        </w:rPr>
      </w:pPr>
    </w:p>
    <w:p w:rsidR="00B978EF" w:rsidRDefault="00B978EF" w:rsidP="00B978EF">
      <w:pPr>
        <w:ind w:left="284"/>
        <w:jc w:val="both"/>
        <w:rPr>
          <w:sz w:val="28"/>
          <w:szCs w:val="28"/>
        </w:rPr>
      </w:pPr>
    </w:p>
    <w:p w:rsidR="00F60DD2" w:rsidRDefault="00F60DD2" w:rsidP="00B978EF">
      <w:pPr>
        <w:ind w:left="284"/>
        <w:jc w:val="both"/>
        <w:rPr>
          <w:sz w:val="28"/>
          <w:szCs w:val="28"/>
        </w:rPr>
      </w:pPr>
    </w:p>
    <w:p w:rsidR="00F60DD2" w:rsidRDefault="00F60DD2" w:rsidP="00B978EF">
      <w:pPr>
        <w:ind w:left="284"/>
        <w:jc w:val="both"/>
        <w:rPr>
          <w:sz w:val="28"/>
          <w:szCs w:val="28"/>
        </w:rPr>
      </w:pPr>
    </w:p>
    <w:p w:rsidR="00F60DD2" w:rsidRDefault="00F60DD2" w:rsidP="00B978EF">
      <w:pPr>
        <w:ind w:left="284"/>
        <w:jc w:val="both"/>
        <w:rPr>
          <w:sz w:val="28"/>
          <w:szCs w:val="28"/>
        </w:rPr>
      </w:pPr>
    </w:p>
    <w:p w:rsidR="00F60DD2" w:rsidRDefault="00F60DD2" w:rsidP="00B978EF">
      <w:pPr>
        <w:ind w:left="284"/>
        <w:jc w:val="both"/>
        <w:rPr>
          <w:sz w:val="28"/>
          <w:szCs w:val="28"/>
        </w:rPr>
      </w:pPr>
    </w:p>
    <w:p w:rsidR="00F60DD2" w:rsidRDefault="00F60DD2" w:rsidP="00B978EF">
      <w:pPr>
        <w:ind w:left="284"/>
        <w:jc w:val="both"/>
        <w:rPr>
          <w:sz w:val="28"/>
          <w:szCs w:val="28"/>
        </w:rPr>
      </w:pPr>
    </w:p>
    <w:p w:rsidR="00F60DD2" w:rsidRDefault="00F60DD2" w:rsidP="00B978EF">
      <w:pPr>
        <w:ind w:left="284"/>
        <w:jc w:val="both"/>
        <w:rPr>
          <w:sz w:val="28"/>
          <w:szCs w:val="28"/>
        </w:rPr>
      </w:pPr>
    </w:p>
    <w:p w:rsidR="00F60DD2" w:rsidRPr="00D02D0B" w:rsidRDefault="00F60DD2" w:rsidP="00B978EF">
      <w:pPr>
        <w:ind w:left="284"/>
        <w:jc w:val="both"/>
        <w:rPr>
          <w:sz w:val="28"/>
          <w:szCs w:val="28"/>
        </w:rPr>
      </w:pPr>
    </w:p>
    <w:p w:rsidR="00B978EF" w:rsidRDefault="00B978EF" w:rsidP="00B978EF">
      <w:pPr>
        <w:jc w:val="both"/>
        <w:rPr>
          <w:sz w:val="24"/>
        </w:rPr>
      </w:pPr>
      <w:r>
        <w:rPr>
          <w:sz w:val="24"/>
        </w:rPr>
        <w:t>Рассылка:</w:t>
      </w:r>
    </w:p>
    <w:p w:rsidR="00B978EF" w:rsidRDefault="00B978EF" w:rsidP="00B978EF">
      <w:pPr>
        <w:jc w:val="both"/>
        <w:rPr>
          <w:sz w:val="24"/>
        </w:rPr>
      </w:pPr>
      <w:r>
        <w:rPr>
          <w:sz w:val="24"/>
        </w:rPr>
        <w:t>отдел делопроизводства   – 1 экз.,</w:t>
      </w:r>
    </w:p>
    <w:p w:rsidR="00B978EF" w:rsidRDefault="00B978EF" w:rsidP="00B978EF">
      <w:pPr>
        <w:jc w:val="both"/>
        <w:rPr>
          <w:sz w:val="24"/>
        </w:rPr>
      </w:pPr>
      <w:r>
        <w:rPr>
          <w:sz w:val="24"/>
        </w:rPr>
        <w:t>Управление ЖКХСЭ         – 1 экз.,</w:t>
      </w:r>
    </w:p>
    <w:p w:rsidR="00B978EF" w:rsidRDefault="00B978EF" w:rsidP="00B978EF">
      <w:pPr>
        <w:jc w:val="both"/>
        <w:rPr>
          <w:sz w:val="24"/>
        </w:rPr>
      </w:pPr>
      <w:r>
        <w:rPr>
          <w:sz w:val="24"/>
        </w:rPr>
        <w:t xml:space="preserve">финансовое управление     – 1 экз. </w:t>
      </w:r>
    </w:p>
    <w:p w:rsidR="00B978EF" w:rsidRDefault="00B978EF" w:rsidP="00B978EF">
      <w:pPr>
        <w:jc w:val="both"/>
        <w:rPr>
          <w:sz w:val="24"/>
        </w:rPr>
      </w:pPr>
      <w:r>
        <w:rPr>
          <w:sz w:val="24"/>
        </w:rPr>
        <w:t>экономический отдел – 2 экз.</w:t>
      </w:r>
    </w:p>
    <w:p w:rsidR="00B978EF" w:rsidRDefault="00B978EF" w:rsidP="00B978EF">
      <w:pPr>
        <w:jc w:val="both"/>
        <w:rPr>
          <w:sz w:val="24"/>
        </w:rPr>
      </w:pPr>
      <w:r>
        <w:rPr>
          <w:sz w:val="24"/>
        </w:rPr>
        <w:t>юридический отдел – 1 экз.</w:t>
      </w:r>
    </w:p>
    <w:p w:rsidR="00B978EF" w:rsidRDefault="00B978EF" w:rsidP="00B978EF">
      <w:pPr>
        <w:jc w:val="both"/>
        <w:rPr>
          <w:sz w:val="24"/>
        </w:rPr>
      </w:pPr>
      <w:r>
        <w:rPr>
          <w:sz w:val="24"/>
        </w:rPr>
        <w:t xml:space="preserve">Итого – 6 экз.  </w:t>
      </w:r>
    </w:p>
    <w:p w:rsidR="00B978EF" w:rsidRPr="00B034A6" w:rsidRDefault="00B978EF" w:rsidP="00B978EF">
      <w:pPr>
        <w:jc w:val="both"/>
        <w:rPr>
          <w:sz w:val="24"/>
        </w:rPr>
      </w:pPr>
    </w:p>
    <w:p w:rsidR="00B978EF" w:rsidRPr="00B034A6" w:rsidRDefault="00B978EF" w:rsidP="00B978EF">
      <w:pPr>
        <w:tabs>
          <w:tab w:val="left" w:pos="3015"/>
        </w:tabs>
        <w:spacing w:line="288" w:lineRule="auto"/>
        <w:rPr>
          <w:sz w:val="24"/>
          <w:szCs w:val="24"/>
        </w:rPr>
      </w:pPr>
      <w:r w:rsidRPr="00B034A6">
        <w:rPr>
          <w:sz w:val="24"/>
          <w:szCs w:val="24"/>
        </w:rPr>
        <w:t>Подготовил:</w:t>
      </w:r>
    </w:p>
    <w:p w:rsidR="00B978EF" w:rsidRPr="00B034A6" w:rsidRDefault="00B978EF" w:rsidP="00B978EF">
      <w:pPr>
        <w:tabs>
          <w:tab w:val="left" w:pos="3015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46"/>
        <w:gridCol w:w="2408"/>
      </w:tblGrid>
      <w:tr w:rsidR="00B978EF" w:rsidRPr="00B034A6" w:rsidTr="00B978EF">
        <w:trPr>
          <w:trHeight w:val="509"/>
        </w:trPr>
        <w:tc>
          <w:tcPr>
            <w:tcW w:w="7446" w:type="dxa"/>
            <w:shd w:val="clear" w:color="auto" w:fill="auto"/>
            <w:vAlign w:val="center"/>
          </w:tcPr>
          <w:p w:rsidR="00B978EF" w:rsidRPr="00B034A6" w:rsidRDefault="00B978EF" w:rsidP="00B978EF">
            <w:pPr>
              <w:tabs>
                <w:tab w:val="left" w:pos="3015"/>
              </w:tabs>
              <w:rPr>
                <w:sz w:val="24"/>
                <w:szCs w:val="24"/>
              </w:rPr>
            </w:pPr>
            <w:proofErr w:type="gramStart"/>
            <w:r w:rsidRPr="00B034A6">
              <w:rPr>
                <w:sz w:val="24"/>
                <w:szCs w:val="24"/>
              </w:rPr>
              <w:t>Исполняющий</w:t>
            </w:r>
            <w:proofErr w:type="gramEnd"/>
            <w:r w:rsidRPr="00B034A6">
              <w:rPr>
                <w:sz w:val="24"/>
                <w:szCs w:val="24"/>
              </w:rPr>
              <w:t xml:space="preserve"> обязанности  руководителя</w:t>
            </w:r>
          </w:p>
          <w:p w:rsidR="00B978EF" w:rsidRDefault="00B978EF" w:rsidP="00B978EF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B034A6">
              <w:rPr>
                <w:sz w:val="24"/>
                <w:szCs w:val="24"/>
              </w:rPr>
              <w:t>Управления по жилищно-коммунальному хозяйству,</w:t>
            </w:r>
          </w:p>
          <w:p w:rsidR="00B978EF" w:rsidRDefault="00B978EF" w:rsidP="00B978EF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B034A6">
              <w:rPr>
                <w:sz w:val="24"/>
                <w:szCs w:val="24"/>
              </w:rPr>
              <w:t>строительству и энергообеспечению администрации</w:t>
            </w:r>
          </w:p>
          <w:p w:rsidR="00B978EF" w:rsidRDefault="00B978EF" w:rsidP="00B978EF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B034A6">
              <w:rPr>
                <w:sz w:val="24"/>
                <w:szCs w:val="24"/>
              </w:rPr>
              <w:t xml:space="preserve">Кунашакского муниципального района </w:t>
            </w:r>
          </w:p>
          <w:p w:rsidR="00B978EF" w:rsidRDefault="00B978EF" w:rsidP="00B978EF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B034A6">
              <w:rPr>
                <w:sz w:val="24"/>
                <w:szCs w:val="24"/>
              </w:rPr>
              <w:t xml:space="preserve">А.А. </w:t>
            </w:r>
            <w:proofErr w:type="spellStart"/>
            <w:r w:rsidRPr="00B034A6">
              <w:rPr>
                <w:sz w:val="24"/>
                <w:szCs w:val="24"/>
              </w:rPr>
              <w:t>Гиззатуллин</w:t>
            </w:r>
            <w:proofErr w:type="spellEnd"/>
          </w:p>
          <w:p w:rsidR="00B978EF" w:rsidRPr="00B034A6" w:rsidRDefault="00B978EF" w:rsidP="00B978EF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 (35148) 2-01-18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978EF" w:rsidRDefault="00B978EF" w:rsidP="00B978EF">
            <w:pPr>
              <w:jc w:val="right"/>
              <w:rPr>
                <w:sz w:val="24"/>
                <w:szCs w:val="24"/>
              </w:rPr>
            </w:pPr>
          </w:p>
          <w:p w:rsidR="00B978EF" w:rsidRDefault="00B978EF" w:rsidP="00B978EF">
            <w:pPr>
              <w:jc w:val="right"/>
              <w:rPr>
                <w:sz w:val="24"/>
                <w:szCs w:val="24"/>
              </w:rPr>
            </w:pPr>
          </w:p>
          <w:p w:rsidR="00B978EF" w:rsidRDefault="00B978EF" w:rsidP="00B978EF">
            <w:pPr>
              <w:jc w:val="right"/>
              <w:rPr>
                <w:sz w:val="24"/>
                <w:szCs w:val="24"/>
              </w:rPr>
            </w:pPr>
          </w:p>
          <w:p w:rsidR="00B978EF" w:rsidRPr="00B034A6" w:rsidRDefault="00B978EF" w:rsidP="00B978EF">
            <w:pPr>
              <w:jc w:val="right"/>
              <w:rPr>
                <w:sz w:val="24"/>
                <w:szCs w:val="24"/>
              </w:rPr>
            </w:pPr>
          </w:p>
        </w:tc>
      </w:tr>
    </w:tbl>
    <w:p w:rsidR="00D27EBA" w:rsidRDefault="00D27EBA" w:rsidP="00B978EF">
      <w:pPr>
        <w:tabs>
          <w:tab w:val="left" w:pos="3015"/>
        </w:tabs>
        <w:spacing w:line="288" w:lineRule="auto"/>
        <w:rPr>
          <w:sz w:val="28"/>
        </w:rPr>
      </w:pPr>
    </w:p>
    <w:sectPr w:rsidR="00D27EBA" w:rsidSect="003803B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B19"/>
    <w:multiLevelType w:val="multilevel"/>
    <w:tmpl w:val="54BE59C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AF4"/>
    <w:rsid w:val="0005334D"/>
    <w:rsid w:val="00067526"/>
    <w:rsid w:val="000965BC"/>
    <w:rsid w:val="00097F6A"/>
    <w:rsid w:val="000A12C7"/>
    <w:rsid w:val="000E2B91"/>
    <w:rsid w:val="0011108C"/>
    <w:rsid w:val="00122132"/>
    <w:rsid w:val="001443D0"/>
    <w:rsid w:val="00144770"/>
    <w:rsid w:val="0017213F"/>
    <w:rsid w:val="001B447C"/>
    <w:rsid w:val="001E52FD"/>
    <w:rsid w:val="001E7B29"/>
    <w:rsid w:val="001F13A1"/>
    <w:rsid w:val="00205D1C"/>
    <w:rsid w:val="00216DBA"/>
    <w:rsid w:val="00222DA2"/>
    <w:rsid w:val="002436A8"/>
    <w:rsid w:val="00245C8D"/>
    <w:rsid w:val="00255914"/>
    <w:rsid w:val="00256525"/>
    <w:rsid w:val="00270037"/>
    <w:rsid w:val="00290813"/>
    <w:rsid w:val="00296E4D"/>
    <w:rsid w:val="002A0852"/>
    <w:rsid w:val="002B4485"/>
    <w:rsid w:val="002C6A44"/>
    <w:rsid w:val="002E5729"/>
    <w:rsid w:val="002E6EEB"/>
    <w:rsid w:val="002E6F8F"/>
    <w:rsid w:val="002F1B1C"/>
    <w:rsid w:val="002F4F87"/>
    <w:rsid w:val="00321908"/>
    <w:rsid w:val="003235FF"/>
    <w:rsid w:val="00326708"/>
    <w:rsid w:val="00372BBF"/>
    <w:rsid w:val="003761B0"/>
    <w:rsid w:val="003803B9"/>
    <w:rsid w:val="0038549A"/>
    <w:rsid w:val="00394DB0"/>
    <w:rsid w:val="003B0352"/>
    <w:rsid w:val="003B0C98"/>
    <w:rsid w:val="003C2E61"/>
    <w:rsid w:val="003C557A"/>
    <w:rsid w:val="003E2233"/>
    <w:rsid w:val="0043050C"/>
    <w:rsid w:val="004441C9"/>
    <w:rsid w:val="00447B48"/>
    <w:rsid w:val="0045747A"/>
    <w:rsid w:val="00466254"/>
    <w:rsid w:val="004663CF"/>
    <w:rsid w:val="00470D43"/>
    <w:rsid w:val="00473B7D"/>
    <w:rsid w:val="004C1EA7"/>
    <w:rsid w:val="004D0B24"/>
    <w:rsid w:val="004E3BC8"/>
    <w:rsid w:val="004F4F74"/>
    <w:rsid w:val="00537264"/>
    <w:rsid w:val="00553A17"/>
    <w:rsid w:val="00553F93"/>
    <w:rsid w:val="00561FD9"/>
    <w:rsid w:val="00576136"/>
    <w:rsid w:val="005765B1"/>
    <w:rsid w:val="00580119"/>
    <w:rsid w:val="005939A9"/>
    <w:rsid w:val="005B58ED"/>
    <w:rsid w:val="005B79FB"/>
    <w:rsid w:val="005D5D63"/>
    <w:rsid w:val="0060680D"/>
    <w:rsid w:val="00622BCF"/>
    <w:rsid w:val="00627417"/>
    <w:rsid w:val="00633CCC"/>
    <w:rsid w:val="0065315F"/>
    <w:rsid w:val="006642EE"/>
    <w:rsid w:val="006832A9"/>
    <w:rsid w:val="00695139"/>
    <w:rsid w:val="006A77C4"/>
    <w:rsid w:val="006B08CD"/>
    <w:rsid w:val="006D5A39"/>
    <w:rsid w:val="006F7BB0"/>
    <w:rsid w:val="00714427"/>
    <w:rsid w:val="00721150"/>
    <w:rsid w:val="00723A4C"/>
    <w:rsid w:val="00727FBE"/>
    <w:rsid w:val="0073435D"/>
    <w:rsid w:val="00747BD0"/>
    <w:rsid w:val="00750FC4"/>
    <w:rsid w:val="00757A93"/>
    <w:rsid w:val="0076068D"/>
    <w:rsid w:val="00774855"/>
    <w:rsid w:val="0078579B"/>
    <w:rsid w:val="007908C0"/>
    <w:rsid w:val="00790FED"/>
    <w:rsid w:val="00791842"/>
    <w:rsid w:val="00791ED0"/>
    <w:rsid w:val="007A549B"/>
    <w:rsid w:val="007B52AB"/>
    <w:rsid w:val="007B6F2E"/>
    <w:rsid w:val="007C726D"/>
    <w:rsid w:val="007D3D53"/>
    <w:rsid w:val="007E1C42"/>
    <w:rsid w:val="00811879"/>
    <w:rsid w:val="00826E81"/>
    <w:rsid w:val="00827804"/>
    <w:rsid w:val="00850B10"/>
    <w:rsid w:val="008604F7"/>
    <w:rsid w:val="00870ED7"/>
    <w:rsid w:val="008734AC"/>
    <w:rsid w:val="008770B9"/>
    <w:rsid w:val="00877384"/>
    <w:rsid w:val="0088558F"/>
    <w:rsid w:val="00893855"/>
    <w:rsid w:val="00894F8C"/>
    <w:rsid w:val="008B2D63"/>
    <w:rsid w:val="008E133E"/>
    <w:rsid w:val="00900DF9"/>
    <w:rsid w:val="0090123C"/>
    <w:rsid w:val="00905FD5"/>
    <w:rsid w:val="0091775E"/>
    <w:rsid w:val="00932825"/>
    <w:rsid w:val="00952017"/>
    <w:rsid w:val="009564A8"/>
    <w:rsid w:val="00965590"/>
    <w:rsid w:val="009A37DA"/>
    <w:rsid w:val="009A7D2E"/>
    <w:rsid w:val="009B3182"/>
    <w:rsid w:val="009F79EF"/>
    <w:rsid w:val="00A179F0"/>
    <w:rsid w:val="00A2522F"/>
    <w:rsid w:val="00A276BF"/>
    <w:rsid w:val="00A43B53"/>
    <w:rsid w:val="00A467A5"/>
    <w:rsid w:val="00A46C43"/>
    <w:rsid w:val="00A53EFF"/>
    <w:rsid w:val="00A54792"/>
    <w:rsid w:val="00A56B96"/>
    <w:rsid w:val="00A62696"/>
    <w:rsid w:val="00A73965"/>
    <w:rsid w:val="00A757AB"/>
    <w:rsid w:val="00A976AE"/>
    <w:rsid w:val="00AA5DF3"/>
    <w:rsid w:val="00AF10E8"/>
    <w:rsid w:val="00AF2DE4"/>
    <w:rsid w:val="00B17346"/>
    <w:rsid w:val="00B342DA"/>
    <w:rsid w:val="00B4074B"/>
    <w:rsid w:val="00B42F4D"/>
    <w:rsid w:val="00B72065"/>
    <w:rsid w:val="00B73BBA"/>
    <w:rsid w:val="00B86864"/>
    <w:rsid w:val="00B87ACD"/>
    <w:rsid w:val="00B953A6"/>
    <w:rsid w:val="00B978EF"/>
    <w:rsid w:val="00BA0AF4"/>
    <w:rsid w:val="00BA3B44"/>
    <w:rsid w:val="00BA46E0"/>
    <w:rsid w:val="00BA6B85"/>
    <w:rsid w:val="00BB4D56"/>
    <w:rsid w:val="00BD727E"/>
    <w:rsid w:val="00BE0375"/>
    <w:rsid w:val="00BE7C4F"/>
    <w:rsid w:val="00C1212A"/>
    <w:rsid w:val="00C1718C"/>
    <w:rsid w:val="00C364F9"/>
    <w:rsid w:val="00C372E3"/>
    <w:rsid w:val="00C51070"/>
    <w:rsid w:val="00C52531"/>
    <w:rsid w:val="00C5639E"/>
    <w:rsid w:val="00C66B66"/>
    <w:rsid w:val="00C7113D"/>
    <w:rsid w:val="00C82682"/>
    <w:rsid w:val="00C83958"/>
    <w:rsid w:val="00C93367"/>
    <w:rsid w:val="00CC7A5A"/>
    <w:rsid w:val="00CE19E4"/>
    <w:rsid w:val="00CE2BEB"/>
    <w:rsid w:val="00CE3B36"/>
    <w:rsid w:val="00D01695"/>
    <w:rsid w:val="00D02D0B"/>
    <w:rsid w:val="00D06E6C"/>
    <w:rsid w:val="00D2035C"/>
    <w:rsid w:val="00D27EBA"/>
    <w:rsid w:val="00D339B3"/>
    <w:rsid w:val="00D342C8"/>
    <w:rsid w:val="00D61315"/>
    <w:rsid w:val="00D95AAB"/>
    <w:rsid w:val="00DB73F0"/>
    <w:rsid w:val="00DD36C2"/>
    <w:rsid w:val="00DF0761"/>
    <w:rsid w:val="00E065F3"/>
    <w:rsid w:val="00E272EE"/>
    <w:rsid w:val="00E42F55"/>
    <w:rsid w:val="00E542C8"/>
    <w:rsid w:val="00E66B77"/>
    <w:rsid w:val="00E73AFA"/>
    <w:rsid w:val="00E76E2A"/>
    <w:rsid w:val="00E8403F"/>
    <w:rsid w:val="00E953CD"/>
    <w:rsid w:val="00E9638B"/>
    <w:rsid w:val="00EB134B"/>
    <w:rsid w:val="00ED7D2F"/>
    <w:rsid w:val="00EE37CC"/>
    <w:rsid w:val="00EE790B"/>
    <w:rsid w:val="00F24961"/>
    <w:rsid w:val="00F3041F"/>
    <w:rsid w:val="00F45008"/>
    <w:rsid w:val="00F60DD2"/>
    <w:rsid w:val="00F766E6"/>
    <w:rsid w:val="00F77B37"/>
    <w:rsid w:val="00F827BC"/>
    <w:rsid w:val="00F85CCC"/>
    <w:rsid w:val="00F871E1"/>
    <w:rsid w:val="00F94BCB"/>
    <w:rsid w:val="00FA214F"/>
    <w:rsid w:val="00FA6C88"/>
    <w:rsid w:val="00FC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D7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D7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0865-7837-4718-872C-5BCB550E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Ринат</cp:lastModifiedBy>
  <cp:revision>36</cp:revision>
  <cp:lastPrinted>2018-02-13T09:18:00Z</cp:lastPrinted>
  <dcterms:created xsi:type="dcterms:W3CDTF">2017-11-20T04:00:00Z</dcterms:created>
  <dcterms:modified xsi:type="dcterms:W3CDTF">2018-02-19T07:20:00Z</dcterms:modified>
</cp:coreProperties>
</file>