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D" w:rsidRPr="00E23B6E" w:rsidRDefault="0071731D" w:rsidP="0071731D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DBDAC05" wp14:editId="407D051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1D" w:rsidRPr="00E23B6E" w:rsidRDefault="0071731D" w:rsidP="0071731D">
      <w:pPr>
        <w:jc w:val="center"/>
        <w:rPr>
          <w:b/>
          <w:sz w:val="28"/>
          <w:szCs w:val="28"/>
        </w:rPr>
      </w:pPr>
    </w:p>
    <w:p w:rsidR="0071731D" w:rsidRPr="00DF32F6" w:rsidRDefault="0071731D" w:rsidP="0071731D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71731D" w:rsidRPr="00E23B6E" w:rsidRDefault="0071731D" w:rsidP="0071731D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71731D" w:rsidRPr="00E23B6E" w:rsidRDefault="0071731D" w:rsidP="0071731D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71731D" w:rsidRPr="00E23B6E" w:rsidRDefault="0071731D" w:rsidP="0071731D">
      <w:pPr>
        <w:jc w:val="center"/>
        <w:rPr>
          <w:b/>
          <w:sz w:val="28"/>
          <w:szCs w:val="28"/>
        </w:rPr>
      </w:pPr>
    </w:p>
    <w:p w:rsidR="0071731D" w:rsidRPr="001422FB" w:rsidRDefault="0071731D" w:rsidP="0071731D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 w:rsidRPr="001422FB">
        <w:rPr>
          <w:szCs w:val="36"/>
        </w:rPr>
        <w:t xml:space="preserve"> </w:t>
      </w:r>
      <w:r>
        <w:rPr>
          <w:szCs w:val="36"/>
        </w:rPr>
        <w:t xml:space="preserve">О С Т А Н О В Л Е Н И </w:t>
      </w:r>
      <w:r w:rsidRPr="001422FB">
        <w:rPr>
          <w:szCs w:val="36"/>
        </w:rPr>
        <w:t xml:space="preserve"> Е</w:t>
      </w:r>
    </w:p>
    <w:p w:rsidR="0071731D" w:rsidRPr="00E23B6E" w:rsidRDefault="0071731D" w:rsidP="0071731D">
      <w:pPr>
        <w:ind w:right="-284"/>
        <w:rPr>
          <w:b/>
          <w:sz w:val="28"/>
          <w:szCs w:val="28"/>
        </w:rPr>
      </w:pPr>
    </w:p>
    <w:p w:rsidR="0071731D" w:rsidRDefault="0071731D" w:rsidP="0071731D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24. 06.   </w:t>
      </w:r>
      <w:r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42235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342235">
          <w:rPr>
            <w:sz w:val="28"/>
            <w:szCs w:val="28"/>
          </w:rPr>
          <w:t xml:space="preserve"> г</w:t>
        </w:r>
      </w:smartTag>
      <w:r w:rsidRPr="00342235">
        <w:rPr>
          <w:sz w:val="28"/>
          <w:szCs w:val="28"/>
        </w:rPr>
        <w:t>.    №</w:t>
      </w:r>
      <w:r>
        <w:rPr>
          <w:sz w:val="28"/>
          <w:szCs w:val="28"/>
        </w:rPr>
        <w:t xml:space="preserve">  </w:t>
      </w:r>
      <w:r w:rsidRPr="00B90C0B">
        <w:rPr>
          <w:sz w:val="28"/>
          <w:szCs w:val="28"/>
          <w:u w:val="single"/>
        </w:rPr>
        <w:t>1152</w:t>
      </w:r>
      <w:r>
        <w:rPr>
          <w:sz w:val="28"/>
          <w:szCs w:val="28"/>
        </w:rPr>
        <w:t xml:space="preserve"> </w:t>
      </w:r>
    </w:p>
    <w:p w:rsidR="0071731D" w:rsidRPr="00342235" w:rsidRDefault="0071731D" w:rsidP="0071731D">
      <w:pPr>
        <w:ind w:right="-284"/>
        <w:rPr>
          <w:sz w:val="28"/>
          <w:szCs w:val="28"/>
        </w:rPr>
      </w:pP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подготовке проекта планировки  и  проекта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межевания  линейного  объекта «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 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«Красноуфимск,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Свердловской</w:t>
      </w:r>
      <w:proofErr w:type="gramEnd"/>
      <w:r>
        <w:rPr>
          <w:sz w:val="28"/>
          <w:szCs w:val="28"/>
        </w:rPr>
        <w:t xml:space="preserve">  обл. - Арти, Свердловской обл.-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Нязепетровск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ерхний Уфалей-</w:t>
      </w:r>
      <w:proofErr w:type="spellStart"/>
      <w:r>
        <w:rPr>
          <w:sz w:val="28"/>
          <w:szCs w:val="28"/>
        </w:rPr>
        <w:t>Касли,участок</w:t>
      </w:r>
      <w:proofErr w:type="spellEnd"/>
    </w:p>
    <w:p w:rsidR="0071731D" w:rsidRDefault="0071731D" w:rsidP="0071731D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63 - км79»  Кунашакского  муниципального 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1731D" w:rsidRPr="00342235" w:rsidRDefault="0071731D" w:rsidP="0071731D">
      <w:pPr>
        <w:ind w:right="-284"/>
        <w:jc w:val="both"/>
        <w:rPr>
          <w:sz w:val="28"/>
          <w:szCs w:val="28"/>
        </w:rPr>
      </w:pP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обеспечения устойчивого развития Кунашакского муниципального района, установления границ земельных участков предназначенных для строительства, в соответствии со ст. 45,46  Градостроительного кодекса Российской Федерации, руководствуясь Правилами землепользования и застройки Кунашакского муниципального района, утвержденного Решением Собрания депутатов Кунашакского муниципального района Челябинской области от 30.03.2011 г., № 31, Уставом Кунашакского муниципального района, в соответствии с Программой развития дорожной сети Челябинской области в 2015</w:t>
      </w:r>
      <w:proofErr w:type="gramEnd"/>
      <w:r>
        <w:rPr>
          <w:sz w:val="28"/>
          <w:szCs w:val="28"/>
        </w:rPr>
        <w:t xml:space="preserve"> году, с учетом предложения Министерства дорожного хозяйства и транспорта Челябинской области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планировки и проект межевания линейного объекта  «Капитальный  ремонт автомобильной дороги «Красноуфимск, Свердловской обл.- Арти, Свердловской обл.- Нязепетровск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ерхний Уфалей-Касли, участок км 63-км 79» на землях Кунашакского муниципального района Челябинской области.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2. До утверждения проекта планировки и проекта межевания линейного объекта провести публичные слушания по подготовленному проекту.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и действует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года.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исполнения настоящего постановления оставляю  за собой. </w:t>
      </w:r>
    </w:p>
    <w:p w:rsidR="0071731D" w:rsidRDefault="0071731D" w:rsidP="0071731D">
      <w:pPr>
        <w:ind w:right="-284"/>
        <w:jc w:val="both"/>
        <w:rPr>
          <w:sz w:val="28"/>
          <w:szCs w:val="28"/>
        </w:rPr>
      </w:pPr>
    </w:p>
    <w:p w:rsidR="0071731D" w:rsidRDefault="0071731D" w:rsidP="007173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71731D" w:rsidRPr="00342235" w:rsidRDefault="0071731D" w:rsidP="0071731D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 xml:space="preserve">ы   </w:t>
      </w:r>
      <w:r w:rsidRPr="00342235">
        <w:rPr>
          <w:sz w:val="28"/>
          <w:szCs w:val="28"/>
        </w:rPr>
        <w:t xml:space="preserve"> администрации  района                              </w:t>
      </w:r>
      <w:r>
        <w:rPr>
          <w:sz w:val="28"/>
          <w:szCs w:val="28"/>
        </w:rPr>
        <w:t xml:space="preserve">                    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642AFA" w:rsidRDefault="00642AFA">
      <w:bookmarkStart w:id="0" w:name="_GoBack"/>
      <w:bookmarkEnd w:id="0"/>
    </w:p>
    <w:sectPr w:rsidR="0064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1D"/>
    <w:rsid w:val="00642AFA"/>
    <w:rsid w:val="007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731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31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731D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31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2015-07-16T05:45:00Z</dcterms:created>
  <dcterms:modified xsi:type="dcterms:W3CDTF">2015-07-16T05:46:00Z</dcterms:modified>
</cp:coreProperties>
</file>